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BC" w:rsidRPr="004010CC" w:rsidRDefault="009B14BC" w:rsidP="009B14BC">
      <w:pPr>
        <w:shd w:val="clear" w:color="auto" w:fill="FFFFFF"/>
        <w:rPr>
          <w:rFonts w:ascii="Svoboda" w:hAnsi="Svoboda"/>
          <w:sz w:val="26"/>
          <w:szCs w:val="26"/>
        </w:rPr>
      </w:pPr>
      <w:bookmarkStart w:id="0" w:name="_GoBack"/>
      <w:bookmarkEnd w:id="0"/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2D7941">
        <w:rPr>
          <w:rFonts w:ascii="Svoboda" w:hAnsi="Svoboda"/>
          <w:sz w:val="26"/>
          <w:szCs w:val="26"/>
        </w:rPr>
        <w:tab/>
        <w:t xml:space="preserve"> </w:t>
      </w:r>
      <w:r w:rsidRPr="004010CC">
        <w:rPr>
          <w:rFonts w:ascii="Svoboda" w:hAnsi="Svoboda"/>
          <w:sz w:val="26"/>
          <w:szCs w:val="26"/>
        </w:rPr>
        <w:t xml:space="preserve">Додаток </w:t>
      </w:r>
      <w:r>
        <w:rPr>
          <w:rFonts w:ascii="Svoboda" w:hAnsi="Svoboda"/>
          <w:sz w:val="26"/>
          <w:szCs w:val="26"/>
        </w:rPr>
        <w:t>1</w:t>
      </w:r>
    </w:p>
    <w:p w:rsidR="008E0BDE" w:rsidRPr="004010CC" w:rsidRDefault="008E0BDE" w:rsidP="00001B6A">
      <w:pPr>
        <w:shd w:val="clear" w:color="auto" w:fill="FFFFFF"/>
        <w:ind w:left="5670" w:right="220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до Порядку отримання, реєстрації та розгляду повідомлень про порушення Кодексу етичної поведінки посадових осіб та працівників</w:t>
      </w:r>
      <w:r w:rsidRPr="004010CC">
        <w:rPr>
          <w:rFonts w:ascii="Svoboda" w:hAnsi="Svoboda"/>
          <w:b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виконавчих органів</w:t>
      </w:r>
      <w:r w:rsidRPr="004010CC">
        <w:rPr>
          <w:rFonts w:ascii="Svoboda" w:hAnsi="Svoboda"/>
          <w:b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Львівської міської ради, її установ, організацій та комунальних підприємств</w:t>
      </w:r>
    </w:p>
    <w:p w:rsidR="004010CC" w:rsidRPr="004010CC" w:rsidRDefault="004010CC" w:rsidP="009B14BC">
      <w:pPr>
        <w:shd w:val="clear" w:color="auto" w:fill="FFFFFF"/>
        <w:jc w:val="both"/>
        <w:rPr>
          <w:rFonts w:ascii="Svoboda" w:hAnsi="Svoboda"/>
          <w:b/>
          <w:sz w:val="26"/>
          <w:szCs w:val="26"/>
        </w:rPr>
      </w:pPr>
    </w:p>
    <w:p w:rsidR="004010CC" w:rsidRP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</w:t>
      </w:r>
    </w:p>
    <w:p w:rsidR="008E0BDE" w:rsidRDefault="008E0BDE" w:rsidP="00001B6A">
      <w:pPr>
        <w:shd w:val="clear" w:color="auto" w:fill="FFFFFF"/>
        <w:jc w:val="center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ФОРМА </w:t>
      </w:r>
    </w:p>
    <w:p w:rsidR="004010CC" w:rsidRPr="00B1792E" w:rsidRDefault="004010CC" w:rsidP="00001B6A">
      <w:pPr>
        <w:shd w:val="clear" w:color="auto" w:fill="FFFFFF"/>
        <w:jc w:val="center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повідомлення про </w:t>
      </w:r>
      <w:r w:rsidRPr="00B1792E">
        <w:rPr>
          <w:rFonts w:ascii="Svoboda" w:hAnsi="Svoboda"/>
          <w:sz w:val="26"/>
          <w:szCs w:val="26"/>
        </w:rPr>
        <w:t>порушення</w:t>
      </w:r>
    </w:p>
    <w:p w:rsid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 </w:t>
      </w:r>
    </w:p>
    <w:p w:rsidR="008E0BDE" w:rsidRPr="004010CC" w:rsidRDefault="008E0BDE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4010CC" w:rsidRP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Прізвище, ім’я, по батькові</w:t>
      </w:r>
      <w:r>
        <w:rPr>
          <w:rFonts w:ascii="Svoboda" w:hAnsi="Svoboda"/>
          <w:sz w:val="26"/>
          <w:szCs w:val="26"/>
        </w:rPr>
        <w:t xml:space="preserve"> </w:t>
      </w:r>
      <w:r w:rsidR="008E0BDE">
        <w:rPr>
          <w:rFonts w:ascii="Svoboda" w:hAnsi="Svoboda"/>
          <w:sz w:val="26"/>
          <w:szCs w:val="26"/>
        </w:rPr>
        <w:t>з</w:t>
      </w:r>
      <w:r w:rsidRPr="004010CC">
        <w:rPr>
          <w:rFonts w:ascii="Svoboda" w:hAnsi="Svoboda"/>
          <w:sz w:val="26"/>
          <w:szCs w:val="26"/>
        </w:rPr>
        <w:t>аявника</w:t>
      </w:r>
      <w:r>
        <w:rPr>
          <w:rFonts w:ascii="Svoboda" w:hAnsi="Svoboda"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________________________________________________________________</w:t>
      </w:r>
    </w:p>
    <w:p w:rsidR="004010CC" w:rsidRPr="004010CC" w:rsidRDefault="004010CC" w:rsidP="00001B6A">
      <w:pPr>
        <w:shd w:val="clear" w:color="auto" w:fill="FFFFFF"/>
        <w:jc w:val="both"/>
        <w:rPr>
          <w:rFonts w:ascii="Svoboda" w:hAnsi="Svoboda"/>
          <w:i/>
          <w:sz w:val="26"/>
          <w:szCs w:val="26"/>
        </w:rPr>
      </w:pPr>
    </w:p>
    <w:p w:rsid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Відомості для листування (у </w:t>
      </w:r>
      <w:r w:rsidR="008E0BDE">
        <w:rPr>
          <w:rFonts w:ascii="Svoboda" w:hAnsi="Svoboda"/>
          <w:sz w:val="26"/>
          <w:szCs w:val="26"/>
        </w:rPr>
        <w:t>разі</w:t>
      </w:r>
      <w:r w:rsidRPr="004010CC">
        <w:rPr>
          <w:rFonts w:ascii="Svoboda" w:hAnsi="Svoboda"/>
          <w:sz w:val="26"/>
          <w:szCs w:val="26"/>
        </w:rPr>
        <w:t xml:space="preserve"> анонімного повідомлення не заповнюється):</w:t>
      </w:r>
    </w:p>
    <w:p w:rsidR="008E0BDE" w:rsidRDefault="008E0BDE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E0BDE" w:rsidTr="008E0BDE">
        <w:tc>
          <w:tcPr>
            <w:tcW w:w="3114" w:type="dxa"/>
          </w:tcPr>
          <w:p w:rsidR="008E0BDE" w:rsidRDefault="008E0BDE" w:rsidP="00001B6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8E0BDE">
              <w:rPr>
                <w:rFonts w:ascii="Svoboda" w:hAnsi="Svoboda"/>
                <w:sz w:val="26"/>
                <w:szCs w:val="26"/>
              </w:rPr>
              <w:t xml:space="preserve">Поштова </w:t>
            </w:r>
          </w:p>
          <w:p w:rsidR="008E0BDE" w:rsidRDefault="008E0BDE" w:rsidP="00001B6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8E0BDE">
              <w:rPr>
                <w:rFonts w:ascii="Svoboda" w:hAnsi="Svoboda"/>
                <w:sz w:val="26"/>
                <w:szCs w:val="26"/>
              </w:rPr>
              <w:t>адреса</w:t>
            </w:r>
          </w:p>
        </w:tc>
        <w:tc>
          <w:tcPr>
            <w:tcW w:w="3115" w:type="dxa"/>
          </w:tcPr>
          <w:p w:rsidR="008E0BDE" w:rsidRDefault="008E0BDE" w:rsidP="00001B6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8E0BDE">
              <w:rPr>
                <w:rFonts w:ascii="Svoboda" w:hAnsi="Svoboda"/>
                <w:sz w:val="26"/>
                <w:szCs w:val="26"/>
              </w:rPr>
              <w:t xml:space="preserve">Контактний </w:t>
            </w:r>
          </w:p>
          <w:p w:rsidR="008E0BDE" w:rsidRDefault="008E0BDE" w:rsidP="00001B6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8E0BDE">
              <w:rPr>
                <w:rFonts w:ascii="Svoboda" w:hAnsi="Svoboda"/>
                <w:sz w:val="26"/>
                <w:szCs w:val="26"/>
              </w:rPr>
              <w:t>телефон</w:t>
            </w:r>
          </w:p>
        </w:tc>
        <w:tc>
          <w:tcPr>
            <w:tcW w:w="3115" w:type="dxa"/>
          </w:tcPr>
          <w:p w:rsidR="008E0BDE" w:rsidRDefault="008E0BDE" w:rsidP="00001B6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8E0BDE">
              <w:rPr>
                <w:rFonts w:ascii="Svoboda" w:hAnsi="Svoboda"/>
                <w:sz w:val="26"/>
                <w:szCs w:val="26"/>
              </w:rPr>
              <w:t xml:space="preserve">Електронна </w:t>
            </w:r>
          </w:p>
          <w:p w:rsidR="008E0BDE" w:rsidRDefault="008E0BDE" w:rsidP="00001B6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8E0BDE">
              <w:rPr>
                <w:rFonts w:ascii="Svoboda" w:hAnsi="Svoboda"/>
                <w:sz w:val="26"/>
                <w:szCs w:val="26"/>
              </w:rPr>
              <w:t>адреса</w:t>
            </w:r>
          </w:p>
        </w:tc>
      </w:tr>
      <w:tr w:rsidR="008E0BDE" w:rsidTr="008E0BDE">
        <w:tc>
          <w:tcPr>
            <w:tcW w:w="3114" w:type="dxa"/>
          </w:tcPr>
          <w:p w:rsidR="008E0BDE" w:rsidRDefault="008E0BDE" w:rsidP="00001B6A">
            <w:pPr>
              <w:jc w:val="both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115" w:type="dxa"/>
          </w:tcPr>
          <w:p w:rsidR="008E0BDE" w:rsidRDefault="008E0BDE" w:rsidP="00001B6A">
            <w:pPr>
              <w:jc w:val="both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3115" w:type="dxa"/>
          </w:tcPr>
          <w:p w:rsidR="008E0BDE" w:rsidRDefault="008E0BDE" w:rsidP="00001B6A">
            <w:pPr>
              <w:jc w:val="both"/>
              <w:rPr>
                <w:rFonts w:ascii="Svoboda" w:hAnsi="Svoboda"/>
                <w:sz w:val="26"/>
                <w:szCs w:val="26"/>
              </w:rPr>
            </w:pPr>
          </w:p>
        </w:tc>
      </w:tr>
    </w:tbl>
    <w:p w:rsidR="008E0BDE" w:rsidRDefault="008E0BDE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4010CC" w:rsidRPr="004010CC" w:rsidRDefault="004010CC" w:rsidP="00001B6A">
      <w:pPr>
        <w:shd w:val="clear" w:color="auto" w:fill="FFFFFF"/>
        <w:jc w:val="center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b/>
          <w:sz w:val="26"/>
          <w:szCs w:val="26"/>
        </w:rPr>
        <w:t xml:space="preserve">Інформація про порушення </w:t>
      </w:r>
      <w:r w:rsidRPr="00B1792E">
        <w:rPr>
          <w:rFonts w:ascii="Svoboda" w:hAnsi="Svoboda"/>
          <w:b/>
          <w:sz w:val="26"/>
          <w:szCs w:val="26"/>
        </w:rPr>
        <w:t>Кодексу</w:t>
      </w:r>
      <w:r w:rsidR="00B1792E" w:rsidRPr="00B1792E">
        <w:rPr>
          <w:rFonts w:ascii="Svoboda" w:hAnsi="Svoboda"/>
          <w:b/>
          <w:sz w:val="26"/>
          <w:szCs w:val="26"/>
        </w:rPr>
        <w:t xml:space="preserve"> етичної поведінки</w:t>
      </w:r>
    </w:p>
    <w:p w:rsidR="004010CC" w:rsidRPr="004010CC" w:rsidRDefault="004010CC" w:rsidP="00001B6A">
      <w:pPr>
        <w:shd w:val="clear" w:color="auto" w:fill="FFFFFF"/>
        <w:jc w:val="both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b/>
          <w:sz w:val="26"/>
          <w:szCs w:val="26"/>
        </w:rPr>
        <w:t xml:space="preserve"> </w:t>
      </w:r>
    </w:p>
    <w:p w:rsidR="004010CC" w:rsidRPr="008E0BDE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8E0BDE">
        <w:rPr>
          <w:rFonts w:ascii="Svoboda" w:hAnsi="Svoboda"/>
          <w:sz w:val="26"/>
          <w:szCs w:val="26"/>
        </w:rPr>
        <w:t>Прізвище, ім’я, по батькові ________________________________________________________________</w:t>
      </w:r>
    </w:p>
    <w:p w:rsidR="004010CC" w:rsidRPr="008E0BDE" w:rsidRDefault="004010CC" w:rsidP="00001B6A">
      <w:pPr>
        <w:shd w:val="clear" w:color="auto" w:fill="FFFFFF"/>
        <w:jc w:val="center"/>
        <w:rPr>
          <w:rFonts w:ascii="Svoboda" w:hAnsi="Svoboda"/>
          <w:sz w:val="20"/>
          <w:szCs w:val="20"/>
        </w:rPr>
      </w:pPr>
      <w:r w:rsidRPr="008E0BDE">
        <w:rPr>
          <w:rFonts w:ascii="Svoboda" w:hAnsi="Svoboda"/>
          <w:sz w:val="20"/>
          <w:szCs w:val="20"/>
        </w:rPr>
        <w:t xml:space="preserve">(особа/група осіб, щодо якої/яких у </w:t>
      </w:r>
      <w:r w:rsidR="008E0BDE">
        <w:rPr>
          <w:rFonts w:ascii="Svoboda" w:hAnsi="Svoboda"/>
          <w:sz w:val="20"/>
          <w:szCs w:val="20"/>
        </w:rPr>
        <w:t>з</w:t>
      </w:r>
      <w:r w:rsidRPr="008E0BDE">
        <w:rPr>
          <w:rFonts w:ascii="Svoboda" w:hAnsi="Svoboda"/>
          <w:sz w:val="20"/>
          <w:szCs w:val="20"/>
        </w:rPr>
        <w:t>аявника є підозра у вчиненні порушення)</w:t>
      </w:r>
    </w:p>
    <w:p w:rsidR="004010CC" w:rsidRP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 </w:t>
      </w:r>
    </w:p>
    <w:p w:rsidR="004010CC" w:rsidRPr="008E0BDE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8E0BDE">
        <w:rPr>
          <w:rFonts w:ascii="Svoboda" w:hAnsi="Svoboda"/>
          <w:sz w:val="26"/>
          <w:szCs w:val="26"/>
        </w:rPr>
        <w:t>Місце роботи, посада ________________________________________________________________</w:t>
      </w:r>
    </w:p>
    <w:p w:rsidR="004010CC" w:rsidRPr="008E0BDE" w:rsidRDefault="004010CC" w:rsidP="00001B6A">
      <w:pPr>
        <w:shd w:val="clear" w:color="auto" w:fill="FFFFFF"/>
        <w:jc w:val="center"/>
        <w:rPr>
          <w:rFonts w:ascii="Svoboda" w:hAnsi="Svoboda"/>
          <w:sz w:val="20"/>
          <w:szCs w:val="20"/>
        </w:rPr>
      </w:pPr>
      <w:r w:rsidRPr="008E0BDE">
        <w:rPr>
          <w:rFonts w:ascii="Svoboda" w:hAnsi="Svoboda"/>
          <w:sz w:val="20"/>
          <w:szCs w:val="20"/>
        </w:rPr>
        <w:t xml:space="preserve">(особи/групи осіб, щодо якої/яких у </w:t>
      </w:r>
      <w:r w:rsidR="008E0BDE">
        <w:rPr>
          <w:rFonts w:ascii="Svoboda" w:hAnsi="Svoboda"/>
          <w:sz w:val="20"/>
          <w:szCs w:val="20"/>
        </w:rPr>
        <w:t>з</w:t>
      </w:r>
      <w:r w:rsidRPr="008E0BDE">
        <w:rPr>
          <w:rFonts w:ascii="Svoboda" w:hAnsi="Svoboda"/>
          <w:sz w:val="20"/>
          <w:szCs w:val="20"/>
        </w:rPr>
        <w:t>аявника є підозра у вчиненні порушення)</w:t>
      </w:r>
    </w:p>
    <w:p w:rsidR="004010CC" w:rsidRP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4010CC" w:rsidRP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Обставини вчинення порушення</w:t>
      </w:r>
      <w:r>
        <w:rPr>
          <w:rFonts w:ascii="Svoboda" w:hAnsi="Svoboda"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________________________________________________________________</w:t>
      </w:r>
    </w:p>
    <w:p w:rsidR="0007186B" w:rsidRDefault="004010CC" w:rsidP="0007186B">
      <w:pPr>
        <w:shd w:val="clear" w:color="auto" w:fill="FFFFFF"/>
        <w:jc w:val="center"/>
        <w:rPr>
          <w:rFonts w:ascii="Svoboda" w:hAnsi="Svoboda"/>
          <w:sz w:val="20"/>
          <w:szCs w:val="20"/>
        </w:rPr>
      </w:pPr>
      <w:r w:rsidRPr="008E0BDE">
        <w:rPr>
          <w:rFonts w:ascii="Svoboda" w:hAnsi="Svoboda"/>
          <w:sz w:val="20"/>
          <w:szCs w:val="20"/>
        </w:rPr>
        <w:t>(зазначається інформація щодо фактів вчинення порушень за наявності об</w:t>
      </w:r>
      <w:r w:rsidR="008E0BDE">
        <w:rPr>
          <w:rFonts w:ascii="Svoboda" w:hAnsi="Svoboda"/>
          <w:sz w:val="20"/>
          <w:szCs w:val="20"/>
        </w:rPr>
        <w:t>г</w:t>
      </w:r>
      <w:r w:rsidRPr="008E0BDE">
        <w:rPr>
          <w:rFonts w:ascii="Svoboda" w:hAnsi="Svoboda"/>
          <w:sz w:val="20"/>
          <w:szCs w:val="20"/>
        </w:rPr>
        <w:t>рунтованого</w:t>
      </w:r>
    </w:p>
    <w:p w:rsidR="004010CC" w:rsidRPr="008E0BDE" w:rsidRDefault="004010CC" w:rsidP="0007186B">
      <w:pPr>
        <w:shd w:val="clear" w:color="auto" w:fill="FFFFFF"/>
        <w:jc w:val="center"/>
        <w:rPr>
          <w:rFonts w:ascii="Svoboda" w:hAnsi="Svoboda"/>
          <w:sz w:val="20"/>
          <w:szCs w:val="20"/>
        </w:rPr>
      </w:pPr>
      <w:r w:rsidRPr="008E0BDE">
        <w:rPr>
          <w:rFonts w:ascii="Svoboda" w:hAnsi="Svoboda"/>
          <w:sz w:val="20"/>
          <w:szCs w:val="20"/>
        </w:rPr>
        <w:t xml:space="preserve">переконання </w:t>
      </w:r>
      <w:r w:rsidR="008E0BDE">
        <w:rPr>
          <w:rFonts w:ascii="Svoboda" w:hAnsi="Svoboda"/>
          <w:sz w:val="20"/>
          <w:szCs w:val="20"/>
        </w:rPr>
        <w:t>з</w:t>
      </w:r>
      <w:r w:rsidRPr="008E0BDE">
        <w:rPr>
          <w:rFonts w:ascii="Svoboda" w:hAnsi="Svoboda"/>
          <w:sz w:val="20"/>
          <w:szCs w:val="20"/>
        </w:rPr>
        <w:t>аявника)</w:t>
      </w:r>
    </w:p>
    <w:p w:rsidR="004010CC" w:rsidRP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 </w:t>
      </w:r>
    </w:p>
    <w:p w:rsidR="004010CC" w:rsidRP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З яких джерел надійшла інформація</w:t>
      </w:r>
      <w:r>
        <w:rPr>
          <w:rFonts w:ascii="Svoboda" w:hAnsi="Svoboda"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________________________________________________________________</w:t>
      </w:r>
    </w:p>
    <w:p w:rsidR="004010CC" w:rsidRPr="008E0BDE" w:rsidRDefault="004010CC" w:rsidP="00001B6A">
      <w:pPr>
        <w:shd w:val="clear" w:color="auto" w:fill="FFFFFF"/>
        <w:jc w:val="center"/>
        <w:rPr>
          <w:rFonts w:ascii="Svoboda" w:hAnsi="Svoboda"/>
          <w:sz w:val="20"/>
          <w:szCs w:val="20"/>
        </w:rPr>
      </w:pPr>
      <w:r w:rsidRPr="008E0BDE">
        <w:rPr>
          <w:rFonts w:ascii="Svoboda" w:hAnsi="Svoboda"/>
          <w:sz w:val="20"/>
          <w:szCs w:val="20"/>
        </w:rPr>
        <w:t>(зазначаються відомості щодо джерел о</w:t>
      </w:r>
      <w:r w:rsidR="00406C2D">
        <w:rPr>
          <w:rFonts w:ascii="Svoboda" w:hAnsi="Svoboda"/>
          <w:sz w:val="20"/>
          <w:szCs w:val="20"/>
        </w:rPr>
        <w:t>трим</w:t>
      </w:r>
      <w:r w:rsidRPr="008E0BDE">
        <w:rPr>
          <w:rFonts w:ascii="Svoboda" w:hAnsi="Svoboda"/>
          <w:sz w:val="20"/>
          <w:szCs w:val="20"/>
        </w:rPr>
        <w:t xml:space="preserve">ання інформації </w:t>
      </w:r>
      <w:r w:rsidR="008E0BDE">
        <w:rPr>
          <w:rFonts w:ascii="Svoboda" w:hAnsi="Svoboda"/>
          <w:sz w:val="20"/>
          <w:szCs w:val="20"/>
        </w:rPr>
        <w:t>з</w:t>
      </w:r>
      <w:r w:rsidRPr="008E0BDE">
        <w:rPr>
          <w:rFonts w:ascii="Svoboda" w:hAnsi="Svoboda"/>
          <w:sz w:val="20"/>
          <w:szCs w:val="20"/>
        </w:rPr>
        <w:t>аявником)</w:t>
      </w:r>
    </w:p>
    <w:p w:rsidR="004010CC" w:rsidRP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  <w:vertAlign w:val="superscript"/>
        </w:rPr>
      </w:pPr>
      <w:r>
        <w:rPr>
          <w:rFonts w:ascii="Svoboda" w:hAnsi="Svoboda"/>
          <w:sz w:val="26"/>
          <w:szCs w:val="26"/>
          <w:vertAlign w:val="superscript"/>
        </w:rPr>
        <w:t xml:space="preserve"> </w:t>
      </w:r>
    </w:p>
    <w:p w:rsidR="004010CC" w:rsidRPr="008E0BDE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8E0BDE">
        <w:rPr>
          <w:rFonts w:ascii="Svoboda" w:hAnsi="Svoboda"/>
          <w:sz w:val="26"/>
          <w:szCs w:val="26"/>
        </w:rPr>
        <w:t>Хто ще може знати про факт вчинення порушення</w:t>
      </w:r>
      <w:r w:rsidR="008E0BDE">
        <w:rPr>
          <w:rFonts w:ascii="Svoboda" w:hAnsi="Svoboda"/>
          <w:sz w:val="26"/>
          <w:szCs w:val="26"/>
        </w:rPr>
        <w:t xml:space="preserve"> </w:t>
      </w:r>
      <w:r w:rsidRPr="008E0BDE">
        <w:rPr>
          <w:rFonts w:ascii="Svoboda" w:hAnsi="Svoboda"/>
          <w:sz w:val="26"/>
          <w:szCs w:val="26"/>
        </w:rPr>
        <w:t>____________________</w:t>
      </w:r>
    </w:p>
    <w:p w:rsidR="004010CC" w:rsidRP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</w:p>
    <w:p w:rsidR="004010CC" w:rsidRPr="008E0BDE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8E0BDE">
        <w:rPr>
          <w:rFonts w:ascii="Svoboda" w:hAnsi="Svoboda"/>
          <w:sz w:val="26"/>
          <w:szCs w:val="26"/>
        </w:rPr>
        <w:t>Прізвище, ім’я, по батькові ________________________________________</w:t>
      </w:r>
    </w:p>
    <w:p w:rsidR="004010CC" w:rsidRP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</w:p>
    <w:p w:rsidR="004010CC" w:rsidRP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Адреса та контактний номер телефону</w:t>
      </w:r>
      <w:r>
        <w:rPr>
          <w:rFonts w:ascii="Svoboda" w:hAnsi="Svoboda"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_______________________________</w:t>
      </w:r>
    </w:p>
    <w:p w:rsidR="004010CC" w:rsidRP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 </w:t>
      </w:r>
    </w:p>
    <w:p w:rsidR="004010CC" w:rsidRPr="008E0BDE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8E0BDE">
        <w:rPr>
          <w:rFonts w:ascii="Svoboda" w:hAnsi="Svoboda"/>
          <w:sz w:val="26"/>
          <w:szCs w:val="26"/>
        </w:rPr>
        <w:t>Яким чином інформація може бути підтверджена _____________________</w:t>
      </w:r>
    </w:p>
    <w:p w:rsidR="008E0BDE" w:rsidRDefault="008E0BDE" w:rsidP="00001B6A">
      <w:pPr>
        <w:shd w:val="clear" w:color="auto" w:fill="FFFFFF"/>
        <w:rPr>
          <w:rFonts w:ascii="Svoboda" w:hAnsi="Svoboda"/>
          <w:sz w:val="26"/>
          <w:szCs w:val="26"/>
        </w:rPr>
      </w:pPr>
    </w:p>
    <w:p w:rsidR="004010CC" w:rsidRPr="008E0BDE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8E0BDE">
        <w:rPr>
          <w:rFonts w:ascii="Svoboda" w:hAnsi="Svoboda"/>
          <w:sz w:val="26"/>
          <w:szCs w:val="26"/>
        </w:rPr>
        <w:t xml:space="preserve">Можливість надати докази/документи </w:t>
      </w:r>
      <w:r w:rsidR="008E0BDE">
        <w:rPr>
          <w:rFonts w:ascii="Svoboda" w:hAnsi="Svoboda"/>
          <w:sz w:val="26"/>
          <w:szCs w:val="26"/>
        </w:rPr>
        <w:t>_</w:t>
      </w:r>
      <w:r w:rsidRPr="008E0BDE">
        <w:rPr>
          <w:rFonts w:ascii="Svoboda" w:hAnsi="Svoboda"/>
          <w:sz w:val="26"/>
          <w:szCs w:val="26"/>
        </w:rPr>
        <w:t>______________________________</w:t>
      </w:r>
    </w:p>
    <w:p w:rsidR="004010CC" w:rsidRPr="008E0BDE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</w:p>
    <w:p w:rsidR="004010CC" w:rsidRPr="008E0BDE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8E0BDE">
        <w:rPr>
          <w:rFonts w:ascii="Svoboda" w:hAnsi="Svoboda"/>
          <w:sz w:val="26"/>
          <w:szCs w:val="26"/>
        </w:rPr>
        <w:t>Які дії вже були виконані __________________________________________</w:t>
      </w:r>
    </w:p>
    <w:p w:rsid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4010CC" w:rsidRPr="008E0BDE" w:rsidRDefault="008E0BDE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“____</w:t>
      </w:r>
      <w:r w:rsidRPr="008E0BDE">
        <w:rPr>
          <w:rFonts w:ascii="Svoboda" w:hAnsi="Svoboda"/>
          <w:sz w:val="26"/>
          <w:szCs w:val="26"/>
        </w:rPr>
        <w:t>“</w:t>
      </w:r>
      <w:r w:rsidR="004010CC" w:rsidRPr="008E0BDE">
        <w:rPr>
          <w:rFonts w:ascii="Svoboda" w:hAnsi="Svoboda"/>
          <w:sz w:val="26"/>
          <w:szCs w:val="26"/>
        </w:rPr>
        <w:t xml:space="preserve">__________20__ рік </w:t>
      </w:r>
      <w:r>
        <w:rPr>
          <w:rFonts w:ascii="Svoboda" w:hAnsi="Svoboda"/>
          <w:sz w:val="26"/>
          <w:szCs w:val="26"/>
        </w:rPr>
        <w:t xml:space="preserve">    </w:t>
      </w:r>
      <w:r w:rsidR="004010CC" w:rsidRPr="008E0BDE">
        <w:rPr>
          <w:rFonts w:ascii="Svoboda" w:hAnsi="Svoboda"/>
          <w:sz w:val="26"/>
          <w:szCs w:val="26"/>
        </w:rPr>
        <w:t>_______________________________________</w:t>
      </w:r>
    </w:p>
    <w:p w:rsidR="004010CC" w:rsidRDefault="008E0BDE" w:rsidP="00001B6A">
      <w:pPr>
        <w:shd w:val="clear" w:color="auto" w:fill="FFFFFF"/>
        <w:ind w:left="4320" w:hanging="4320"/>
        <w:jc w:val="both"/>
        <w:rPr>
          <w:rFonts w:ascii="Svoboda" w:hAnsi="Svoboda"/>
          <w:sz w:val="20"/>
          <w:szCs w:val="20"/>
        </w:rPr>
      </w:pPr>
      <w:r>
        <w:rPr>
          <w:rFonts w:ascii="Svoboda" w:hAnsi="Svoboda"/>
          <w:sz w:val="20"/>
          <w:szCs w:val="20"/>
        </w:rPr>
        <w:t xml:space="preserve">        </w:t>
      </w:r>
      <w:r w:rsidR="004010CC" w:rsidRPr="008E0BDE">
        <w:rPr>
          <w:rFonts w:ascii="Svoboda" w:hAnsi="Svoboda"/>
          <w:sz w:val="20"/>
          <w:szCs w:val="20"/>
        </w:rPr>
        <w:t xml:space="preserve">(дата повідомлення) </w:t>
      </w:r>
      <w:r>
        <w:rPr>
          <w:rFonts w:ascii="Svoboda" w:hAnsi="Svoboda"/>
          <w:sz w:val="20"/>
          <w:szCs w:val="20"/>
        </w:rPr>
        <w:t xml:space="preserve">                    </w:t>
      </w:r>
      <w:r w:rsidR="004010CC" w:rsidRPr="008E0BDE">
        <w:rPr>
          <w:rFonts w:ascii="Svoboda" w:hAnsi="Svoboda"/>
          <w:sz w:val="20"/>
          <w:szCs w:val="20"/>
        </w:rPr>
        <w:t>(підпис) (прізвище, ініціали та посада відповідальної особи)</w:t>
      </w:r>
    </w:p>
    <w:p w:rsidR="008E0BDE" w:rsidRPr="008E0BDE" w:rsidRDefault="008E0BDE" w:rsidP="00001B6A">
      <w:pPr>
        <w:shd w:val="clear" w:color="auto" w:fill="FFFFFF"/>
        <w:ind w:left="4320" w:hanging="4320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001B6A">
      <w:pPr>
        <w:shd w:val="clear" w:color="auto" w:fill="FFFFFF"/>
        <w:ind w:left="4320" w:hanging="4320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001B6A">
      <w:pPr>
        <w:shd w:val="clear" w:color="auto" w:fill="FFFFFF"/>
        <w:ind w:left="4320" w:hanging="4320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001B6A">
      <w:pPr>
        <w:shd w:val="clear" w:color="auto" w:fill="FFFFFF"/>
        <w:ind w:left="4320" w:hanging="4320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001B6A">
      <w:pPr>
        <w:shd w:val="clear" w:color="auto" w:fill="FFFFFF"/>
        <w:ind w:left="4320" w:hanging="4320"/>
        <w:jc w:val="both"/>
        <w:rPr>
          <w:rFonts w:ascii="Svoboda" w:hAnsi="Svoboda"/>
          <w:sz w:val="26"/>
          <w:szCs w:val="26"/>
        </w:rPr>
      </w:pPr>
    </w:p>
    <w:p w:rsidR="008E0BDE" w:rsidRDefault="008E0BDE" w:rsidP="00001B6A">
      <w:pPr>
        <w:shd w:val="clear" w:color="auto" w:fill="FFFFFF"/>
        <w:ind w:left="4320" w:hanging="4320"/>
        <w:jc w:val="both"/>
        <w:rPr>
          <w:rFonts w:ascii="Svoboda" w:hAnsi="Svoboda"/>
          <w:sz w:val="26"/>
          <w:szCs w:val="26"/>
        </w:rPr>
      </w:pPr>
    </w:p>
    <w:p w:rsidR="002D7941" w:rsidRPr="008E0BDE" w:rsidRDefault="002D7941" w:rsidP="00001B6A">
      <w:pPr>
        <w:shd w:val="clear" w:color="auto" w:fill="FFFFFF"/>
        <w:ind w:left="4320" w:hanging="4320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001B6A">
      <w:pPr>
        <w:shd w:val="clear" w:color="auto" w:fill="FFFFFF"/>
        <w:ind w:left="4320" w:hanging="4320"/>
        <w:jc w:val="both"/>
        <w:rPr>
          <w:rFonts w:ascii="Svoboda" w:hAnsi="Svoboda"/>
          <w:sz w:val="26"/>
          <w:szCs w:val="26"/>
        </w:rPr>
      </w:pPr>
    </w:p>
    <w:p w:rsidR="008E0BDE" w:rsidRPr="000F5187" w:rsidRDefault="008E0BDE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Завідувач сектору </w:t>
      </w:r>
    </w:p>
    <w:p w:rsidR="008E0BDE" w:rsidRPr="000F5187" w:rsidRDefault="008E0BDE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 питань доброчесності </w:t>
      </w:r>
    </w:p>
    <w:p w:rsidR="008E0BDE" w:rsidRPr="000F5187" w:rsidRDefault="008E0BDE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та запобігання корупції</w:t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Л. Гудима-Місеюк</w:t>
      </w:r>
    </w:p>
    <w:p w:rsidR="004010CC" w:rsidRPr="008E0BDE" w:rsidRDefault="004010CC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P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2D7941" w:rsidRDefault="002D7941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8E0BDE" w:rsidRDefault="008E0BDE" w:rsidP="009B14BC">
      <w:pPr>
        <w:shd w:val="clear" w:color="auto" w:fill="FFFFFF"/>
        <w:tabs>
          <w:tab w:val="right" w:pos="9778"/>
        </w:tabs>
        <w:jc w:val="both"/>
        <w:rPr>
          <w:rFonts w:ascii="Svoboda" w:hAnsi="Svoboda"/>
          <w:sz w:val="26"/>
          <w:szCs w:val="26"/>
        </w:rPr>
      </w:pPr>
    </w:p>
    <w:p w:rsidR="002D7941" w:rsidRPr="004010CC" w:rsidRDefault="002D7941" w:rsidP="002D7941">
      <w:pPr>
        <w:shd w:val="clear" w:color="auto" w:fill="FFFFFF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</w:t>
      </w:r>
      <w:r w:rsidRPr="004010CC">
        <w:rPr>
          <w:rFonts w:ascii="Svoboda" w:hAnsi="Svoboda"/>
          <w:sz w:val="26"/>
          <w:szCs w:val="26"/>
        </w:rPr>
        <w:t xml:space="preserve">Додаток </w:t>
      </w:r>
      <w:r>
        <w:rPr>
          <w:rFonts w:ascii="Svoboda" w:hAnsi="Svoboda"/>
          <w:sz w:val="26"/>
          <w:szCs w:val="26"/>
        </w:rPr>
        <w:t>2</w:t>
      </w:r>
    </w:p>
    <w:p w:rsidR="004010CC" w:rsidRPr="004010CC" w:rsidRDefault="004010CC" w:rsidP="00001B6A">
      <w:pPr>
        <w:shd w:val="clear" w:color="auto" w:fill="FFFFFF"/>
        <w:ind w:left="5670" w:right="220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до Порядку отримання, реєстрації та розгляду повідомлень про порушення Кодексу етичної поведінки посадових осіб та працівників</w:t>
      </w:r>
      <w:r w:rsidRPr="004010CC">
        <w:rPr>
          <w:rFonts w:ascii="Svoboda" w:hAnsi="Svoboda"/>
          <w:b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виконавчих органів</w:t>
      </w:r>
      <w:r w:rsidRPr="004010CC">
        <w:rPr>
          <w:rFonts w:ascii="Svoboda" w:hAnsi="Svoboda"/>
          <w:b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Львівської міської ради, її установ, організацій та комунальних підприємств</w:t>
      </w:r>
    </w:p>
    <w:p w:rsid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 </w:t>
      </w:r>
    </w:p>
    <w:p w:rsidR="000F77AD" w:rsidRPr="004010CC" w:rsidRDefault="000F77AD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2A1C7E" w:rsidRDefault="002A1C7E" w:rsidP="00001B6A">
      <w:pPr>
        <w:shd w:val="clear" w:color="auto" w:fill="FFFFFF"/>
        <w:ind w:right="220"/>
        <w:jc w:val="center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ФОРМА </w:t>
      </w:r>
    </w:p>
    <w:p w:rsidR="004010CC" w:rsidRDefault="002A1C7E" w:rsidP="004E7259">
      <w:pPr>
        <w:shd w:val="clear" w:color="auto" w:fill="FFFFFF"/>
        <w:ind w:right="220"/>
        <w:jc w:val="center"/>
        <w:rPr>
          <w:rFonts w:ascii="Svoboda" w:hAnsi="Svoboda"/>
          <w:sz w:val="26"/>
          <w:szCs w:val="26"/>
        </w:rPr>
      </w:pPr>
      <w:r w:rsidRPr="00B1792E">
        <w:rPr>
          <w:rFonts w:ascii="Svoboda" w:hAnsi="Svoboda"/>
          <w:sz w:val="26"/>
          <w:szCs w:val="26"/>
        </w:rPr>
        <w:t>електронно</w:t>
      </w:r>
      <w:r>
        <w:rPr>
          <w:rFonts w:ascii="Svoboda" w:hAnsi="Svoboda"/>
          <w:sz w:val="26"/>
          <w:szCs w:val="26"/>
        </w:rPr>
        <w:t>го</w:t>
      </w:r>
      <w:r w:rsidRPr="004010CC">
        <w:rPr>
          <w:rFonts w:ascii="Svoboda" w:hAnsi="Svoboda"/>
          <w:sz w:val="26"/>
          <w:szCs w:val="26"/>
        </w:rPr>
        <w:t xml:space="preserve"> журнал</w:t>
      </w:r>
      <w:r>
        <w:rPr>
          <w:rFonts w:ascii="Svoboda" w:hAnsi="Svoboda"/>
          <w:sz w:val="26"/>
          <w:szCs w:val="26"/>
        </w:rPr>
        <w:t>у</w:t>
      </w:r>
      <w:r w:rsidR="00B1792E">
        <w:rPr>
          <w:rFonts w:ascii="Svoboda" w:hAnsi="Svoboda"/>
          <w:sz w:val="26"/>
          <w:szCs w:val="26"/>
        </w:rPr>
        <w:t xml:space="preserve"> </w:t>
      </w:r>
      <w:r w:rsidR="004010CC" w:rsidRPr="004010CC">
        <w:rPr>
          <w:rFonts w:ascii="Svoboda" w:hAnsi="Svoboda"/>
          <w:sz w:val="26"/>
          <w:szCs w:val="26"/>
        </w:rPr>
        <w:t>реєстрації та результатів розгляду повідомлень</w:t>
      </w:r>
    </w:p>
    <w:p w:rsidR="000F77AD" w:rsidRPr="004010CC" w:rsidRDefault="000F77AD" w:rsidP="00240717">
      <w:pPr>
        <w:shd w:val="clear" w:color="auto" w:fill="FFFFFF"/>
        <w:ind w:right="220"/>
        <w:jc w:val="both"/>
        <w:rPr>
          <w:rFonts w:ascii="Svoboda" w:hAnsi="Svoboda"/>
          <w:sz w:val="26"/>
          <w:szCs w:val="26"/>
        </w:rPr>
      </w:pPr>
    </w:p>
    <w:p w:rsidR="004010CC" w:rsidRPr="004010CC" w:rsidRDefault="004010CC" w:rsidP="00001B6A">
      <w:pPr>
        <w:rPr>
          <w:rFonts w:ascii="Svoboda" w:hAnsi="Svoboda"/>
          <w:sz w:val="26"/>
          <w:szCs w:val="26"/>
        </w:rPr>
      </w:pPr>
    </w:p>
    <w:tbl>
      <w:tblPr>
        <w:tblW w:w="93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7"/>
        <w:gridCol w:w="1508"/>
        <w:gridCol w:w="1276"/>
        <w:gridCol w:w="1586"/>
        <w:gridCol w:w="1275"/>
        <w:gridCol w:w="1560"/>
        <w:gridCol w:w="1701"/>
      </w:tblGrid>
      <w:tr w:rsidR="004010CC" w:rsidRPr="004010CC" w:rsidTr="000F77AD">
        <w:trPr>
          <w:trHeight w:val="57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shd w:val="clear" w:color="auto" w:fill="FFFFFF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№ з/п</w:t>
            </w:r>
          </w:p>
        </w:tc>
        <w:tc>
          <w:tcPr>
            <w:tcW w:w="1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F77AD" w:rsidRDefault="004010CC" w:rsidP="00001B6A">
            <w:pPr>
              <w:shd w:val="clear" w:color="auto" w:fill="FFFFFF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Реєстра</w:t>
            </w:r>
            <w:r w:rsidR="000F77AD">
              <w:rPr>
                <w:rFonts w:ascii="Svoboda" w:hAnsi="Svoboda"/>
                <w:sz w:val="26"/>
                <w:szCs w:val="26"/>
              </w:rPr>
              <w:t>-</w:t>
            </w:r>
            <w:r w:rsidRPr="004010CC">
              <w:rPr>
                <w:rFonts w:ascii="Svoboda" w:hAnsi="Svoboda"/>
                <w:sz w:val="26"/>
                <w:szCs w:val="26"/>
              </w:rPr>
              <w:t xml:space="preserve">ційний номер </w:t>
            </w:r>
          </w:p>
          <w:p w:rsidR="004010CC" w:rsidRPr="004010CC" w:rsidRDefault="004010CC" w:rsidP="00001B6A">
            <w:pPr>
              <w:shd w:val="clear" w:color="auto" w:fill="FFFFFF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та дата реєстрації повідом</w:t>
            </w:r>
            <w:r w:rsidR="000F77AD">
              <w:rPr>
                <w:rFonts w:ascii="Svoboda" w:hAnsi="Svoboda"/>
                <w:sz w:val="26"/>
                <w:szCs w:val="26"/>
              </w:rPr>
              <w:t>-</w:t>
            </w:r>
            <w:r w:rsidRPr="004010CC">
              <w:rPr>
                <w:rFonts w:ascii="Svoboda" w:hAnsi="Svoboda"/>
                <w:sz w:val="26"/>
                <w:szCs w:val="26"/>
              </w:rPr>
              <w:t>лення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shd w:val="clear" w:color="auto" w:fill="FFFFFF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Цифро</w:t>
            </w:r>
            <w:r w:rsidR="000F77AD">
              <w:rPr>
                <w:rFonts w:ascii="Svoboda" w:hAnsi="Svoboda"/>
                <w:sz w:val="26"/>
                <w:szCs w:val="26"/>
              </w:rPr>
              <w:t>-</w:t>
            </w:r>
            <w:r w:rsidRPr="004010CC">
              <w:rPr>
                <w:rFonts w:ascii="Svoboda" w:hAnsi="Svoboda"/>
                <w:sz w:val="26"/>
                <w:szCs w:val="26"/>
              </w:rPr>
              <w:t>вий індекс повідом</w:t>
            </w:r>
            <w:r w:rsidR="000F77AD">
              <w:rPr>
                <w:rFonts w:ascii="Svoboda" w:hAnsi="Svoboda"/>
                <w:sz w:val="26"/>
                <w:szCs w:val="26"/>
              </w:rPr>
              <w:t>-</w:t>
            </w:r>
            <w:r w:rsidRPr="004010CC">
              <w:rPr>
                <w:rFonts w:ascii="Svoboda" w:hAnsi="Svoboda"/>
                <w:sz w:val="26"/>
                <w:szCs w:val="26"/>
              </w:rPr>
              <w:t>лення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F77AD" w:rsidRDefault="004010CC" w:rsidP="00001B6A">
            <w:pPr>
              <w:shd w:val="clear" w:color="auto" w:fill="FFFFFF"/>
              <w:ind w:left="-83" w:right="-111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 xml:space="preserve">Прізвище </w:t>
            </w:r>
          </w:p>
          <w:p w:rsidR="000F77AD" w:rsidRDefault="004010CC" w:rsidP="00001B6A">
            <w:pPr>
              <w:shd w:val="clear" w:color="auto" w:fill="FFFFFF"/>
              <w:ind w:left="-83" w:right="-111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 xml:space="preserve">та ініціали особи, </w:t>
            </w:r>
          </w:p>
          <w:p w:rsidR="000F77AD" w:rsidRDefault="004010CC" w:rsidP="00001B6A">
            <w:pPr>
              <w:shd w:val="clear" w:color="auto" w:fill="FFFFFF"/>
              <w:ind w:left="-83" w:right="-111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яка надала повідом</w:t>
            </w:r>
            <w:r w:rsidR="000F77AD">
              <w:rPr>
                <w:rFonts w:ascii="Svoboda" w:hAnsi="Svoboda"/>
                <w:sz w:val="26"/>
                <w:szCs w:val="26"/>
              </w:rPr>
              <w:t>-</w:t>
            </w:r>
          </w:p>
          <w:p w:rsidR="004010CC" w:rsidRPr="004010CC" w:rsidRDefault="004010CC" w:rsidP="00001B6A">
            <w:pPr>
              <w:shd w:val="clear" w:color="auto" w:fill="FFFFFF"/>
              <w:ind w:left="-83" w:right="-111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лення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shd w:val="clear" w:color="auto" w:fill="FFFFFF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Короткий зміст повідом</w:t>
            </w:r>
            <w:r w:rsidR="000F77AD">
              <w:rPr>
                <w:rFonts w:ascii="Svoboda" w:hAnsi="Svoboda"/>
                <w:sz w:val="26"/>
                <w:szCs w:val="26"/>
              </w:rPr>
              <w:t>-</w:t>
            </w:r>
            <w:r w:rsidRPr="004010CC">
              <w:rPr>
                <w:rFonts w:ascii="Svoboda" w:hAnsi="Svoboda"/>
                <w:sz w:val="26"/>
                <w:szCs w:val="26"/>
              </w:rPr>
              <w:t>лення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shd w:val="clear" w:color="auto" w:fill="FFFFFF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Канал отримання повідом</w:t>
            </w:r>
            <w:r w:rsidR="000F77AD">
              <w:rPr>
                <w:rFonts w:ascii="Svoboda" w:hAnsi="Svoboda"/>
                <w:sz w:val="26"/>
                <w:szCs w:val="26"/>
              </w:rPr>
              <w:t>-</w:t>
            </w:r>
            <w:r w:rsidRPr="004010CC">
              <w:rPr>
                <w:rFonts w:ascii="Svoboda" w:hAnsi="Svoboda"/>
                <w:sz w:val="26"/>
                <w:szCs w:val="26"/>
              </w:rPr>
              <w:t>лення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shd w:val="clear" w:color="auto" w:fill="FFFFFF"/>
              <w:jc w:val="center"/>
              <w:rPr>
                <w:rFonts w:ascii="Svoboda" w:hAnsi="Svoboda"/>
                <w:sz w:val="26"/>
                <w:szCs w:val="26"/>
              </w:rPr>
            </w:pPr>
            <w:r w:rsidRPr="004010CC">
              <w:rPr>
                <w:rFonts w:ascii="Svoboda" w:hAnsi="Svoboda"/>
                <w:sz w:val="26"/>
                <w:szCs w:val="26"/>
              </w:rPr>
              <w:t>Результат розгляду повідом</w:t>
            </w:r>
            <w:r w:rsidR="000F77AD">
              <w:rPr>
                <w:rFonts w:ascii="Svoboda" w:hAnsi="Svoboda"/>
                <w:sz w:val="26"/>
                <w:szCs w:val="26"/>
              </w:rPr>
              <w:t>-</w:t>
            </w:r>
            <w:r w:rsidRPr="004010CC">
              <w:rPr>
                <w:rFonts w:ascii="Svoboda" w:hAnsi="Svoboda"/>
                <w:sz w:val="26"/>
                <w:szCs w:val="26"/>
              </w:rPr>
              <w:t>лення</w:t>
            </w:r>
          </w:p>
        </w:tc>
      </w:tr>
      <w:tr w:rsidR="004010CC" w:rsidRPr="004010CC" w:rsidTr="000F77AD">
        <w:trPr>
          <w:trHeight w:val="57"/>
        </w:trPr>
        <w:tc>
          <w:tcPr>
            <w:tcW w:w="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shd w:val="clear" w:color="auto" w:fill="FFFFFF"/>
              <w:ind w:right="220"/>
              <w:jc w:val="both"/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010CC" w:rsidRPr="004010CC" w:rsidRDefault="004010CC" w:rsidP="00001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voboda" w:hAnsi="Svoboda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010CC" w:rsidRPr="004010CC" w:rsidRDefault="004010CC" w:rsidP="00001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voboda" w:hAnsi="Svoboda"/>
                <w:sz w:val="26"/>
                <w:szCs w:val="26"/>
              </w:rPr>
            </w:pPr>
          </w:p>
        </w:tc>
      </w:tr>
    </w:tbl>
    <w:p w:rsid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 </w:t>
      </w:r>
    </w:p>
    <w:p w:rsidR="000F77AD" w:rsidRPr="004010CC" w:rsidRDefault="000F77AD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4010CC" w:rsidRDefault="004010CC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DE1EFD" w:rsidRDefault="00DE1EFD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2D7941" w:rsidRDefault="002D7941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2D7941" w:rsidRDefault="002D7941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001B6A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Pr="000F5187" w:rsidRDefault="000F77AD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Завідувач сектору </w:t>
      </w:r>
    </w:p>
    <w:p w:rsidR="000F77AD" w:rsidRPr="000F5187" w:rsidRDefault="000F77AD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 питань доброчесності </w:t>
      </w:r>
    </w:p>
    <w:p w:rsidR="000F77AD" w:rsidRPr="000F5187" w:rsidRDefault="000F77AD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та запобігання корупції</w:t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Л. Гудима-Місеюк</w:t>
      </w: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2D7941" w:rsidRDefault="002D7941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0F77AD" w:rsidRPr="004010CC" w:rsidRDefault="000F77AD" w:rsidP="002D7941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2D7941" w:rsidRPr="004010CC" w:rsidRDefault="002D7941" w:rsidP="002D7941">
      <w:pPr>
        <w:shd w:val="clear" w:color="auto" w:fill="FFFFFF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</w:t>
      </w:r>
      <w:r w:rsidRPr="004010CC">
        <w:rPr>
          <w:rFonts w:ascii="Svoboda" w:hAnsi="Svoboda"/>
          <w:sz w:val="26"/>
          <w:szCs w:val="26"/>
        </w:rPr>
        <w:t xml:space="preserve">Додаток </w:t>
      </w:r>
      <w:r>
        <w:rPr>
          <w:rFonts w:ascii="Svoboda" w:hAnsi="Svoboda"/>
          <w:sz w:val="26"/>
          <w:szCs w:val="26"/>
        </w:rPr>
        <w:t>3</w:t>
      </w:r>
    </w:p>
    <w:p w:rsidR="000F77AD" w:rsidRPr="004010CC" w:rsidRDefault="000F77AD" w:rsidP="00001B6A">
      <w:pPr>
        <w:shd w:val="clear" w:color="auto" w:fill="FFFFFF"/>
        <w:ind w:left="5670" w:right="220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до Порядку отримання, реєстрації та розгляду повідомлень про порушення Кодексу етичної поведінки посадових осіб та працівників</w:t>
      </w:r>
      <w:r w:rsidRPr="004010CC">
        <w:rPr>
          <w:rFonts w:ascii="Svoboda" w:hAnsi="Svoboda"/>
          <w:b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виконавчих органів</w:t>
      </w:r>
      <w:r w:rsidRPr="004010CC">
        <w:rPr>
          <w:rFonts w:ascii="Svoboda" w:hAnsi="Svoboda"/>
          <w:b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 xml:space="preserve">Львівської </w:t>
      </w:r>
      <w:r w:rsidR="00E5432D">
        <w:rPr>
          <w:rFonts w:ascii="Svoboda" w:hAnsi="Svoboda"/>
          <w:sz w:val="26"/>
          <w:szCs w:val="26"/>
        </w:rPr>
        <w:t xml:space="preserve">міської ради, її установ, </w:t>
      </w:r>
      <w:r w:rsidRPr="004010CC">
        <w:rPr>
          <w:rFonts w:ascii="Svoboda" w:hAnsi="Svoboda"/>
          <w:sz w:val="26"/>
          <w:szCs w:val="26"/>
        </w:rPr>
        <w:t>організацій та комунальних підприємств</w:t>
      </w:r>
    </w:p>
    <w:p w:rsidR="004010CC" w:rsidRDefault="004010CC" w:rsidP="002D7941">
      <w:pPr>
        <w:shd w:val="clear" w:color="auto" w:fill="FFFFFF"/>
        <w:tabs>
          <w:tab w:val="left" w:pos="3180"/>
        </w:tabs>
        <w:jc w:val="both"/>
        <w:rPr>
          <w:rFonts w:ascii="Svoboda" w:hAnsi="Svoboda"/>
          <w:sz w:val="26"/>
          <w:szCs w:val="26"/>
        </w:rPr>
      </w:pPr>
    </w:p>
    <w:p w:rsidR="000F77AD" w:rsidRPr="004010CC" w:rsidRDefault="000F77AD" w:rsidP="002D7941">
      <w:pPr>
        <w:shd w:val="clear" w:color="auto" w:fill="FFFFFF"/>
        <w:tabs>
          <w:tab w:val="left" w:pos="3180"/>
        </w:tabs>
        <w:jc w:val="both"/>
        <w:rPr>
          <w:rFonts w:ascii="Svoboda" w:hAnsi="Svoboda"/>
          <w:sz w:val="26"/>
          <w:szCs w:val="26"/>
        </w:rPr>
      </w:pPr>
    </w:p>
    <w:p w:rsidR="00DD2011" w:rsidRPr="00C547C2" w:rsidRDefault="000F77AD" w:rsidP="00001B6A">
      <w:pPr>
        <w:shd w:val="clear" w:color="auto" w:fill="FFFFFF"/>
        <w:tabs>
          <w:tab w:val="left" w:pos="3180"/>
        </w:tabs>
        <w:jc w:val="center"/>
        <w:rPr>
          <w:rFonts w:ascii="Svoboda" w:hAnsi="Svoboda"/>
          <w:sz w:val="26"/>
          <w:szCs w:val="26"/>
        </w:rPr>
      </w:pPr>
      <w:r w:rsidRPr="00C547C2">
        <w:rPr>
          <w:rFonts w:ascii="Svoboda" w:hAnsi="Svoboda"/>
          <w:sz w:val="26"/>
          <w:szCs w:val="26"/>
        </w:rPr>
        <w:t xml:space="preserve">ЦИФРОВИЙ ІНДЕКС </w:t>
      </w:r>
    </w:p>
    <w:p w:rsidR="004010CC" w:rsidRPr="00C547C2" w:rsidRDefault="00DD2011" w:rsidP="002D7941">
      <w:pPr>
        <w:shd w:val="clear" w:color="auto" w:fill="FFFFFF"/>
        <w:tabs>
          <w:tab w:val="left" w:pos="3180"/>
        </w:tabs>
        <w:jc w:val="center"/>
        <w:rPr>
          <w:rFonts w:ascii="Svoboda" w:hAnsi="Svoboda"/>
          <w:sz w:val="26"/>
          <w:szCs w:val="26"/>
        </w:rPr>
      </w:pPr>
      <w:r w:rsidRPr="00C547C2">
        <w:rPr>
          <w:rFonts w:ascii="Svoboda" w:hAnsi="Svoboda"/>
          <w:sz w:val="26"/>
          <w:szCs w:val="26"/>
        </w:rPr>
        <w:t xml:space="preserve">повідомлень </w:t>
      </w:r>
      <w:r w:rsidR="004010CC" w:rsidRPr="00C547C2">
        <w:rPr>
          <w:rFonts w:ascii="Svoboda" w:hAnsi="Svoboda"/>
          <w:sz w:val="26"/>
          <w:szCs w:val="26"/>
        </w:rPr>
        <w:t>про порушення Кодексу етичної поведінки</w:t>
      </w:r>
    </w:p>
    <w:p w:rsidR="00D14F3A" w:rsidRDefault="00D14F3A" w:rsidP="00001B6A">
      <w:pPr>
        <w:shd w:val="clear" w:color="auto" w:fill="FFFFFF"/>
        <w:tabs>
          <w:tab w:val="left" w:pos="3180"/>
        </w:tabs>
        <w:jc w:val="center"/>
        <w:rPr>
          <w:rFonts w:ascii="Svoboda" w:hAnsi="Svoboda"/>
          <w:sz w:val="26"/>
          <w:szCs w:val="26"/>
        </w:rPr>
      </w:pPr>
    </w:p>
    <w:p w:rsidR="000F77AD" w:rsidRDefault="000F77AD" w:rsidP="00001B6A">
      <w:pPr>
        <w:shd w:val="clear" w:color="auto" w:fill="FFFFFF"/>
        <w:tabs>
          <w:tab w:val="left" w:pos="3180"/>
        </w:tabs>
        <w:jc w:val="center"/>
        <w:rPr>
          <w:rFonts w:ascii="Svoboda" w:hAnsi="Svoboda"/>
          <w:sz w:val="26"/>
          <w:szCs w:val="26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0F77AD" w:rsidTr="000F77AD">
        <w:tc>
          <w:tcPr>
            <w:tcW w:w="1413" w:type="dxa"/>
          </w:tcPr>
          <w:p w:rsidR="000F77AD" w:rsidRDefault="000F77AD" w:rsidP="00001B6A">
            <w:pPr>
              <w:jc w:val="center"/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Індекс</w:t>
            </w:r>
          </w:p>
        </w:tc>
        <w:tc>
          <w:tcPr>
            <w:tcW w:w="7938" w:type="dxa"/>
          </w:tcPr>
          <w:p w:rsidR="000F77AD" w:rsidRDefault="000F77AD" w:rsidP="00001B6A">
            <w:pPr>
              <w:tabs>
                <w:tab w:val="left" w:pos="3180"/>
              </w:tabs>
              <w:jc w:val="center"/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Суть повідомлення</w:t>
            </w:r>
          </w:p>
        </w:tc>
      </w:tr>
      <w:tr w:rsidR="000F77AD" w:rsidTr="000F77AD">
        <w:tc>
          <w:tcPr>
            <w:tcW w:w="1413" w:type="dxa"/>
          </w:tcPr>
          <w:p w:rsidR="000F77AD" w:rsidRDefault="000F77AD" w:rsidP="00001B6A">
            <w:pPr>
              <w:tabs>
                <w:tab w:val="left" w:pos="3180"/>
              </w:tabs>
              <w:jc w:val="center"/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231</w:t>
            </w:r>
          </w:p>
        </w:tc>
        <w:tc>
          <w:tcPr>
            <w:tcW w:w="7938" w:type="dxa"/>
          </w:tcPr>
          <w:p w:rsidR="000F77AD" w:rsidRDefault="000F77AD" w:rsidP="00001B6A">
            <w:pPr>
              <w:tabs>
                <w:tab w:val="left" w:pos="3180"/>
              </w:tabs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 xml:space="preserve">Повідомлення про неприйнятну поведінку та інші порушення Кодексу етичної поведінки </w:t>
            </w:r>
            <w:r w:rsidRPr="00E10D21">
              <w:rPr>
                <w:rFonts w:ascii="Svoboda" w:hAnsi="Svoboda"/>
                <w:sz w:val="26"/>
                <w:szCs w:val="26"/>
              </w:rPr>
              <w:t>посадових осіб та працівників виконавчих органів Львівської міської ради, її установ, організацій та комунальних підприємств</w:t>
            </w:r>
          </w:p>
        </w:tc>
      </w:tr>
      <w:tr w:rsidR="000F77AD" w:rsidTr="000F77AD">
        <w:tc>
          <w:tcPr>
            <w:tcW w:w="1413" w:type="dxa"/>
          </w:tcPr>
          <w:p w:rsidR="000F77AD" w:rsidRDefault="000F77AD" w:rsidP="00001B6A">
            <w:pPr>
              <w:tabs>
                <w:tab w:val="left" w:pos="3180"/>
              </w:tabs>
              <w:jc w:val="center"/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231.1</w:t>
            </w:r>
          </w:p>
        </w:tc>
        <w:tc>
          <w:tcPr>
            <w:tcW w:w="7938" w:type="dxa"/>
          </w:tcPr>
          <w:p w:rsidR="000F77AD" w:rsidRPr="000F77AD" w:rsidRDefault="000F77AD" w:rsidP="00001B6A">
            <w:pPr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Зловживання владою: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1.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Вчинення корупційних </w:t>
            </w:r>
            <w:r w:rsidR="000F77AD" w:rsidRPr="001C2C94">
              <w:rPr>
                <w:rFonts w:ascii="Svoboda" w:hAnsi="Svoboda"/>
                <w:sz w:val="26"/>
                <w:szCs w:val="26"/>
              </w:rPr>
              <w:t>ді</w:t>
            </w:r>
            <w:r w:rsidR="001C2C94" w:rsidRPr="001C2C94">
              <w:rPr>
                <w:rFonts w:ascii="Svoboda" w:hAnsi="Svoboda"/>
                <w:sz w:val="26"/>
                <w:szCs w:val="26"/>
              </w:rPr>
              <w:t>й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, тобто зловживання службовими повноваженнями з метою отримання приватної </w:t>
            </w:r>
            <w:r w:rsidR="000F77AD" w:rsidRPr="00DE1EFD">
              <w:rPr>
                <w:rFonts w:ascii="Svoboda" w:hAnsi="Svoboda"/>
                <w:sz w:val="26"/>
                <w:szCs w:val="26"/>
              </w:rPr>
              <w:t>вигоди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 в обмін на: прийняття рішень, надання привілейованого доступу до пільг, послуг, будь-яких інших вигод матеріального та нематеріального характеру, вчинення інших дій чи бездіяльності. Зокрема, </w:t>
            </w:r>
            <w:r w:rsidR="000F77AD" w:rsidRPr="002A1C7E">
              <w:rPr>
                <w:rFonts w:ascii="Svoboda" w:hAnsi="Svoboda"/>
                <w:sz w:val="26"/>
                <w:szCs w:val="26"/>
              </w:rPr>
              <w:t>хабарництво (пасивна корупція)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 – це пропозиція, обіцянка або прийняття матеріальних та нематеріальних цінностей (неправомірної вигоди); вимагання хабара (активна корупція) – це дія щодо прямого або непрямого використання працівником своїх службових повноважень чи знань для вимоги неправомірної вигоди з застосуванням примусу або погроз його застосування.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2.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Приймання, вимагання матеріальних та нематеріальних цінностей (неправомірна вигода) в обмін на: прийняття рішень; надання привілейованого доступу до пільг, послуг, будь-яких інших вигод матеріального та нематеріального характеру; вчинення інших дій чи бездіяльності.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3.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Несповіщення у встановленому порядку про надходження пропозиції щодо неправомірної вигоди (хабар, “відкат“ тощо) або подарунка.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4.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Вчинення дій, які можна трактувати як використання своєї посади або впливу для лобіювання своїх приватних інтересів чи приватних інтересів третіх сторін (кумівство, фаворитизм тощо).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lastRenderedPageBreak/>
              <w:t xml:space="preserve">5.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Пряме чи опосередковане спонукання підлеглих до прийняття рішень, вчинення дій або бездіяльності всупереч закону на користь своїх приватних інтересів або приватних інтересів третіх осіб. 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6.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Безпідставне надання переваги, пільги тощо іншим особам.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7.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Вчинення будь-яких інших дій, які передбачають зловживання владою, посадовим становищем чи повноваженнями.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8.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Вимагання подарунків для себе чи для інших осіб при виконанні службових обов’язків.</w:t>
            </w:r>
          </w:p>
          <w:p w:rsidR="000F77AD" w:rsidRDefault="00E5432D" w:rsidP="00001B6A">
            <w:pPr>
              <w:tabs>
                <w:tab w:val="left" w:pos="3180"/>
              </w:tabs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9.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Приймання подарунків (пожертви, </w:t>
            </w:r>
            <w:r w:rsidR="000F77AD" w:rsidRPr="00B1792E">
              <w:rPr>
                <w:rFonts w:ascii="Svoboda" w:hAnsi="Svoboda"/>
                <w:sz w:val="26"/>
                <w:szCs w:val="26"/>
              </w:rPr>
              <w:t>безоплатн</w:t>
            </w:r>
            <w:r w:rsidR="002A1C7E" w:rsidRPr="00B1792E">
              <w:rPr>
                <w:rFonts w:ascii="Svoboda" w:hAnsi="Svoboda"/>
                <w:sz w:val="26"/>
                <w:szCs w:val="26"/>
              </w:rPr>
              <w:t>ої</w:t>
            </w:r>
            <w:r w:rsidR="000F77AD" w:rsidRPr="00B1792E">
              <w:rPr>
                <w:rFonts w:ascii="Svoboda" w:hAnsi="Svoboda"/>
                <w:sz w:val="26"/>
                <w:szCs w:val="26"/>
              </w:rPr>
              <w:t xml:space="preserve"> рент</w:t>
            </w:r>
            <w:r w:rsidR="002A1C7E" w:rsidRPr="00B1792E">
              <w:rPr>
                <w:rFonts w:ascii="Svoboda" w:hAnsi="Svoboda"/>
                <w:sz w:val="26"/>
                <w:szCs w:val="26"/>
              </w:rPr>
              <w:t>и</w:t>
            </w:r>
            <w:r w:rsidR="000F77AD" w:rsidRPr="00B1792E">
              <w:rPr>
                <w:rFonts w:ascii="Svoboda" w:hAnsi="Svoboda"/>
                <w:sz w:val="26"/>
                <w:szCs w:val="26"/>
              </w:rPr>
              <w:t xml:space="preserve">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тощо), які пропонують: у зв’язку зі здійсненням </w:t>
            </w:r>
            <w:r>
              <w:rPr>
                <w:rFonts w:ascii="Svoboda" w:hAnsi="Svoboda"/>
                <w:sz w:val="26"/>
                <w:szCs w:val="26"/>
              </w:rPr>
              <w:t>п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рацівником діяльності, пов’язаної з виконанням його службових обов’язків; від підлеглої особи, прямого та/чи непрямого підпорядкування.</w:t>
            </w:r>
          </w:p>
        </w:tc>
      </w:tr>
      <w:tr w:rsidR="000F77AD" w:rsidTr="000F77AD">
        <w:tc>
          <w:tcPr>
            <w:tcW w:w="1413" w:type="dxa"/>
          </w:tcPr>
          <w:p w:rsidR="000F77AD" w:rsidRDefault="000F77AD" w:rsidP="00001B6A">
            <w:pPr>
              <w:tabs>
                <w:tab w:val="left" w:pos="3180"/>
              </w:tabs>
              <w:jc w:val="center"/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lastRenderedPageBreak/>
              <w:t>231.2</w:t>
            </w:r>
          </w:p>
        </w:tc>
        <w:tc>
          <w:tcPr>
            <w:tcW w:w="7938" w:type="dxa"/>
          </w:tcPr>
          <w:p w:rsidR="000F77AD" w:rsidRPr="000F77AD" w:rsidRDefault="000F77AD" w:rsidP="00001B6A">
            <w:pPr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Конфлікт інтересів: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1.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Виконання своїх службових обов’язків у ситуації, </w:t>
            </w:r>
            <w:r w:rsidRPr="00E10D21">
              <w:rPr>
                <w:rFonts w:ascii="Svoboda" w:hAnsi="Svoboda"/>
                <w:sz w:val="26"/>
                <w:szCs w:val="26"/>
              </w:rPr>
              <w:t>якщо</w:t>
            </w:r>
            <w:r w:rsidR="000F77AD" w:rsidRPr="00E10D21">
              <w:rPr>
                <w:rFonts w:ascii="Svoboda" w:hAnsi="Svoboda"/>
                <w:sz w:val="26"/>
                <w:szCs w:val="26"/>
              </w:rPr>
              <w:t xml:space="preserve">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є загроза щодо упередженого та необ’єктивного прийняття рішень, вчинення дій чи бездіяльності, зважаючи на свій приватний інтерес або приватні інтереси третіх осіб.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2.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Продовження виконання своїх службових обов’язків у ситуації, якщо стало відомо про свій приватний інтерес, який може вплинути на прийняття рішення.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3.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Неповідомлення або несвоєчасне повідомлення про особистий конфлікт інтересів.</w:t>
            </w:r>
          </w:p>
          <w:p w:rsidR="000F77AD" w:rsidRPr="000F77AD" w:rsidRDefault="00E5432D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4.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Невжиття відповідних заходів врегулювання та запобігання конфлікту інтересів безпосередніми керівниками, яких повідомили про потенційний чи реальний конфлікт інтересів.</w:t>
            </w:r>
          </w:p>
          <w:p w:rsidR="000F77AD" w:rsidRDefault="00786E19" w:rsidP="00001B6A">
            <w:pPr>
              <w:tabs>
                <w:tab w:val="left" w:pos="3180"/>
              </w:tabs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5.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Мати у прямому підпорядкуванні близьких осіб або бути прямо підпорядкованим у зв’язку з виконанням повноважень близьким особам.</w:t>
            </w:r>
          </w:p>
        </w:tc>
      </w:tr>
      <w:tr w:rsidR="000F77AD" w:rsidTr="000F77AD">
        <w:tc>
          <w:tcPr>
            <w:tcW w:w="1413" w:type="dxa"/>
          </w:tcPr>
          <w:p w:rsidR="000F77AD" w:rsidRDefault="000F77AD" w:rsidP="00001B6A">
            <w:pPr>
              <w:tabs>
                <w:tab w:val="left" w:pos="3180"/>
              </w:tabs>
              <w:jc w:val="center"/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231.3</w:t>
            </w:r>
          </w:p>
        </w:tc>
        <w:tc>
          <w:tcPr>
            <w:tcW w:w="7938" w:type="dxa"/>
          </w:tcPr>
          <w:p w:rsidR="000F77AD" w:rsidRPr="000F77AD" w:rsidRDefault="000F77AD" w:rsidP="00001B6A">
            <w:pPr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Зловживання ресурсами:</w:t>
            </w:r>
          </w:p>
          <w:p w:rsidR="000F77AD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1.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Використання у приватних, політичних чи </w:t>
            </w:r>
            <w:r w:rsidR="00296F4E">
              <w:rPr>
                <w:rFonts w:ascii="Svoboda" w:hAnsi="Svoboda"/>
                <w:sz w:val="26"/>
                <w:szCs w:val="26"/>
              </w:rPr>
              <w:t>інших інтересах не</w:t>
            </w:r>
            <w:r>
              <w:rPr>
                <w:rFonts w:ascii="Svoboda" w:hAnsi="Svoboda"/>
                <w:sz w:val="26"/>
                <w:szCs w:val="26"/>
              </w:rPr>
              <w:t>пов</w:t>
            </w:r>
            <w:r w:rsidRPr="00786E19">
              <w:rPr>
                <w:rFonts w:ascii="Svoboda" w:hAnsi="Svoboda"/>
                <w:sz w:val="26"/>
                <w:szCs w:val="26"/>
              </w:rPr>
              <w:t>’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язаних з виконанням особою її службових обов</w:t>
            </w:r>
            <w:r w:rsidRPr="00786E19">
              <w:rPr>
                <w:rFonts w:ascii="Svoboda" w:hAnsi="Svoboda"/>
                <w:sz w:val="26"/>
                <w:szCs w:val="26"/>
              </w:rPr>
              <w:t>’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язків, державного чи комунального майна, грошових коштів, засобів організаційно-технічного, матеріального та іншого забезпечення, послуг чи інших ресурсів.</w:t>
            </w:r>
          </w:p>
          <w:p w:rsidR="000F77AD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 w:rsidRPr="00786E19">
              <w:rPr>
                <w:rFonts w:ascii="Svoboda" w:hAnsi="Svoboda"/>
                <w:sz w:val="26"/>
                <w:szCs w:val="26"/>
                <w:lang w:val="ru-RU"/>
              </w:rPr>
              <w:t>2</w:t>
            </w:r>
            <w:r>
              <w:rPr>
                <w:rFonts w:ascii="Svoboda" w:hAnsi="Svoboda"/>
                <w:sz w:val="26"/>
                <w:szCs w:val="26"/>
              </w:rPr>
              <w:t xml:space="preserve">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Незаконне використання інформації, яка стала відома у зв’язку з виконанням службових обов’язків.</w:t>
            </w:r>
          </w:p>
          <w:p w:rsidR="000F77AD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3.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 xml:space="preserve">Привласнення, </w:t>
            </w:r>
            <w:r w:rsidR="000F77AD" w:rsidRPr="00C547C2">
              <w:rPr>
                <w:rFonts w:ascii="Svoboda" w:hAnsi="Svoboda"/>
                <w:sz w:val="26"/>
                <w:szCs w:val="26"/>
              </w:rPr>
              <w:t xml:space="preserve">розтрачання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або безпідставне отримання майна через зловживання службовим становищем чи повноваженнями.</w:t>
            </w:r>
          </w:p>
          <w:p w:rsidR="000F77AD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4.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Вчинення таємного або відкритого викрадення майна, яке було надано для виконання службових обов’язків.</w:t>
            </w:r>
          </w:p>
          <w:p w:rsidR="00D14F3A" w:rsidRDefault="00786E19" w:rsidP="00001B6A">
            <w:pPr>
              <w:tabs>
                <w:tab w:val="left" w:pos="3180"/>
              </w:tabs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5. </w:t>
            </w:r>
            <w:r w:rsidR="000F77AD" w:rsidRPr="000F77AD">
              <w:rPr>
                <w:rFonts w:ascii="Svoboda" w:hAnsi="Svoboda"/>
                <w:sz w:val="26"/>
                <w:szCs w:val="26"/>
              </w:rPr>
              <w:t>Вчинення шахрайських дій, а саме заволодіння чужим майном або придбання права на майно через обман чи зловживання довірою.</w:t>
            </w:r>
          </w:p>
        </w:tc>
      </w:tr>
      <w:tr w:rsidR="000F77AD" w:rsidTr="000F77AD">
        <w:tc>
          <w:tcPr>
            <w:tcW w:w="1413" w:type="dxa"/>
          </w:tcPr>
          <w:p w:rsidR="000F77AD" w:rsidRDefault="000F77AD" w:rsidP="00001B6A">
            <w:pPr>
              <w:tabs>
                <w:tab w:val="left" w:pos="3180"/>
              </w:tabs>
              <w:jc w:val="center"/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lastRenderedPageBreak/>
              <w:t>231.4</w:t>
            </w:r>
          </w:p>
        </w:tc>
        <w:tc>
          <w:tcPr>
            <w:tcW w:w="7938" w:type="dxa"/>
          </w:tcPr>
          <w:p w:rsidR="00D14F3A" w:rsidRPr="000F77AD" w:rsidRDefault="00D14F3A" w:rsidP="00001B6A">
            <w:pPr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Міжособистісні порушення:</w:t>
            </w:r>
          </w:p>
          <w:p w:rsidR="00786E19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1.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 xml:space="preserve">Грубе висловлювання, ображання, залякування чи застосування фізичної сили або психологічного тиску </w:t>
            </w:r>
          </w:p>
          <w:p w:rsidR="00D14F3A" w:rsidRPr="000F77AD" w:rsidRDefault="00D14F3A" w:rsidP="00001B6A">
            <w:pPr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до іншої людини.</w:t>
            </w:r>
          </w:p>
          <w:p w:rsidR="00D14F3A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2.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Дискримінація людей у будь-який спосіб за ознаками статі, раси, кольору шкіри, політичних, релігійних та інших переконань, віку, стану здоров’я, етнічного та соціального походження, громадянства, сімейного та майнового стану, місця проживання, мови тощо.</w:t>
            </w:r>
          </w:p>
          <w:p w:rsidR="000F77AD" w:rsidRDefault="00786E19" w:rsidP="00001B6A">
            <w:pPr>
              <w:tabs>
                <w:tab w:val="left" w:pos="3180"/>
              </w:tabs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3.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 xml:space="preserve">Вдавання до дій сексуального характеру (словесних, фізичних та інших), які принижують чи ображають осіб, на </w:t>
            </w:r>
            <w:r w:rsidR="00D14F3A" w:rsidRPr="00D067AE">
              <w:rPr>
                <w:rFonts w:ascii="Svoboda" w:hAnsi="Svoboda"/>
                <w:sz w:val="26"/>
                <w:szCs w:val="26"/>
              </w:rPr>
              <w:t>яких с</w:t>
            </w:r>
            <w:r w:rsidR="00406C2D" w:rsidRPr="00D067AE">
              <w:rPr>
                <w:rFonts w:ascii="Svoboda" w:hAnsi="Svoboda"/>
                <w:sz w:val="26"/>
                <w:szCs w:val="26"/>
              </w:rPr>
              <w:t>кер</w:t>
            </w:r>
            <w:r w:rsidR="00D14F3A" w:rsidRPr="00D067AE">
              <w:rPr>
                <w:rFonts w:ascii="Svoboda" w:hAnsi="Svoboda"/>
                <w:sz w:val="26"/>
                <w:szCs w:val="26"/>
              </w:rPr>
              <w:t xml:space="preserve">овані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такі дії.</w:t>
            </w:r>
          </w:p>
        </w:tc>
      </w:tr>
      <w:tr w:rsidR="000F77AD" w:rsidTr="000F77AD">
        <w:tc>
          <w:tcPr>
            <w:tcW w:w="1413" w:type="dxa"/>
          </w:tcPr>
          <w:p w:rsidR="000F77AD" w:rsidRDefault="000F77AD" w:rsidP="00001B6A">
            <w:pPr>
              <w:tabs>
                <w:tab w:val="left" w:pos="3180"/>
              </w:tabs>
              <w:jc w:val="center"/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231.5</w:t>
            </w:r>
          </w:p>
        </w:tc>
        <w:tc>
          <w:tcPr>
            <w:tcW w:w="7938" w:type="dxa"/>
          </w:tcPr>
          <w:p w:rsidR="00D14F3A" w:rsidRPr="000F77AD" w:rsidRDefault="00D14F3A" w:rsidP="00001B6A">
            <w:pPr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Професійні порушення:</w:t>
            </w:r>
          </w:p>
          <w:p w:rsidR="00786E19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1.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Відмова мешканцю у належному об</w:t>
            </w:r>
            <w:r>
              <w:rPr>
                <w:rFonts w:ascii="Svoboda" w:hAnsi="Svoboda"/>
                <w:sz w:val="26"/>
                <w:szCs w:val="26"/>
              </w:rPr>
              <w:t>г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 xml:space="preserve">рунтуванні </w:t>
            </w:r>
          </w:p>
          <w:p w:rsidR="00D14F3A" w:rsidRPr="000F77AD" w:rsidRDefault="00D14F3A" w:rsidP="00001B6A">
            <w:pPr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прийнятих рішень.</w:t>
            </w:r>
          </w:p>
          <w:p w:rsidR="00D14F3A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2.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Використання робочого часу для передвиборної агітації на власну користь або на користь інших кандидатів, політичних партій тощо.</w:t>
            </w:r>
          </w:p>
          <w:p w:rsidR="00D14F3A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3.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 xml:space="preserve">Заняття будь-якою діяльністю, яка перешкоджає належному виконанню службових обов’язків. </w:t>
            </w:r>
          </w:p>
          <w:p w:rsidR="00D14F3A" w:rsidRPr="000F77AD" w:rsidRDefault="00786E19" w:rsidP="00001B6A">
            <w:pPr>
              <w:jc w:val="both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4.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 xml:space="preserve">Виконання неналежним чином </w:t>
            </w:r>
            <w:r w:rsidR="00D14F3A" w:rsidRPr="00E10D21">
              <w:rPr>
                <w:rFonts w:ascii="Svoboda" w:hAnsi="Svoboda"/>
                <w:sz w:val="26"/>
                <w:szCs w:val="26"/>
              </w:rPr>
              <w:t>свої</w:t>
            </w:r>
            <w:r w:rsidR="00E10D21" w:rsidRPr="00E10D21">
              <w:rPr>
                <w:rFonts w:ascii="Svoboda" w:hAnsi="Svoboda"/>
                <w:sz w:val="26"/>
                <w:szCs w:val="26"/>
              </w:rPr>
              <w:t>х</w:t>
            </w:r>
            <w:r w:rsidR="00D14F3A" w:rsidRPr="00E10D21">
              <w:rPr>
                <w:rFonts w:ascii="Svoboda" w:hAnsi="Svoboda"/>
                <w:sz w:val="26"/>
                <w:szCs w:val="26"/>
              </w:rPr>
              <w:t xml:space="preserve"> службових обов’язків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 xml:space="preserve"> через несумлінне ставлення до них (службова недбалість).</w:t>
            </w:r>
          </w:p>
          <w:p w:rsidR="00786E19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5.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 xml:space="preserve">Зловживання правами, наданими особі у зв’язку </w:t>
            </w:r>
          </w:p>
          <w:p w:rsidR="00D14F3A" w:rsidRPr="000F77AD" w:rsidRDefault="00D14F3A" w:rsidP="00001B6A">
            <w:pPr>
              <w:rPr>
                <w:rFonts w:ascii="Svoboda" w:hAnsi="Svoboda"/>
                <w:sz w:val="26"/>
                <w:szCs w:val="26"/>
              </w:rPr>
            </w:pPr>
            <w:r w:rsidRPr="000F77AD">
              <w:rPr>
                <w:rFonts w:ascii="Svoboda" w:hAnsi="Svoboda"/>
                <w:sz w:val="26"/>
                <w:szCs w:val="26"/>
              </w:rPr>
              <w:t>зі здійсненням службової діяльності.</w:t>
            </w:r>
          </w:p>
          <w:p w:rsidR="00D14F3A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6.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Виконання незаконного наказу, розпорядження, рішення чи доручення.</w:t>
            </w:r>
          </w:p>
          <w:p w:rsidR="00D14F3A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7.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Недекларування інформації про свій майновий стан або декларування недостовірної інформації у встановленому порядку протягом часу перебування на службі та протягом року після її закінчення.</w:t>
            </w:r>
          </w:p>
          <w:p w:rsidR="00D14F3A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8.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П</w:t>
            </w:r>
            <w:r w:rsidR="00636183">
              <w:rPr>
                <w:rFonts w:ascii="Svoboda" w:hAnsi="Svoboda"/>
                <w:sz w:val="26"/>
                <w:szCs w:val="26"/>
              </w:rPr>
              <w:t>еребування під впливом алкоголю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 xml:space="preserve"> чи інших одурманюючих речовин на робочому місці незалежно від того, де й коли вищезгадані речовини було спожито.</w:t>
            </w:r>
          </w:p>
          <w:p w:rsidR="00D14F3A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9.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Ненадання публічної інформації, надання неповної, викривленої, неперевіреної, неправдивої чи з порушенням термінів, які передбачені законодавством.</w:t>
            </w:r>
          </w:p>
          <w:p w:rsidR="00D14F3A" w:rsidRPr="000F77AD" w:rsidRDefault="00786E19" w:rsidP="00001B6A">
            <w:pPr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10.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Заняття будь-якою оплачуваною діяльністю, крім викладацької, наукової і творчої діяльності, медичної практики, інструкторської та суддівської практики зі спорту.</w:t>
            </w:r>
          </w:p>
          <w:p w:rsidR="000F77AD" w:rsidRDefault="00786E19" w:rsidP="00001B6A">
            <w:pPr>
              <w:tabs>
                <w:tab w:val="left" w:pos="3180"/>
              </w:tabs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 xml:space="preserve">11. </w:t>
            </w:r>
            <w:r w:rsidR="00D14F3A" w:rsidRPr="000F77AD">
              <w:rPr>
                <w:rFonts w:ascii="Svoboda" w:hAnsi="Svoboda"/>
                <w:sz w:val="26"/>
                <w:szCs w:val="26"/>
              </w:rPr>
              <w:t>Здійснення підприємницької діяльності.</w:t>
            </w:r>
          </w:p>
        </w:tc>
      </w:tr>
    </w:tbl>
    <w:p w:rsidR="000F77AD" w:rsidRPr="004010CC" w:rsidRDefault="000F77AD" w:rsidP="00001B6A">
      <w:pPr>
        <w:shd w:val="clear" w:color="auto" w:fill="FFFFFF"/>
        <w:tabs>
          <w:tab w:val="left" w:pos="3180"/>
        </w:tabs>
        <w:jc w:val="center"/>
        <w:rPr>
          <w:rFonts w:ascii="Svoboda" w:hAnsi="Svoboda"/>
          <w:sz w:val="26"/>
          <w:szCs w:val="26"/>
        </w:rPr>
      </w:pPr>
    </w:p>
    <w:p w:rsid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</w:p>
    <w:p w:rsidR="00D14F3A" w:rsidRDefault="00D14F3A" w:rsidP="00001B6A">
      <w:pPr>
        <w:shd w:val="clear" w:color="auto" w:fill="FFFFFF"/>
        <w:rPr>
          <w:rFonts w:ascii="Svoboda" w:hAnsi="Svoboda"/>
          <w:sz w:val="26"/>
          <w:szCs w:val="26"/>
        </w:rPr>
      </w:pPr>
    </w:p>
    <w:p w:rsidR="00D14F3A" w:rsidRDefault="00D14F3A" w:rsidP="00001B6A">
      <w:pPr>
        <w:shd w:val="clear" w:color="auto" w:fill="FFFFFF"/>
        <w:rPr>
          <w:rFonts w:ascii="Svoboda" w:hAnsi="Svoboda"/>
          <w:sz w:val="26"/>
          <w:szCs w:val="26"/>
        </w:rPr>
      </w:pPr>
    </w:p>
    <w:p w:rsidR="00636183" w:rsidRDefault="00636183" w:rsidP="00001B6A">
      <w:pPr>
        <w:shd w:val="clear" w:color="auto" w:fill="FFFFFF"/>
        <w:rPr>
          <w:rFonts w:ascii="Svoboda" w:hAnsi="Svoboda"/>
          <w:sz w:val="26"/>
          <w:szCs w:val="26"/>
        </w:rPr>
      </w:pPr>
    </w:p>
    <w:p w:rsidR="00D14F3A" w:rsidRPr="000F5187" w:rsidRDefault="00D14F3A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Завідувач сектору </w:t>
      </w:r>
    </w:p>
    <w:p w:rsidR="00D14F3A" w:rsidRPr="000F5187" w:rsidRDefault="00D14F3A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 питань доброчесності </w:t>
      </w:r>
    </w:p>
    <w:p w:rsidR="00D14F3A" w:rsidRPr="000F5187" w:rsidRDefault="00D14F3A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та запобігання корупції</w:t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Л. Гудима-Місеюк</w:t>
      </w:r>
    </w:p>
    <w:p w:rsidR="00D73426" w:rsidRPr="004010CC" w:rsidRDefault="00D73426" w:rsidP="00D73426">
      <w:pPr>
        <w:shd w:val="clear" w:color="auto" w:fill="FFFFFF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lastRenderedPageBreak/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  <w:t xml:space="preserve"> </w:t>
      </w:r>
      <w:r w:rsidRPr="004010CC">
        <w:rPr>
          <w:rFonts w:ascii="Svoboda" w:hAnsi="Svoboda"/>
          <w:sz w:val="26"/>
          <w:szCs w:val="26"/>
        </w:rPr>
        <w:t xml:space="preserve">Додаток </w:t>
      </w:r>
      <w:r>
        <w:rPr>
          <w:rFonts w:ascii="Svoboda" w:hAnsi="Svoboda"/>
          <w:sz w:val="26"/>
          <w:szCs w:val="26"/>
        </w:rPr>
        <w:t>4</w:t>
      </w:r>
    </w:p>
    <w:p w:rsidR="00D14F3A" w:rsidRPr="004010CC" w:rsidRDefault="00D14F3A" w:rsidP="00001B6A">
      <w:pPr>
        <w:shd w:val="clear" w:color="auto" w:fill="FFFFFF"/>
        <w:ind w:left="5670" w:right="220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до Порядку отримання, реєстрації та розгляду повідомлень про порушення Кодексу етичної поведінки посадових осіб та працівників</w:t>
      </w:r>
      <w:r w:rsidRPr="004010CC">
        <w:rPr>
          <w:rFonts w:ascii="Svoboda" w:hAnsi="Svoboda"/>
          <w:b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виконавчих органів</w:t>
      </w:r>
      <w:r w:rsidRPr="004010CC">
        <w:rPr>
          <w:rFonts w:ascii="Svoboda" w:hAnsi="Svoboda"/>
          <w:b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Львівської міської ради, її установ, організацій та комунальних підприємств</w:t>
      </w:r>
    </w:p>
    <w:p w:rsidR="004010CC" w:rsidRDefault="004010CC" w:rsidP="00001B6A">
      <w:pPr>
        <w:shd w:val="clear" w:color="auto" w:fill="FFFFFF"/>
        <w:ind w:right="360"/>
        <w:rPr>
          <w:rFonts w:ascii="Svoboda" w:hAnsi="Svoboda"/>
          <w:b/>
          <w:sz w:val="26"/>
          <w:szCs w:val="26"/>
        </w:rPr>
      </w:pPr>
      <w:r w:rsidRPr="004010CC">
        <w:rPr>
          <w:rFonts w:ascii="Svoboda" w:hAnsi="Svoboda"/>
          <w:b/>
          <w:sz w:val="26"/>
          <w:szCs w:val="26"/>
        </w:rPr>
        <w:t xml:space="preserve"> </w:t>
      </w:r>
    </w:p>
    <w:p w:rsidR="00DD2011" w:rsidRPr="004010CC" w:rsidRDefault="00DD2011" w:rsidP="00001B6A">
      <w:pPr>
        <w:shd w:val="clear" w:color="auto" w:fill="FFFFFF"/>
        <w:ind w:right="360"/>
        <w:rPr>
          <w:rFonts w:ascii="Svoboda" w:hAnsi="Svoboda"/>
          <w:b/>
          <w:sz w:val="26"/>
          <w:szCs w:val="26"/>
        </w:rPr>
      </w:pPr>
    </w:p>
    <w:p w:rsidR="00B1792E" w:rsidRDefault="00B1792E" w:rsidP="00B1792E">
      <w:pPr>
        <w:shd w:val="clear" w:color="auto" w:fill="FFFFFF"/>
        <w:ind w:right="360"/>
        <w:jc w:val="center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ФОРМА</w:t>
      </w:r>
    </w:p>
    <w:p w:rsidR="00BC3248" w:rsidRDefault="00B1792E" w:rsidP="00BC3248">
      <w:pPr>
        <w:shd w:val="clear" w:color="auto" w:fill="FFFFFF"/>
        <w:ind w:right="360"/>
        <w:jc w:val="center"/>
        <w:rPr>
          <w:rFonts w:ascii="Svoboda" w:hAnsi="Svoboda"/>
          <w:sz w:val="26"/>
          <w:szCs w:val="26"/>
        </w:rPr>
      </w:pPr>
      <w:r w:rsidRPr="00697091">
        <w:rPr>
          <w:rFonts w:ascii="Svoboda" w:hAnsi="Svoboda"/>
          <w:sz w:val="26"/>
          <w:szCs w:val="26"/>
        </w:rPr>
        <w:t>інформації</w:t>
      </w:r>
      <w:r>
        <w:rPr>
          <w:rFonts w:ascii="Svoboda" w:hAnsi="Svoboda"/>
          <w:sz w:val="26"/>
          <w:szCs w:val="26"/>
        </w:rPr>
        <w:t xml:space="preserve"> про </w:t>
      </w:r>
      <w:r w:rsidRPr="004010CC">
        <w:rPr>
          <w:rFonts w:ascii="Svoboda" w:hAnsi="Svoboda"/>
          <w:sz w:val="26"/>
          <w:szCs w:val="26"/>
        </w:rPr>
        <w:t>результати</w:t>
      </w:r>
      <w:r>
        <w:rPr>
          <w:rFonts w:ascii="Svoboda" w:hAnsi="Svoboda"/>
          <w:sz w:val="26"/>
          <w:szCs w:val="26"/>
        </w:rPr>
        <w:t xml:space="preserve"> </w:t>
      </w:r>
      <w:r w:rsidR="00BC3248">
        <w:rPr>
          <w:rFonts w:ascii="Svoboda" w:hAnsi="Svoboda"/>
          <w:sz w:val="26"/>
          <w:szCs w:val="26"/>
        </w:rPr>
        <w:t>розгляду повідомлення</w:t>
      </w:r>
    </w:p>
    <w:p w:rsidR="004010CC" w:rsidRPr="004010CC" w:rsidRDefault="004010CC" w:rsidP="00BC3248">
      <w:pPr>
        <w:shd w:val="clear" w:color="auto" w:fill="FFFFFF"/>
        <w:ind w:right="360"/>
        <w:jc w:val="center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про порушення Кодексу етичної поведінки</w:t>
      </w:r>
    </w:p>
    <w:p w:rsidR="00DD2011" w:rsidRDefault="004010CC" w:rsidP="00D73426">
      <w:pPr>
        <w:shd w:val="clear" w:color="auto" w:fill="FFFFFF"/>
        <w:ind w:right="18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 </w:t>
      </w:r>
    </w:p>
    <w:p w:rsidR="00DD2011" w:rsidRDefault="00DD2011" w:rsidP="00D73426">
      <w:pPr>
        <w:shd w:val="clear" w:color="auto" w:fill="FFFFFF"/>
        <w:ind w:right="180"/>
        <w:jc w:val="both"/>
        <w:rPr>
          <w:rFonts w:ascii="Svoboda" w:hAnsi="Svoboda"/>
          <w:sz w:val="26"/>
          <w:szCs w:val="26"/>
        </w:rPr>
      </w:pPr>
    </w:p>
    <w:p w:rsidR="004010CC" w:rsidRPr="002A1C7E" w:rsidRDefault="004010CC" w:rsidP="00697091">
      <w:pPr>
        <w:shd w:val="clear" w:color="auto" w:fill="FFFFFF"/>
        <w:ind w:right="180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До повідомлення</w:t>
      </w:r>
      <w:r w:rsidR="00697091">
        <w:rPr>
          <w:rFonts w:ascii="Svoboda" w:hAnsi="Svoboda"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від</w:t>
      </w:r>
      <w:r>
        <w:rPr>
          <w:rFonts w:ascii="Svoboda" w:hAnsi="Svoboda"/>
          <w:sz w:val="26"/>
          <w:szCs w:val="26"/>
        </w:rPr>
        <w:t xml:space="preserve"> </w:t>
      </w:r>
      <w:r w:rsidRPr="004010CC">
        <w:rPr>
          <w:rFonts w:ascii="Svoboda" w:hAnsi="Svoboda"/>
          <w:sz w:val="26"/>
          <w:szCs w:val="26"/>
        </w:rPr>
        <w:t>____________</w:t>
      </w:r>
      <w:r w:rsidR="00BC3248">
        <w:rPr>
          <w:rFonts w:ascii="Svoboda" w:hAnsi="Svoboda"/>
          <w:sz w:val="26"/>
          <w:szCs w:val="26"/>
        </w:rPr>
        <w:t>_</w:t>
      </w:r>
      <w:r w:rsidR="00786E19">
        <w:rPr>
          <w:rFonts w:ascii="Svoboda" w:hAnsi="Svoboda"/>
          <w:sz w:val="26"/>
          <w:szCs w:val="26"/>
        </w:rPr>
        <w:t>____</w:t>
      </w:r>
      <w:r>
        <w:rPr>
          <w:rFonts w:ascii="Svoboda" w:hAnsi="Svoboda"/>
          <w:sz w:val="26"/>
          <w:szCs w:val="26"/>
        </w:rPr>
        <w:t xml:space="preserve"> </w:t>
      </w:r>
      <w:r w:rsidR="00BC3248">
        <w:rPr>
          <w:rFonts w:ascii="Svoboda" w:hAnsi="Svoboda"/>
          <w:sz w:val="26"/>
          <w:szCs w:val="26"/>
        </w:rPr>
        <w:t>№ ______</w:t>
      </w:r>
      <w:r w:rsidRPr="004010CC">
        <w:rPr>
          <w:rFonts w:ascii="Svoboda" w:hAnsi="Svoboda"/>
          <w:sz w:val="26"/>
          <w:szCs w:val="26"/>
        </w:rPr>
        <w:t>_</w:t>
      </w:r>
    </w:p>
    <w:p w:rsidR="004010CC" w:rsidRDefault="004010CC" w:rsidP="00BC3248">
      <w:pPr>
        <w:shd w:val="clear" w:color="auto" w:fill="FFFFFF"/>
        <w:ind w:right="40"/>
        <w:jc w:val="both"/>
        <w:rPr>
          <w:rFonts w:ascii="Svoboda" w:hAnsi="Svoboda"/>
          <w:b/>
          <w:sz w:val="26"/>
          <w:szCs w:val="26"/>
        </w:rPr>
      </w:pPr>
    </w:p>
    <w:p w:rsidR="007C7181" w:rsidRPr="004010CC" w:rsidRDefault="007C7181" w:rsidP="00BC3248">
      <w:pPr>
        <w:shd w:val="clear" w:color="auto" w:fill="FFFFFF"/>
        <w:ind w:right="40"/>
        <w:jc w:val="both"/>
        <w:rPr>
          <w:rFonts w:ascii="Svoboda" w:hAnsi="Svoboda"/>
          <w:b/>
          <w:sz w:val="26"/>
          <w:szCs w:val="26"/>
        </w:rPr>
      </w:pPr>
    </w:p>
    <w:p w:rsidR="004010CC" w:rsidRDefault="004010CC" w:rsidP="00BC3248">
      <w:pPr>
        <w:shd w:val="clear" w:color="auto" w:fill="FFFFFF"/>
        <w:jc w:val="both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 xml:space="preserve"> </w:t>
      </w:r>
    </w:p>
    <w:p w:rsidR="00BC3248" w:rsidRDefault="00BC3248" w:rsidP="00BC3248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BC3248" w:rsidRPr="004010CC" w:rsidRDefault="00BC3248" w:rsidP="00BC3248">
      <w:pPr>
        <w:shd w:val="clear" w:color="auto" w:fill="FFFFFF"/>
        <w:jc w:val="both"/>
        <w:rPr>
          <w:rFonts w:ascii="Svoboda" w:hAnsi="Svoboda"/>
          <w:sz w:val="26"/>
          <w:szCs w:val="26"/>
        </w:rPr>
      </w:pPr>
    </w:p>
    <w:p w:rsidR="004010CC" w:rsidRPr="004010CC" w:rsidRDefault="004010CC" w:rsidP="00001B6A">
      <w:pPr>
        <w:shd w:val="clear" w:color="auto" w:fill="FFFFFF"/>
        <w:rPr>
          <w:rFonts w:ascii="Svoboda" w:hAnsi="Svoboda"/>
          <w:sz w:val="26"/>
          <w:szCs w:val="26"/>
        </w:rPr>
      </w:pPr>
      <w:r w:rsidRPr="004010CC">
        <w:rPr>
          <w:rFonts w:ascii="Svoboda" w:hAnsi="Svoboda"/>
          <w:sz w:val="26"/>
          <w:szCs w:val="26"/>
        </w:rPr>
        <w:t>Відповідальна особа</w:t>
      </w:r>
      <w:r w:rsidR="00786E19">
        <w:rPr>
          <w:rFonts w:ascii="Svoboda" w:hAnsi="Svoboda"/>
          <w:sz w:val="26"/>
          <w:szCs w:val="26"/>
        </w:rPr>
        <w:t xml:space="preserve"> _____</w:t>
      </w:r>
      <w:r w:rsidRPr="004010CC">
        <w:rPr>
          <w:rFonts w:ascii="Svoboda" w:hAnsi="Svoboda"/>
          <w:sz w:val="26"/>
          <w:szCs w:val="26"/>
        </w:rPr>
        <w:t>_______________________________________</w:t>
      </w:r>
      <w:r w:rsidR="00786E19">
        <w:rPr>
          <w:rFonts w:ascii="Svoboda" w:hAnsi="Svoboda"/>
          <w:sz w:val="26"/>
          <w:szCs w:val="26"/>
        </w:rPr>
        <w:t>__</w:t>
      </w:r>
    </w:p>
    <w:p w:rsidR="004010CC" w:rsidRPr="00786E19" w:rsidRDefault="004010CC" w:rsidP="00001B6A">
      <w:pPr>
        <w:shd w:val="clear" w:color="auto" w:fill="FFFFFF"/>
        <w:jc w:val="center"/>
        <w:rPr>
          <w:rFonts w:ascii="Svoboda" w:hAnsi="Svoboda"/>
          <w:sz w:val="20"/>
          <w:szCs w:val="20"/>
        </w:rPr>
      </w:pPr>
      <w:r w:rsidRPr="00786E19">
        <w:rPr>
          <w:rFonts w:ascii="Svoboda" w:hAnsi="Svoboda"/>
          <w:sz w:val="20"/>
          <w:szCs w:val="20"/>
        </w:rPr>
        <w:t xml:space="preserve"> </w:t>
      </w:r>
      <w:r w:rsidRPr="00786E19">
        <w:rPr>
          <w:rFonts w:ascii="Svoboda" w:hAnsi="Svoboda"/>
          <w:sz w:val="20"/>
          <w:szCs w:val="20"/>
        </w:rPr>
        <w:tab/>
        <w:t xml:space="preserve"> </w:t>
      </w:r>
      <w:r w:rsidR="00786E19">
        <w:rPr>
          <w:rFonts w:ascii="Svoboda" w:hAnsi="Svoboda"/>
          <w:sz w:val="20"/>
          <w:szCs w:val="20"/>
        </w:rPr>
        <w:tab/>
      </w:r>
      <w:r w:rsidR="00786E19">
        <w:rPr>
          <w:rFonts w:ascii="Svoboda" w:hAnsi="Svoboda"/>
          <w:sz w:val="20"/>
          <w:szCs w:val="20"/>
        </w:rPr>
        <w:tab/>
        <w:t xml:space="preserve">       </w:t>
      </w:r>
      <w:r w:rsidRPr="00786E19">
        <w:rPr>
          <w:rFonts w:ascii="Svoboda" w:hAnsi="Svoboda"/>
          <w:sz w:val="20"/>
          <w:szCs w:val="20"/>
        </w:rPr>
        <w:t>(прізвище, ініціали та посада відповідальної особи)</w:t>
      </w:r>
    </w:p>
    <w:p w:rsidR="004010CC" w:rsidRPr="004010CC" w:rsidRDefault="004010CC" w:rsidP="00001B6A">
      <w:pPr>
        <w:shd w:val="clear" w:color="auto" w:fill="FFFFFF"/>
        <w:ind w:right="220"/>
        <w:jc w:val="center"/>
        <w:rPr>
          <w:rFonts w:ascii="Svoboda" w:hAnsi="Svoboda"/>
          <w:b/>
          <w:sz w:val="26"/>
          <w:szCs w:val="26"/>
        </w:rPr>
      </w:pPr>
    </w:p>
    <w:p w:rsidR="004010CC" w:rsidRPr="004010CC" w:rsidRDefault="004010CC" w:rsidP="00756620">
      <w:pPr>
        <w:shd w:val="clear" w:color="auto" w:fill="FFFFFF"/>
        <w:ind w:right="220"/>
        <w:jc w:val="both"/>
        <w:rPr>
          <w:rFonts w:ascii="Svoboda" w:hAnsi="Svoboda"/>
          <w:b/>
          <w:sz w:val="26"/>
          <w:szCs w:val="26"/>
        </w:rPr>
      </w:pPr>
    </w:p>
    <w:p w:rsidR="004010CC" w:rsidRDefault="004010CC" w:rsidP="00756620">
      <w:pPr>
        <w:shd w:val="clear" w:color="auto" w:fill="FFFFFF"/>
        <w:ind w:right="220"/>
        <w:jc w:val="both"/>
        <w:rPr>
          <w:rFonts w:ascii="Svoboda" w:hAnsi="Svoboda"/>
          <w:b/>
          <w:sz w:val="26"/>
          <w:szCs w:val="26"/>
        </w:rPr>
      </w:pPr>
    </w:p>
    <w:p w:rsidR="001920C6" w:rsidRDefault="001920C6" w:rsidP="00756620">
      <w:pPr>
        <w:shd w:val="clear" w:color="auto" w:fill="FFFFFF"/>
        <w:ind w:right="220"/>
        <w:jc w:val="both"/>
        <w:rPr>
          <w:rFonts w:ascii="Svoboda" w:hAnsi="Svoboda"/>
          <w:b/>
          <w:sz w:val="26"/>
          <w:szCs w:val="26"/>
        </w:rPr>
      </w:pPr>
    </w:p>
    <w:p w:rsidR="001920C6" w:rsidRDefault="001920C6" w:rsidP="00756620">
      <w:pPr>
        <w:shd w:val="clear" w:color="auto" w:fill="FFFFFF"/>
        <w:ind w:right="220"/>
        <w:jc w:val="both"/>
        <w:rPr>
          <w:rFonts w:ascii="Svoboda" w:hAnsi="Svoboda"/>
          <w:b/>
          <w:sz w:val="26"/>
          <w:szCs w:val="26"/>
        </w:rPr>
      </w:pPr>
    </w:p>
    <w:p w:rsidR="00D73426" w:rsidRDefault="00D73426" w:rsidP="00756620">
      <w:pPr>
        <w:shd w:val="clear" w:color="auto" w:fill="FFFFFF"/>
        <w:ind w:right="220"/>
        <w:jc w:val="both"/>
        <w:rPr>
          <w:rFonts w:ascii="Svoboda" w:hAnsi="Svoboda"/>
          <w:b/>
          <w:sz w:val="26"/>
          <w:szCs w:val="26"/>
        </w:rPr>
      </w:pPr>
    </w:p>
    <w:p w:rsidR="00D73426" w:rsidRDefault="00D73426" w:rsidP="00756620">
      <w:pPr>
        <w:shd w:val="clear" w:color="auto" w:fill="FFFFFF"/>
        <w:ind w:right="220"/>
        <w:jc w:val="both"/>
        <w:rPr>
          <w:rFonts w:ascii="Svoboda" w:hAnsi="Svoboda"/>
          <w:b/>
          <w:sz w:val="26"/>
          <w:szCs w:val="26"/>
        </w:rPr>
      </w:pPr>
    </w:p>
    <w:p w:rsidR="001920C6" w:rsidRPr="004010CC" w:rsidRDefault="001920C6" w:rsidP="00756620">
      <w:pPr>
        <w:shd w:val="clear" w:color="auto" w:fill="FFFFFF"/>
        <w:ind w:right="220"/>
        <w:jc w:val="both"/>
        <w:rPr>
          <w:rFonts w:ascii="Svoboda" w:hAnsi="Svoboda"/>
          <w:b/>
          <w:sz w:val="26"/>
          <w:szCs w:val="26"/>
        </w:rPr>
      </w:pPr>
    </w:p>
    <w:p w:rsidR="001920C6" w:rsidRPr="000F5187" w:rsidRDefault="001920C6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Завідувач сектору </w:t>
      </w:r>
    </w:p>
    <w:p w:rsidR="001920C6" w:rsidRPr="000F5187" w:rsidRDefault="001920C6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з питань доброчесності </w:t>
      </w:r>
    </w:p>
    <w:p w:rsidR="004010CC" w:rsidRPr="001920C6" w:rsidRDefault="001920C6" w:rsidP="00001B6A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color w:val="000000"/>
          <w:sz w:val="26"/>
          <w:szCs w:val="26"/>
          <w:lang w:eastAsia="en-US"/>
        </w:rPr>
      </w:pPr>
      <w:r w:rsidRPr="000F5187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та запобігання</w:t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 корупції</w:t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</w:r>
      <w:r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ab/>
        <w:t>Л. Гудима-Місеюк</w:t>
      </w:r>
    </w:p>
    <w:sectPr w:rsidR="004010CC" w:rsidRPr="001920C6" w:rsidSect="00001B6A">
      <w:headerReference w:type="default" r:id="rId8"/>
      <w:pgSz w:w="11906" w:h="16838"/>
      <w:pgMar w:top="124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11D" w:rsidRDefault="002D411D" w:rsidP="00CD7E20">
      <w:r>
        <w:separator/>
      </w:r>
    </w:p>
  </w:endnote>
  <w:endnote w:type="continuationSeparator" w:id="0">
    <w:p w:rsidR="002D411D" w:rsidRDefault="002D411D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11D" w:rsidRDefault="002D411D" w:rsidP="00CD7E20">
      <w:r>
        <w:separator/>
      </w:r>
    </w:p>
  </w:footnote>
  <w:footnote w:type="continuationSeparator" w:id="0">
    <w:p w:rsidR="002D411D" w:rsidRDefault="002D411D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 w:rsidP="000F77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D34" w:rsidRPr="00826D3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68D"/>
    <w:multiLevelType w:val="hybridMultilevel"/>
    <w:tmpl w:val="74EE6C36"/>
    <w:lvl w:ilvl="0" w:tplc="C3DC856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</w:lvl>
    <w:lvl w:ilvl="3" w:tplc="0422000F" w:tentative="1">
      <w:start w:val="1"/>
      <w:numFmt w:val="decimal"/>
      <w:lvlText w:val="%4."/>
      <w:lvlJc w:val="left"/>
      <w:pPr>
        <w:ind w:left="2532" w:hanging="360"/>
      </w:p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</w:lvl>
    <w:lvl w:ilvl="6" w:tplc="0422000F" w:tentative="1">
      <w:start w:val="1"/>
      <w:numFmt w:val="decimal"/>
      <w:lvlText w:val="%7."/>
      <w:lvlJc w:val="left"/>
      <w:pPr>
        <w:ind w:left="4692" w:hanging="360"/>
      </w:p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192608B"/>
    <w:multiLevelType w:val="hybridMultilevel"/>
    <w:tmpl w:val="A6F0F0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B23E7"/>
    <w:multiLevelType w:val="hybridMultilevel"/>
    <w:tmpl w:val="ACF0F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4249F"/>
    <w:multiLevelType w:val="hybridMultilevel"/>
    <w:tmpl w:val="D340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C14EB"/>
    <w:multiLevelType w:val="hybridMultilevel"/>
    <w:tmpl w:val="3BC6A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C010A"/>
    <w:multiLevelType w:val="hybridMultilevel"/>
    <w:tmpl w:val="B4FE2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5728F8"/>
    <w:multiLevelType w:val="hybridMultilevel"/>
    <w:tmpl w:val="B5C6EA54"/>
    <w:lvl w:ilvl="0" w:tplc="948AE382">
      <w:start w:val="1"/>
      <w:numFmt w:val="decimal"/>
      <w:lvlText w:val="%1."/>
      <w:lvlJc w:val="left"/>
      <w:pPr>
        <w:ind w:left="435" w:hanging="360"/>
      </w:pPr>
      <w:rPr>
        <w:rFonts w:ascii="Arial" w:eastAsia="MS Mincho" w:hAnsi="Arial" w:cs="Arial"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00397"/>
    <w:multiLevelType w:val="hybridMultilevel"/>
    <w:tmpl w:val="D9C2930C"/>
    <w:lvl w:ilvl="0" w:tplc="10084A9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7A34E6"/>
    <w:multiLevelType w:val="hybridMultilevel"/>
    <w:tmpl w:val="F66EA53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3" w15:restartNumberingAfterBreak="0">
    <w:nsid w:val="59A96243"/>
    <w:multiLevelType w:val="hybridMultilevel"/>
    <w:tmpl w:val="D908C298"/>
    <w:lvl w:ilvl="0" w:tplc="535C3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16" w15:restartNumberingAfterBreak="0">
    <w:nsid w:val="62AE0AB1"/>
    <w:multiLevelType w:val="hybridMultilevel"/>
    <w:tmpl w:val="AB2C58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FA094E"/>
    <w:multiLevelType w:val="hybridMultilevel"/>
    <w:tmpl w:val="7B32B9DC"/>
    <w:lvl w:ilvl="0" w:tplc="2142404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8356C"/>
    <w:multiLevelType w:val="hybridMultilevel"/>
    <w:tmpl w:val="8EA26046"/>
    <w:lvl w:ilvl="0" w:tplc="E77C4020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82B0A"/>
    <w:multiLevelType w:val="multilevel"/>
    <w:tmpl w:val="A7D634D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0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BBA5534"/>
    <w:multiLevelType w:val="hybridMultilevel"/>
    <w:tmpl w:val="1D000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7"/>
  </w:num>
  <w:num w:numId="14">
    <w:abstractNumId w:val="10"/>
  </w:num>
  <w:num w:numId="15">
    <w:abstractNumId w:val="9"/>
  </w:num>
  <w:num w:numId="16">
    <w:abstractNumId w:val="1"/>
  </w:num>
  <w:num w:numId="17">
    <w:abstractNumId w:val="17"/>
  </w:num>
  <w:num w:numId="18">
    <w:abstractNumId w:val="19"/>
  </w:num>
  <w:num w:numId="19">
    <w:abstractNumId w:val="18"/>
  </w:num>
  <w:num w:numId="20">
    <w:abstractNumId w:val="3"/>
  </w:num>
  <w:num w:numId="21">
    <w:abstractNumId w:val="22"/>
  </w:num>
  <w:num w:numId="22">
    <w:abstractNumId w:val="2"/>
  </w:num>
  <w:num w:numId="23">
    <w:abstractNumId w:val="4"/>
  </w:num>
  <w:num w:numId="24">
    <w:abstractNumId w:val="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6A"/>
    <w:rsid w:val="00005523"/>
    <w:rsid w:val="000123AA"/>
    <w:rsid w:val="000127B7"/>
    <w:rsid w:val="00034978"/>
    <w:rsid w:val="000364DB"/>
    <w:rsid w:val="00042F08"/>
    <w:rsid w:val="000616FD"/>
    <w:rsid w:val="00063D0A"/>
    <w:rsid w:val="0007186B"/>
    <w:rsid w:val="0008113E"/>
    <w:rsid w:val="0008377B"/>
    <w:rsid w:val="000A1879"/>
    <w:rsid w:val="000B7F1A"/>
    <w:rsid w:val="000D0717"/>
    <w:rsid w:val="000D2B5D"/>
    <w:rsid w:val="000F0A6F"/>
    <w:rsid w:val="000F27A8"/>
    <w:rsid w:val="000F5187"/>
    <w:rsid w:val="000F77AD"/>
    <w:rsid w:val="000F7DDB"/>
    <w:rsid w:val="00100F89"/>
    <w:rsid w:val="00111D1B"/>
    <w:rsid w:val="00123C59"/>
    <w:rsid w:val="00135436"/>
    <w:rsid w:val="0014631A"/>
    <w:rsid w:val="001526AF"/>
    <w:rsid w:val="00177010"/>
    <w:rsid w:val="00184542"/>
    <w:rsid w:val="001856A3"/>
    <w:rsid w:val="001920C6"/>
    <w:rsid w:val="001A3DCD"/>
    <w:rsid w:val="001A4DA4"/>
    <w:rsid w:val="001B496A"/>
    <w:rsid w:val="001C2C94"/>
    <w:rsid w:val="001D3A74"/>
    <w:rsid w:val="001D3D5A"/>
    <w:rsid w:val="001E462F"/>
    <w:rsid w:val="00220376"/>
    <w:rsid w:val="00220D25"/>
    <w:rsid w:val="00220E71"/>
    <w:rsid w:val="002226DA"/>
    <w:rsid w:val="002259FB"/>
    <w:rsid w:val="00234A50"/>
    <w:rsid w:val="00240717"/>
    <w:rsid w:val="00242366"/>
    <w:rsid w:val="002547EA"/>
    <w:rsid w:val="002559EB"/>
    <w:rsid w:val="00260551"/>
    <w:rsid w:val="00267BC1"/>
    <w:rsid w:val="002812D7"/>
    <w:rsid w:val="00283621"/>
    <w:rsid w:val="00295051"/>
    <w:rsid w:val="00296F4E"/>
    <w:rsid w:val="002A1C7E"/>
    <w:rsid w:val="002B212E"/>
    <w:rsid w:val="002B3CDE"/>
    <w:rsid w:val="002B763F"/>
    <w:rsid w:val="002D3428"/>
    <w:rsid w:val="002D411D"/>
    <w:rsid w:val="002D7941"/>
    <w:rsid w:val="002E0383"/>
    <w:rsid w:val="002E3B57"/>
    <w:rsid w:val="002E4970"/>
    <w:rsid w:val="00305892"/>
    <w:rsid w:val="00306818"/>
    <w:rsid w:val="00306932"/>
    <w:rsid w:val="00317150"/>
    <w:rsid w:val="003375D8"/>
    <w:rsid w:val="00351890"/>
    <w:rsid w:val="00375814"/>
    <w:rsid w:val="00384FE3"/>
    <w:rsid w:val="003B054C"/>
    <w:rsid w:val="003B3801"/>
    <w:rsid w:val="003B6F11"/>
    <w:rsid w:val="003D4773"/>
    <w:rsid w:val="003F1AF2"/>
    <w:rsid w:val="004010CC"/>
    <w:rsid w:val="004036D6"/>
    <w:rsid w:val="00406C2D"/>
    <w:rsid w:val="00414665"/>
    <w:rsid w:val="00431EE6"/>
    <w:rsid w:val="00432E2D"/>
    <w:rsid w:val="00434525"/>
    <w:rsid w:val="00434E94"/>
    <w:rsid w:val="00440650"/>
    <w:rsid w:val="004408DF"/>
    <w:rsid w:val="00443BE1"/>
    <w:rsid w:val="0046665C"/>
    <w:rsid w:val="00470519"/>
    <w:rsid w:val="004A669D"/>
    <w:rsid w:val="004B2A5E"/>
    <w:rsid w:val="004B2FB2"/>
    <w:rsid w:val="004B60BC"/>
    <w:rsid w:val="004C6A64"/>
    <w:rsid w:val="004D008F"/>
    <w:rsid w:val="004D70A1"/>
    <w:rsid w:val="004D7AA1"/>
    <w:rsid w:val="004E1F0C"/>
    <w:rsid w:val="004E7259"/>
    <w:rsid w:val="005051C1"/>
    <w:rsid w:val="0050613A"/>
    <w:rsid w:val="0051018F"/>
    <w:rsid w:val="00512437"/>
    <w:rsid w:val="005140CB"/>
    <w:rsid w:val="00514C29"/>
    <w:rsid w:val="00522DBA"/>
    <w:rsid w:val="00534240"/>
    <w:rsid w:val="00547308"/>
    <w:rsid w:val="00550591"/>
    <w:rsid w:val="005623C5"/>
    <w:rsid w:val="00580D77"/>
    <w:rsid w:val="005A684D"/>
    <w:rsid w:val="005B2D98"/>
    <w:rsid w:val="005D3B39"/>
    <w:rsid w:val="005D7648"/>
    <w:rsid w:val="005E078F"/>
    <w:rsid w:val="005E6B7F"/>
    <w:rsid w:val="005F2530"/>
    <w:rsid w:val="005F35FA"/>
    <w:rsid w:val="006168E6"/>
    <w:rsid w:val="006203A8"/>
    <w:rsid w:val="00620FEB"/>
    <w:rsid w:val="006239FA"/>
    <w:rsid w:val="00626E0F"/>
    <w:rsid w:val="00634D23"/>
    <w:rsid w:val="00636183"/>
    <w:rsid w:val="006602C0"/>
    <w:rsid w:val="006644A6"/>
    <w:rsid w:val="00666620"/>
    <w:rsid w:val="00671A88"/>
    <w:rsid w:val="00674C8C"/>
    <w:rsid w:val="0067638C"/>
    <w:rsid w:val="00681AE1"/>
    <w:rsid w:val="00697091"/>
    <w:rsid w:val="006A32D9"/>
    <w:rsid w:val="006B1AE7"/>
    <w:rsid w:val="006C25DE"/>
    <w:rsid w:val="006D11C8"/>
    <w:rsid w:val="006D2D6D"/>
    <w:rsid w:val="006D6BDE"/>
    <w:rsid w:val="006E3229"/>
    <w:rsid w:val="00700923"/>
    <w:rsid w:val="00720816"/>
    <w:rsid w:val="00734379"/>
    <w:rsid w:val="007367B3"/>
    <w:rsid w:val="00747403"/>
    <w:rsid w:val="007474B2"/>
    <w:rsid w:val="007564C3"/>
    <w:rsid w:val="00756620"/>
    <w:rsid w:val="00781965"/>
    <w:rsid w:val="00786573"/>
    <w:rsid w:val="00786E19"/>
    <w:rsid w:val="00795A89"/>
    <w:rsid w:val="007A7E82"/>
    <w:rsid w:val="007B4C5B"/>
    <w:rsid w:val="007C39F1"/>
    <w:rsid w:val="007C3A4B"/>
    <w:rsid w:val="007C7181"/>
    <w:rsid w:val="007D059D"/>
    <w:rsid w:val="007E500B"/>
    <w:rsid w:val="007F01DD"/>
    <w:rsid w:val="00800010"/>
    <w:rsid w:val="00803AE6"/>
    <w:rsid w:val="00817305"/>
    <w:rsid w:val="00817949"/>
    <w:rsid w:val="00826D34"/>
    <w:rsid w:val="00830764"/>
    <w:rsid w:val="00836D4D"/>
    <w:rsid w:val="00837D93"/>
    <w:rsid w:val="0084441F"/>
    <w:rsid w:val="00845EE8"/>
    <w:rsid w:val="00846C43"/>
    <w:rsid w:val="00851206"/>
    <w:rsid w:val="00860F44"/>
    <w:rsid w:val="00873B0F"/>
    <w:rsid w:val="008774C8"/>
    <w:rsid w:val="0088141F"/>
    <w:rsid w:val="008816C5"/>
    <w:rsid w:val="008852AE"/>
    <w:rsid w:val="00885B67"/>
    <w:rsid w:val="008942DC"/>
    <w:rsid w:val="008D3503"/>
    <w:rsid w:val="008D5DB9"/>
    <w:rsid w:val="008E0BDE"/>
    <w:rsid w:val="008E3513"/>
    <w:rsid w:val="00937EA0"/>
    <w:rsid w:val="0095083B"/>
    <w:rsid w:val="00951454"/>
    <w:rsid w:val="00954372"/>
    <w:rsid w:val="009723F5"/>
    <w:rsid w:val="009B09C1"/>
    <w:rsid w:val="009B14BC"/>
    <w:rsid w:val="009F4476"/>
    <w:rsid w:val="00A01010"/>
    <w:rsid w:val="00A06C02"/>
    <w:rsid w:val="00A17184"/>
    <w:rsid w:val="00A217FE"/>
    <w:rsid w:val="00A31E25"/>
    <w:rsid w:val="00A36EBD"/>
    <w:rsid w:val="00A46661"/>
    <w:rsid w:val="00A469EE"/>
    <w:rsid w:val="00A55880"/>
    <w:rsid w:val="00A55A8A"/>
    <w:rsid w:val="00A574E8"/>
    <w:rsid w:val="00A710E5"/>
    <w:rsid w:val="00A71CD5"/>
    <w:rsid w:val="00A73F73"/>
    <w:rsid w:val="00A74562"/>
    <w:rsid w:val="00A76FEE"/>
    <w:rsid w:val="00A7765F"/>
    <w:rsid w:val="00A82A6F"/>
    <w:rsid w:val="00A8446F"/>
    <w:rsid w:val="00AA33DD"/>
    <w:rsid w:val="00AA5A26"/>
    <w:rsid w:val="00AA7BD8"/>
    <w:rsid w:val="00AC691C"/>
    <w:rsid w:val="00AD1800"/>
    <w:rsid w:val="00AD20ED"/>
    <w:rsid w:val="00AD2324"/>
    <w:rsid w:val="00AE2E87"/>
    <w:rsid w:val="00AE5094"/>
    <w:rsid w:val="00AF01BC"/>
    <w:rsid w:val="00AF2F13"/>
    <w:rsid w:val="00B01AD0"/>
    <w:rsid w:val="00B03CB5"/>
    <w:rsid w:val="00B1792E"/>
    <w:rsid w:val="00B21532"/>
    <w:rsid w:val="00B24DE5"/>
    <w:rsid w:val="00B34797"/>
    <w:rsid w:val="00B34EAD"/>
    <w:rsid w:val="00B34FF7"/>
    <w:rsid w:val="00B436EB"/>
    <w:rsid w:val="00B45935"/>
    <w:rsid w:val="00B507CE"/>
    <w:rsid w:val="00B52D6A"/>
    <w:rsid w:val="00B82AFC"/>
    <w:rsid w:val="00B91D2F"/>
    <w:rsid w:val="00B939F9"/>
    <w:rsid w:val="00BC3248"/>
    <w:rsid w:val="00BE0403"/>
    <w:rsid w:val="00BE4096"/>
    <w:rsid w:val="00C02F03"/>
    <w:rsid w:val="00C10C5E"/>
    <w:rsid w:val="00C13A78"/>
    <w:rsid w:val="00C14F53"/>
    <w:rsid w:val="00C33163"/>
    <w:rsid w:val="00C42B5B"/>
    <w:rsid w:val="00C547C2"/>
    <w:rsid w:val="00C70423"/>
    <w:rsid w:val="00C745A3"/>
    <w:rsid w:val="00C75101"/>
    <w:rsid w:val="00C771E8"/>
    <w:rsid w:val="00C8024B"/>
    <w:rsid w:val="00C87E20"/>
    <w:rsid w:val="00C93922"/>
    <w:rsid w:val="00CC33CA"/>
    <w:rsid w:val="00CC750B"/>
    <w:rsid w:val="00CD09EC"/>
    <w:rsid w:val="00CD5AD6"/>
    <w:rsid w:val="00CD7E20"/>
    <w:rsid w:val="00CF6954"/>
    <w:rsid w:val="00D067AE"/>
    <w:rsid w:val="00D072E7"/>
    <w:rsid w:val="00D12BC9"/>
    <w:rsid w:val="00D140F5"/>
    <w:rsid w:val="00D14F3A"/>
    <w:rsid w:val="00D336F4"/>
    <w:rsid w:val="00D36D07"/>
    <w:rsid w:val="00D4694E"/>
    <w:rsid w:val="00D60816"/>
    <w:rsid w:val="00D65179"/>
    <w:rsid w:val="00D72E99"/>
    <w:rsid w:val="00D73426"/>
    <w:rsid w:val="00D84752"/>
    <w:rsid w:val="00D96E73"/>
    <w:rsid w:val="00DA1B34"/>
    <w:rsid w:val="00DA3B0F"/>
    <w:rsid w:val="00DB10BC"/>
    <w:rsid w:val="00DD2011"/>
    <w:rsid w:val="00DD505E"/>
    <w:rsid w:val="00DD5F76"/>
    <w:rsid w:val="00DE1EFD"/>
    <w:rsid w:val="00DF41B0"/>
    <w:rsid w:val="00DF653F"/>
    <w:rsid w:val="00E03BFE"/>
    <w:rsid w:val="00E10D21"/>
    <w:rsid w:val="00E1209C"/>
    <w:rsid w:val="00E32267"/>
    <w:rsid w:val="00E43909"/>
    <w:rsid w:val="00E51FEE"/>
    <w:rsid w:val="00E5432D"/>
    <w:rsid w:val="00E604A9"/>
    <w:rsid w:val="00E64614"/>
    <w:rsid w:val="00E71734"/>
    <w:rsid w:val="00E72713"/>
    <w:rsid w:val="00E908A3"/>
    <w:rsid w:val="00E97B12"/>
    <w:rsid w:val="00EA1CEF"/>
    <w:rsid w:val="00EA7405"/>
    <w:rsid w:val="00EB1B31"/>
    <w:rsid w:val="00EB7F8F"/>
    <w:rsid w:val="00EC09DA"/>
    <w:rsid w:val="00ED1FB2"/>
    <w:rsid w:val="00ED6091"/>
    <w:rsid w:val="00EE3392"/>
    <w:rsid w:val="00EE4E18"/>
    <w:rsid w:val="00F03D3F"/>
    <w:rsid w:val="00F05C2C"/>
    <w:rsid w:val="00F164DB"/>
    <w:rsid w:val="00F17C5E"/>
    <w:rsid w:val="00F227A7"/>
    <w:rsid w:val="00F231A0"/>
    <w:rsid w:val="00F332A9"/>
    <w:rsid w:val="00F37722"/>
    <w:rsid w:val="00F436A4"/>
    <w:rsid w:val="00F43D50"/>
    <w:rsid w:val="00F564EF"/>
    <w:rsid w:val="00F669E7"/>
    <w:rsid w:val="00F66AE4"/>
    <w:rsid w:val="00F72210"/>
    <w:rsid w:val="00F75ADD"/>
    <w:rsid w:val="00F80449"/>
    <w:rsid w:val="00F81CC1"/>
    <w:rsid w:val="00F87187"/>
    <w:rsid w:val="00F924BD"/>
    <w:rsid w:val="00F92871"/>
    <w:rsid w:val="00F9297B"/>
    <w:rsid w:val="00F92BAE"/>
    <w:rsid w:val="00F94BAB"/>
    <w:rsid w:val="00FB7A25"/>
    <w:rsid w:val="00FE6768"/>
    <w:rsid w:val="00FF19FA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A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Заголовок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pple-converted-space">
    <w:name w:val="apple-converted-space"/>
    <w:basedOn w:val="a0"/>
    <w:rsid w:val="00A71CD5"/>
  </w:style>
  <w:style w:type="paragraph" w:styleId="HTML">
    <w:name w:val="HTML Preformatted"/>
    <w:basedOn w:val="a"/>
    <w:link w:val="HTML0"/>
    <w:uiPriority w:val="99"/>
    <w:semiHidden/>
    <w:unhideWhenUsed/>
    <w:rsid w:val="00432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2E2D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75AD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rvts23">
    <w:name w:val="rvts23"/>
    <w:rsid w:val="00B45935"/>
    <w:rPr>
      <w:rFonts w:ascii="Times New Roman" w:hAnsi="Times New Roman" w:cs="Times New Roman" w:hint="default"/>
    </w:rPr>
  </w:style>
  <w:style w:type="table" w:styleId="af2">
    <w:name w:val="Table Grid"/>
    <w:basedOn w:val="a1"/>
    <w:uiPriority w:val="39"/>
    <w:rsid w:val="008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F567C-F3C6-440E-BF1C-ED373A1E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7</Pages>
  <Words>5907</Words>
  <Characters>3367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Леньо Ірина</cp:lastModifiedBy>
  <cp:revision>38</cp:revision>
  <cp:lastPrinted>2017-06-21T11:43:00Z</cp:lastPrinted>
  <dcterms:created xsi:type="dcterms:W3CDTF">2020-01-17T13:29:00Z</dcterms:created>
  <dcterms:modified xsi:type="dcterms:W3CDTF">2020-02-07T13:40:00Z</dcterms:modified>
</cp:coreProperties>
</file>