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4C" w:rsidRPr="009D068E" w:rsidRDefault="00C6184C" w:rsidP="00C6184C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 xml:space="preserve">Додаток </w:t>
      </w:r>
      <w:r>
        <w:rPr>
          <w:rFonts w:ascii="Svoboda" w:hAnsi="Svoboda" w:cs="Arial"/>
          <w:sz w:val="26"/>
          <w:szCs w:val="26"/>
        </w:rPr>
        <w:t>4</w:t>
      </w:r>
    </w:p>
    <w:p w:rsidR="00C6184C" w:rsidRPr="009D068E" w:rsidRDefault="00C6184C" w:rsidP="00C6184C">
      <w:pPr>
        <w:pStyle w:val="Standard"/>
        <w:rPr>
          <w:rFonts w:ascii="Svoboda" w:hAnsi="Svoboda" w:cs="Arial"/>
          <w:sz w:val="26"/>
          <w:szCs w:val="26"/>
        </w:rPr>
      </w:pPr>
    </w:p>
    <w:p w:rsidR="00C6184C" w:rsidRPr="009D068E" w:rsidRDefault="00C6184C" w:rsidP="00C6184C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C6184C" w:rsidRPr="009D068E" w:rsidRDefault="00C6184C" w:rsidP="00C6184C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C6184C" w:rsidRPr="009D068E" w:rsidRDefault="00C6184C" w:rsidP="00C6184C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від </w:t>
      </w:r>
      <w:r w:rsidR="000D1B7A">
        <w:rPr>
          <w:rFonts w:ascii="Svoboda" w:hAnsi="Svoboda" w:cs="Arial"/>
          <w:sz w:val="26"/>
          <w:szCs w:val="26"/>
        </w:rPr>
        <w:t>20.03.2020</w:t>
      </w:r>
      <w:r w:rsidRPr="009D068E">
        <w:rPr>
          <w:rFonts w:ascii="Svoboda" w:hAnsi="Svoboda" w:cs="Arial"/>
          <w:sz w:val="26"/>
          <w:szCs w:val="26"/>
        </w:rPr>
        <w:t xml:space="preserve"> № </w:t>
      </w:r>
      <w:r w:rsidR="000D1B7A">
        <w:rPr>
          <w:rFonts w:ascii="Svoboda" w:hAnsi="Svoboda" w:cs="Arial"/>
          <w:sz w:val="26"/>
          <w:szCs w:val="26"/>
        </w:rPr>
        <w:t>250</w:t>
      </w:r>
    </w:p>
    <w:p w:rsidR="00C6184C" w:rsidRDefault="00C6184C" w:rsidP="00857D0D">
      <w:pPr>
        <w:jc w:val="center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 xml:space="preserve">СТРУКТУРА  </w:t>
      </w:r>
    </w:p>
    <w:p w:rsidR="00C6184C" w:rsidRDefault="00857D0D" w:rsidP="00857D0D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 xml:space="preserve">управління міжмуніципального співробітництва департаменту міської агломерації </w:t>
      </w:r>
      <w:bookmarkStart w:id="0" w:name="_GoBack"/>
      <w:bookmarkEnd w:id="0"/>
    </w:p>
    <w:p w:rsidR="00857D0D" w:rsidRDefault="00857D0D" w:rsidP="00857D0D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>Львівської міської ради</w:t>
      </w:r>
    </w:p>
    <w:p w:rsidR="00C6184C" w:rsidRDefault="00C6184C" w:rsidP="00857D0D">
      <w:pPr>
        <w:jc w:val="center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112396</wp:posOffset>
                </wp:positionV>
                <wp:extent cx="3027680" cy="685800"/>
                <wp:effectExtent l="0" t="0" r="20320" b="190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D0D" w:rsidRPr="00C6184C" w:rsidRDefault="00857D0D" w:rsidP="00857D0D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C6184C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міжмуніципального співробітництва</w:t>
                            </w:r>
                          </w:p>
                          <w:p w:rsidR="00857D0D" w:rsidRPr="001E5A6E" w:rsidRDefault="00857D0D" w:rsidP="00857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left:0;text-align:left;margin-left:263.25pt;margin-top:8.85pt;width:23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">
                <v:textbox>
                  <w:txbxContent>
                    <w:p w:rsidR="00857D0D" w:rsidRPr="00C6184C" w:rsidRDefault="00857D0D" w:rsidP="00857D0D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C6184C">
                        <w:rPr>
                          <w:rFonts w:ascii="Svoboda" w:hAnsi="Svoboda"/>
                        </w:rPr>
                        <w:t>Заступник директора департаменту – начальник управління міжмуніципального співробітництва</w:t>
                      </w:r>
                    </w:p>
                    <w:p w:rsidR="00857D0D" w:rsidRPr="001E5A6E" w:rsidRDefault="00857D0D" w:rsidP="00857D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57D0D" w:rsidRPr="00DC3D14" w:rsidRDefault="00857D0D" w:rsidP="00857D0D">
      <w:pPr>
        <w:jc w:val="center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jc w:val="center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jc w:val="center"/>
        <w:rPr>
          <w:rFonts w:ascii="Svoboda" w:hAnsi="Svoboda"/>
          <w:sz w:val="26"/>
          <w:szCs w:val="26"/>
        </w:rPr>
      </w:pPr>
    </w:p>
    <w:p w:rsidR="00857D0D" w:rsidRPr="00DC3D14" w:rsidRDefault="00C6184C" w:rsidP="00857D0D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48895</wp:posOffset>
                </wp:positionV>
                <wp:extent cx="439420" cy="323850"/>
                <wp:effectExtent l="0" t="0" r="7493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E49A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pt,3.85pt" to="492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">
                <v:stroke endarrow="block"/>
              </v:line>
            </w:pict>
          </mc:Fallback>
        </mc:AlternateContent>
      </w: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48895</wp:posOffset>
                </wp:positionV>
                <wp:extent cx="494030" cy="314325"/>
                <wp:effectExtent l="38100" t="0" r="20320" b="476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03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B41E" id="Прямая соединительная линия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85pt" to="300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">
                <v:stroke endarrow="block"/>
              </v:line>
            </w:pict>
          </mc:Fallback>
        </mc:AlternateContent>
      </w:r>
    </w:p>
    <w:p w:rsidR="00857D0D" w:rsidRPr="00DC3D14" w:rsidRDefault="00C03C8F" w:rsidP="00857D0D">
      <w:pPr>
        <w:tabs>
          <w:tab w:val="left" w:pos="990"/>
          <w:tab w:val="center" w:pos="7560"/>
        </w:tabs>
        <w:rPr>
          <w:rFonts w:ascii="Svoboda" w:hAnsi="Svoboda"/>
          <w:i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175260</wp:posOffset>
                </wp:positionV>
                <wp:extent cx="2865120" cy="746760"/>
                <wp:effectExtent l="0" t="0" r="11430" b="1524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D0D" w:rsidRPr="00C6184C" w:rsidRDefault="00857D0D" w:rsidP="00857D0D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C6184C">
                              <w:rPr>
                                <w:rFonts w:ascii="Svoboda" w:hAnsi="Svoboda"/>
                              </w:rPr>
                              <w:t>Заступник начальник</w:t>
                            </w:r>
                            <w:r w:rsidR="00C03C8F">
                              <w:rPr>
                                <w:rFonts w:ascii="Svoboda" w:hAnsi="Svoboda"/>
                              </w:rPr>
                              <w:t>а</w:t>
                            </w:r>
                            <w:r w:rsidRPr="00C6184C">
                              <w:rPr>
                                <w:rFonts w:ascii="Svoboda" w:hAnsi="Svoboda"/>
                              </w:rPr>
                              <w:t xml:space="preserve"> управління </w:t>
                            </w:r>
                            <w:r w:rsidR="00C03C8F">
                              <w:rPr>
                                <w:rFonts w:ascii="Svoboda" w:hAnsi="Svoboda"/>
                              </w:rPr>
                              <w:t xml:space="preserve">– </w:t>
                            </w:r>
                            <w:r w:rsidRPr="00C6184C">
                              <w:rPr>
                                <w:rFonts w:ascii="Svoboda" w:hAnsi="Svoboda"/>
                              </w:rPr>
                              <w:t>начальник відділу аналізу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margin-left:124.05pt;margin-top:13.8pt;width:225.6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">
                <v:textbox>
                  <w:txbxContent>
                    <w:p w:rsidR="00857D0D" w:rsidRPr="00C6184C" w:rsidRDefault="00857D0D" w:rsidP="00857D0D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C6184C">
                        <w:rPr>
                          <w:rFonts w:ascii="Svoboda" w:hAnsi="Svoboda"/>
                        </w:rPr>
                        <w:t>Заступник начальник</w:t>
                      </w:r>
                      <w:r w:rsidR="00C03C8F">
                        <w:rPr>
                          <w:rFonts w:ascii="Svoboda" w:hAnsi="Svoboda"/>
                        </w:rPr>
                        <w:t>а</w:t>
                      </w:r>
                      <w:r w:rsidRPr="00C6184C">
                        <w:rPr>
                          <w:rFonts w:ascii="Svoboda" w:hAnsi="Svoboda"/>
                        </w:rPr>
                        <w:t xml:space="preserve"> управління </w:t>
                      </w:r>
                      <w:r w:rsidR="00C03C8F">
                        <w:rPr>
                          <w:rFonts w:ascii="Svoboda" w:hAnsi="Svoboda"/>
                        </w:rPr>
                        <w:t xml:space="preserve">– </w:t>
                      </w:r>
                      <w:r w:rsidRPr="00C6184C">
                        <w:rPr>
                          <w:rFonts w:ascii="Svoboda" w:hAnsi="Svoboda"/>
                        </w:rPr>
                        <w:t>начальник відділу аналізу та планування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C6184C"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185420</wp:posOffset>
                </wp:positionV>
                <wp:extent cx="2700020" cy="541020"/>
                <wp:effectExtent l="0" t="0" r="24130" b="1143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D0D" w:rsidRPr="00C6184C" w:rsidRDefault="00857D0D" w:rsidP="00857D0D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C6184C">
                              <w:rPr>
                                <w:rFonts w:ascii="Svoboda" w:hAnsi="Svoboda"/>
                              </w:rPr>
                              <w:t>Начальник відділу реалізації проектів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margin-left:385.05pt;margin-top:14.6pt;width:212.6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">
                <v:textbox>
                  <w:txbxContent>
                    <w:p w:rsidR="00857D0D" w:rsidRPr="00C6184C" w:rsidRDefault="00857D0D" w:rsidP="00857D0D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C6184C">
                        <w:rPr>
                          <w:rFonts w:ascii="Svoboda" w:hAnsi="Svoboda"/>
                        </w:rPr>
                        <w:t>Начальник відділу реалізації проектів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7D0D" w:rsidRPr="00DC3D14" w:rsidRDefault="00857D0D" w:rsidP="00857D0D">
      <w:pPr>
        <w:ind w:left="720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jc w:val="both"/>
        <w:rPr>
          <w:rFonts w:ascii="Svoboda" w:hAnsi="Svoboda"/>
          <w:sz w:val="26"/>
          <w:szCs w:val="26"/>
        </w:rPr>
      </w:pPr>
    </w:p>
    <w:p w:rsidR="00857D0D" w:rsidRPr="00DC3D14" w:rsidRDefault="00C6184C" w:rsidP="00857D0D">
      <w:pPr>
        <w:tabs>
          <w:tab w:val="left" w:pos="2745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159385</wp:posOffset>
                </wp:positionV>
                <wp:extent cx="0" cy="314325"/>
                <wp:effectExtent l="76200" t="0" r="57150" b="476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86B1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12.55pt" to="495.3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">
                <v:stroke endarrow="block"/>
              </v:line>
            </w:pict>
          </mc:Fallback>
        </mc:AlternateContent>
      </w:r>
      <w:r w:rsidR="00857D0D" w:rsidRPr="00DC3D14">
        <w:rPr>
          <w:rFonts w:ascii="Svoboda" w:hAnsi="Svoboda"/>
          <w:sz w:val="26"/>
          <w:szCs w:val="26"/>
        </w:rPr>
        <w:tab/>
      </w:r>
    </w:p>
    <w:p w:rsidR="00857D0D" w:rsidRPr="00DC3D14" w:rsidRDefault="00C6184C" w:rsidP="00857D0D">
      <w:pPr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171450</wp:posOffset>
                </wp:positionV>
                <wp:extent cx="0" cy="314325"/>
                <wp:effectExtent l="76200" t="0" r="57150" b="476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5DC8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13.5pt" to="231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">
                <v:stroke endarrow="block"/>
              </v:line>
            </w:pict>
          </mc:Fallback>
        </mc:AlternateContent>
      </w:r>
    </w:p>
    <w:p w:rsidR="00857D0D" w:rsidRPr="00DC3D14" w:rsidRDefault="00C6184C" w:rsidP="00857D0D">
      <w:pPr>
        <w:tabs>
          <w:tab w:val="left" w:pos="1155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90805</wp:posOffset>
                </wp:positionV>
                <wp:extent cx="2209800" cy="525780"/>
                <wp:effectExtent l="0" t="0" r="19050" b="2667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D0D" w:rsidRPr="00C6184C" w:rsidRDefault="00C6184C" w:rsidP="00857D0D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>
                              <w:rPr>
                                <w:rFonts w:ascii="Svoboda" w:hAnsi="Svoboda"/>
                              </w:rPr>
                              <w:t>В</w:t>
                            </w:r>
                            <w:r w:rsidR="00857D0D" w:rsidRPr="00C6184C">
                              <w:rPr>
                                <w:rFonts w:ascii="Svoboda" w:hAnsi="Svoboda"/>
                              </w:rPr>
                              <w:t>ідділ реалізації проектів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408.45pt;margin-top:7.15pt;width:174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">
                <v:textbox>
                  <w:txbxContent>
                    <w:p w:rsidR="00857D0D" w:rsidRPr="00C6184C" w:rsidRDefault="00C6184C" w:rsidP="00857D0D">
                      <w:pPr>
                        <w:jc w:val="center"/>
                        <w:rPr>
                          <w:rFonts w:ascii="Svoboda" w:hAnsi="Svoboda"/>
                        </w:rPr>
                      </w:pPr>
                      <w:r>
                        <w:rPr>
                          <w:rFonts w:ascii="Svoboda" w:hAnsi="Svoboda"/>
                        </w:rPr>
                        <w:t>В</w:t>
                      </w:r>
                      <w:r w:rsidR="00857D0D" w:rsidRPr="00C6184C">
                        <w:rPr>
                          <w:rFonts w:ascii="Svoboda" w:hAnsi="Svoboda"/>
                        </w:rPr>
                        <w:t>ідділ реалізації проектів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7D0D" w:rsidRPr="00DC3D14" w:rsidRDefault="00C6184C" w:rsidP="00857D0D">
      <w:pPr>
        <w:tabs>
          <w:tab w:val="left" w:pos="750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107315</wp:posOffset>
                </wp:positionV>
                <wp:extent cx="1800225" cy="495300"/>
                <wp:effectExtent l="0" t="0" r="28575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D0D" w:rsidRPr="00C6184C" w:rsidRDefault="00C6184C" w:rsidP="00857D0D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>
                              <w:rPr>
                                <w:rFonts w:ascii="Svoboda" w:hAnsi="Svoboda"/>
                              </w:rPr>
                              <w:t>В</w:t>
                            </w:r>
                            <w:r w:rsidR="00857D0D" w:rsidRPr="00C6184C">
                              <w:rPr>
                                <w:rFonts w:ascii="Svoboda" w:hAnsi="Svoboda"/>
                              </w:rPr>
                              <w:t>ідділ аналізу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160.05pt;margin-top:8.45pt;width:141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">
                <v:textbox>
                  <w:txbxContent>
                    <w:p w:rsidR="00857D0D" w:rsidRPr="00C6184C" w:rsidRDefault="00C6184C" w:rsidP="00857D0D">
                      <w:pPr>
                        <w:jc w:val="center"/>
                        <w:rPr>
                          <w:rFonts w:ascii="Svoboda" w:hAnsi="Svoboda"/>
                        </w:rPr>
                      </w:pPr>
                      <w:r>
                        <w:rPr>
                          <w:rFonts w:ascii="Svoboda" w:hAnsi="Svoboda"/>
                        </w:rPr>
                        <w:t>В</w:t>
                      </w:r>
                      <w:r w:rsidR="00857D0D" w:rsidRPr="00C6184C">
                        <w:rPr>
                          <w:rFonts w:ascii="Svoboda" w:hAnsi="Svoboda"/>
                        </w:rPr>
                        <w:t>ідділ аналізу та планування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7D0D" w:rsidRPr="00DC3D14" w:rsidRDefault="00857D0D" w:rsidP="00857D0D">
      <w:pPr>
        <w:tabs>
          <w:tab w:val="left" w:pos="750"/>
        </w:tabs>
        <w:jc w:val="both"/>
        <w:rPr>
          <w:rFonts w:ascii="Svoboda" w:hAnsi="Svoboda"/>
          <w:sz w:val="26"/>
          <w:szCs w:val="26"/>
        </w:rPr>
      </w:pPr>
    </w:p>
    <w:p w:rsidR="00857D0D" w:rsidRPr="00DC3D14" w:rsidRDefault="00857D0D" w:rsidP="00857D0D">
      <w:pPr>
        <w:tabs>
          <w:tab w:val="left" w:pos="750"/>
        </w:tabs>
        <w:jc w:val="both"/>
        <w:rPr>
          <w:rFonts w:ascii="Svoboda" w:hAnsi="Svoboda"/>
          <w:b/>
          <w:sz w:val="26"/>
          <w:szCs w:val="26"/>
        </w:rPr>
      </w:pPr>
    </w:p>
    <w:p w:rsidR="00857D0D" w:rsidRPr="00DC3D14" w:rsidRDefault="00857D0D" w:rsidP="00857D0D">
      <w:pPr>
        <w:tabs>
          <w:tab w:val="left" w:pos="750"/>
        </w:tabs>
        <w:jc w:val="both"/>
        <w:rPr>
          <w:rFonts w:ascii="Svoboda" w:hAnsi="Svoboda"/>
          <w:b/>
          <w:sz w:val="26"/>
          <w:szCs w:val="26"/>
        </w:rPr>
      </w:pPr>
    </w:p>
    <w:p w:rsidR="00857D0D" w:rsidRPr="00DC3D14" w:rsidRDefault="00857D0D" w:rsidP="00857D0D">
      <w:pPr>
        <w:jc w:val="both"/>
        <w:rPr>
          <w:rFonts w:ascii="Svoboda" w:hAnsi="Svoboda"/>
          <w:sz w:val="26"/>
          <w:szCs w:val="26"/>
        </w:rPr>
      </w:pPr>
    </w:p>
    <w:p w:rsidR="00C6184C" w:rsidRPr="00DC3D14" w:rsidRDefault="00C6184C" w:rsidP="00C6184C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Керуючий справами виконкому</w:t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  <w:t>М. Литвинюк</w:t>
      </w:r>
    </w:p>
    <w:p w:rsidR="00C6184C" w:rsidRPr="00DC3D14" w:rsidRDefault="00C6184C" w:rsidP="00C6184C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</w:p>
    <w:p w:rsidR="00C6184C" w:rsidRPr="00DC3D14" w:rsidRDefault="00C6184C" w:rsidP="00C6184C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Віза:</w:t>
      </w:r>
    </w:p>
    <w:p w:rsidR="00C6184C" w:rsidRDefault="00C6184C" w:rsidP="00C6184C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</w:p>
    <w:p w:rsidR="00556E54" w:rsidRPr="000A7B3F" w:rsidRDefault="00C6184C" w:rsidP="000D1B7A">
      <w:pPr>
        <w:tabs>
          <w:tab w:val="left" w:pos="1080"/>
        </w:tabs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Заступник міського голови з містобудування</w:t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  <w:t>Л.</w:t>
      </w:r>
      <w:r>
        <w:rPr>
          <w:rFonts w:ascii="Svoboda" w:hAnsi="Svoboda"/>
          <w:sz w:val="26"/>
          <w:szCs w:val="26"/>
        </w:rPr>
        <w:t xml:space="preserve"> </w:t>
      </w:r>
      <w:r w:rsidRPr="00DC3D14">
        <w:rPr>
          <w:rFonts w:ascii="Svoboda" w:hAnsi="Svoboda"/>
          <w:sz w:val="26"/>
          <w:szCs w:val="26"/>
        </w:rPr>
        <w:t>Зубач</w:t>
      </w:r>
    </w:p>
    <w:sectPr w:rsidR="00556E54" w:rsidRPr="000A7B3F" w:rsidSect="00151B33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20" w:rsidRDefault="00BC4520" w:rsidP="00CD7E20">
      <w:r>
        <w:separator/>
      </w:r>
    </w:p>
  </w:endnote>
  <w:endnote w:type="continuationSeparator" w:id="0">
    <w:p w:rsidR="00BC4520" w:rsidRDefault="00BC452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20" w:rsidRDefault="00BC4520" w:rsidP="00CD7E20">
      <w:r>
        <w:separator/>
      </w:r>
    </w:p>
  </w:footnote>
  <w:footnote w:type="continuationSeparator" w:id="0">
    <w:p w:rsidR="00BC4520" w:rsidRDefault="00BC452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082DA3" w:rsidP="0039511D">
    <w:pPr>
      <w:pStyle w:val="a5"/>
      <w:jc w:val="center"/>
    </w:pP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780"/>
    <w:rsid w:val="000470B5"/>
    <w:rsid w:val="00082DA3"/>
    <w:rsid w:val="00085C35"/>
    <w:rsid w:val="00087FC3"/>
    <w:rsid w:val="000A7B3F"/>
    <w:rsid w:val="000D1B7A"/>
    <w:rsid w:val="000D2B5D"/>
    <w:rsid w:val="000E2B2A"/>
    <w:rsid w:val="00103949"/>
    <w:rsid w:val="00106EF3"/>
    <w:rsid w:val="0014631A"/>
    <w:rsid w:val="00151B33"/>
    <w:rsid w:val="00165D2A"/>
    <w:rsid w:val="001704E7"/>
    <w:rsid w:val="00177010"/>
    <w:rsid w:val="00183DDD"/>
    <w:rsid w:val="001A14DD"/>
    <w:rsid w:val="001C3271"/>
    <w:rsid w:val="001C4D4E"/>
    <w:rsid w:val="001C74C6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F1445"/>
    <w:rsid w:val="00303E64"/>
    <w:rsid w:val="00306818"/>
    <w:rsid w:val="00317150"/>
    <w:rsid w:val="00321781"/>
    <w:rsid w:val="00321D5A"/>
    <w:rsid w:val="00385852"/>
    <w:rsid w:val="0039291F"/>
    <w:rsid w:val="0039511D"/>
    <w:rsid w:val="003B1416"/>
    <w:rsid w:val="003B6F11"/>
    <w:rsid w:val="00434E94"/>
    <w:rsid w:val="004631DB"/>
    <w:rsid w:val="004930BE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684D"/>
    <w:rsid w:val="005E6841"/>
    <w:rsid w:val="005F00CF"/>
    <w:rsid w:val="00626E0F"/>
    <w:rsid w:val="0063197D"/>
    <w:rsid w:val="00634D23"/>
    <w:rsid w:val="00635425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038E7"/>
    <w:rsid w:val="008143BB"/>
    <w:rsid w:val="00814498"/>
    <w:rsid w:val="00842EA1"/>
    <w:rsid w:val="00851206"/>
    <w:rsid w:val="00857D0D"/>
    <w:rsid w:val="00885B67"/>
    <w:rsid w:val="00894489"/>
    <w:rsid w:val="008C66FC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C691C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BC4520"/>
    <w:rsid w:val="00C03C8F"/>
    <w:rsid w:val="00C33163"/>
    <w:rsid w:val="00C36090"/>
    <w:rsid w:val="00C454B0"/>
    <w:rsid w:val="00C47ADA"/>
    <w:rsid w:val="00C6184C"/>
    <w:rsid w:val="00C87E20"/>
    <w:rsid w:val="00C90CDF"/>
    <w:rsid w:val="00C9571E"/>
    <w:rsid w:val="00CA1D26"/>
    <w:rsid w:val="00CB5B4B"/>
    <w:rsid w:val="00CC33CA"/>
    <w:rsid w:val="00CD7E20"/>
    <w:rsid w:val="00D336F4"/>
    <w:rsid w:val="00D35B7E"/>
    <w:rsid w:val="00D57364"/>
    <w:rsid w:val="00D72E99"/>
    <w:rsid w:val="00DB10BC"/>
    <w:rsid w:val="00DD795A"/>
    <w:rsid w:val="00DF653F"/>
    <w:rsid w:val="00E1209C"/>
    <w:rsid w:val="00E16DB1"/>
    <w:rsid w:val="00E401CD"/>
    <w:rsid w:val="00E51FEE"/>
    <w:rsid w:val="00E604A9"/>
    <w:rsid w:val="00EC09D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C96A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618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1BAB-97B0-47FB-85D0-1D738A22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6</cp:revision>
  <cp:lastPrinted>2017-03-30T08:48:00Z</cp:lastPrinted>
  <dcterms:created xsi:type="dcterms:W3CDTF">2020-03-17T16:01:00Z</dcterms:created>
  <dcterms:modified xsi:type="dcterms:W3CDTF">2020-03-30T13:17:00Z</dcterms:modified>
</cp:coreProperties>
</file>