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72" w:rsidRDefault="003D5472" w:rsidP="003D5472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 xml:space="preserve">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7</w:t>
      </w:r>
    </w:p>
    <w:p w:rsidR="003D5472" w:rsidRPr="00B471FB" w:rsidRDefault="003D5472" w:rsidP="003D5472">
      <w:pPr>
        <w:pStyle w:val="a5"/>
        <w:rPr>
          <w:rFonts w:ascii="Arial" w:hAnsi="Arial" w:cs="Arial"/>
          <w:sz w:val="28"/>
          <w:szCs w:val="28"/>
        </w:rPr>
      </w:pPr>
    </w:p>
    <w:p w:rsidR="003D5472" w:rsidRPr="00044B95" w:rsidRDefault="003D5472" w:rsidP="003D5472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3D5472" w:rsidRPr="00044B95" w:rsidRDefault="003D5472" w:rsidP="003D5472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  <w:t>розпорядження</w:t>
      </w:r>
      <w:r>
        <w:rPr>
          <w:rFonts w:ascii="Arial" w:hAnsi="Arial" w:cs="Arial"/>
          <w:sz w:val="28"/>
          <w:szCs w:val="28"/>
        </w:rPr>
        <w:t>м</w:t>
      </w:r>
      <w:r w:rsidRPr="00044B95">
        <w:rPr>
          <w:rFonts w:ascii="Arial" w:hAnsi="Arial" w:cs="Arial"/>
          <w:sz w:val="28"/>
          <w:szCs w:val="28"/>
        </w:rPr>
        <w:t xml:space="preserve"> Львівського</w:t>
      </w:r>
    </w:p>
    <w:p w:rsidR="003D5472" w:rsidRPr="00044B95" w:rsidRDefault="003D5472" w:rsidP="003D5472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міського голови</w:t>
      </w:r>
    </w:p>
    <w:p w:rsidR="003D5472" w:rsidRPr="00044B95" w:rsidRDefault="003D5472" w:rsidP="003D5472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="00F24F16">
        <w:rPr>
          <w:rFonts w:ascii="Arial" w:hAnsi="Arial" w:cs="Arial"/>
          <w:sz w:val="28"/>
          <w:szCs w:val="28"/>
        </w:rPr>
        <w:t>від 15.01.2025 № 24</w:t>
      </w:r>
      <w:bookmarkStart w:id="0" w:name="_GoBack"/>
      <w:bookmarkEnd w:id="0"/>
    </w:p>
    <w:p w:rsidR="0048745F" w:rsidRPr="00B471FB" w:rsidRDefault="0048745F" w:rsidP="009F329A">
      <w:pPr>
        <w:rPr>
          <w:rFonts w:ascii="Arial" w:hAnsi="Arial" w:cs="Arial"/>
          <w:sz w:val="28"/>
          <w:szCs w:val="28"/>
        </w:rPr>
      </w:pPr>
    </w:p>
    <w:p w:rsidR="0048745F" w:rsidRPr="00B471FB" w:rsidRDefault="0048745F" w:rsidP="009F329A">
      <w:pPr>
        <w:pStyle w:val="a5"/>
        <w:rPr>
          <w:rFonts w:ascii="Arial" w:hAnsi="Arial" w:cs="Arial"/>
          <w:sz w:val="28"/>
          <w:szCs w:val="28"/>
        </w:rPr>
      </w:pPr>
    </w:p>
    <w:p w:rsidR="0048745F" w:rsidRPr="00B471FB" w:rsidRDefault="0048745F" w:rsidP="009F329A">
      <w:pPr>
        <w:jc w:val="center"/>
        <w:rPr>
          <w:rFonts w:ascii="Arial" w:hAnsi="Arial" w:cs="Arial"/>
          <w:sz w:val="28"/>
          <w:szCs w:val="28"/>
        </w:rPr>
      </w:pPr>
      <w:r w:rsidRPr="00B471FB">
        <w:rPr>
          <w:rFonts w:ascii="Arial" w:hAnsi="Arial" w:cs="Arial"/>
          <w:sz w:val="28"/>
          <w:szCs w:val="28"/>
        </w:rPr>
        <w:t xml:space="preserve">ПЛАН </w:t>
      </w:r>
    </w:p>
    <w:p w:rsidR="0048745F" w:rsidRPr="00B471FB" w:rsidRDefault="0048745F" w:rsidP="00461A3A">
      <w:pPr>
        <w:jc w:val="center"/>
        <w:rPr>
          <w:rFonts w:ascii="Arial" w:hAnsi="Arial" w:cs="Arial"/>
          <w:sz w:val="28"/>
          <w:szCs w:val="28"/>
        </w:rPr>
      </w:pPr>
      <w:r w:rsidRPr="00B471FB">
        <w:rPr>
          <w:rFonts w:ascii="Arial" w:hAnsi="Arial" w:cs="Arial"/>
          <w:sz w:val="28"/>
          <w:szCs w:val="28"/>
        </w:rPr>
        <w:t>проведення у 2025 році перевірок стану військового обліку на території</w:t>
      </w:r>
    </w:p>
    <w:p w:rsidR="0048745F" w:rsidRPr="00B471FB" w:rsidRDefault="0048745F" w:rsidP="000147E7">
      <w:pPr>
        <w:jc w:val="center"/>
        <w:rPr>
          <w:rFonts w:ascii="Arial" w:hAnsi="Arial" w:cs="Arial"/>
          <w:sz w:val="28"/>
          <w:szCs w:val="28"/>
        </w:rPr>
      </w:pPr>
      <w:r w:rsidRPr="00B471FB">
        <w:rPr>
          <w:rFonts w:ascii="Arial" w:hAnsi="Arial" w:cs="Arial"/>
          <w:sz w:val="28"/>
          <w:szCs w:val="28"/>
        </w:rPr>
        <w:t>Львівської міської територіальної громади</w:t>
      </w:r>
    </w:p>
    <w:p w:rsidR="0048745F" w:rsidRPr="00B471FB" w:rsidRDefault="0048745F" w:rsidP="009F329A">
      <w:pPr>
        <w:jc w:val="center"/>
        <w:rPr>
          <w:rFonts w:ascii="Arial" w:hAnsi="Arial" w:cs="Arial"/>
          <w:sz w:val="28"/>
          <w:szCs w:val="28"/>
        </w:rPr>
      </w:pPr>
    </w:p>
    <w:p w:rsidR="0048745F" w:rsidRPr="00B471FB" w:rsidRDefault="0048745F" w:rsidP="009F329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9828"/>
        <w:gridCol w:w="3538"/>
        <w:gridCol w:w="1707"/>
      </w:tblGrid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  <w:r w:rsidRPr="00DF4AC6">
              <w:rPr>
                <w:rFonts w:ascii="Arial" w:hAnsi="Arial" w:cs="Arial"/>
              </w:rPr>
              <w:t>№ з/п</w:t>
            </w:r>
          </w:p>
        </w:tc>
        <w:tc>
          <w:tcPr>
            <w:tcW w:w="982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  <w:r w:rsidRPr="00DF4AC6">
              <w:rPr>
                <w:rFonts w:ascii="Arial" w:hAnsi="Arial" w:cs="Arial"/>
              </w:rPr>
              <w:t xml:space="preserve">Найменування підприємства, установи, організації, що перевіряються </w:t>
            </w:r>
          </w:p>
        </w:tc>
        <w:tc>
          <w:tcPr>
            <w:tcW w:w="353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  <w:r w:rsidRPr="00DF4AC6">
              <w:rPr>
                <w:rFonts w:ascii="Arial" w:hAnsi="Arial" w:cs="Arial"/>
              </w:rPr>
              <w:t>Планові дати перевірок</w:t>
            </w:r>
          </w:p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  <w:r w:rsidRPr="00DF4AC6">
              <w:rPr>
                <w:rFonts w:ascii="Arial" w:hAnsi="Arial" w:cs="Arial"/>
              </w:rPr>
              <w:t>на 2025 рік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  <w:r w:rsidRPr="00DF4AC6">
              <w:rPr>
                <w:rFonts w:ascii="Arial" w:hAnsi="Arial" w:cs="Arial"/>
              </w:rPr>
              <w:t>Відмітка про виконання</w:t>
            </w: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982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  <w:b/>
                <w:lang w:eastAsia="uk-UA"/>
              </w:rPr>
            </w:pPr>
            <w:r w:rsidRPr="00DF4AC6">
              <w:rPr>
                <w:rFonts w:ascii="Arial" w:hAnsi="Arial" w:cs="Arial"/>
                <w:b/>
                <w:lang w:eastAsia="uk-UA"/>
              </w:rPr>
              <w:t>Галицький район м.</w:t>
            </w:r>
            <w:r w:rsidR="00957258">
              <w:rPr>
                <w:rFonts w:ascii="Arial" w:hAnsi="Arial" w:cs="Arial"/>
                <w:b/>
                <w:lang w:val="en-US" w:eastAsia="uk-UA"/>
              </w:rPr>
              <w:t xml:space="preserve"> </w:t>
            </w:r>
            <w:r w:rsidRPr="00DF4AC6">
              <w:rPr>
                <w:rFonts w:ascii="Arial" w:hAnsi="Arial" w:cs="Arial"/>
                <w:b/>
                <w:lang w:eastAsia="uk-UA"/>
              </w:rPr>
              <w:t>Львова</w:t>
            </w:r>
          </w:p>
        </w:tc>
        <w:tc>
          <w:tcPr>
            <w:tcW w:w="353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48745F" w:rsidRPr="00DF4AC6" w:rsidTr="00643997">
        <w:trPr>
          <w:trHeight w:val="58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Державний архів Львівської області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20 січня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9828" w:type="dxa"/>
          </w:tcPr>
          <w:p w:rsidR="0048745F" w:rsidRPr="00DF4AC6" w:rsidRDefault="00B471FB" w:rsidP="000D66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Комунальне підприємство </w:t>
            </w:r>
            <w:r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48745F"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Адміністративно-технічне управління</w:t>
            </w:r>
            <w:r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31 січня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Заклад професійної (професійно-технічної) освіти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Львівський професійний коледж сфери обслуговування та поліграфії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06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Комунальний заклад Львівської обласної ради Львівська національна академічна чоловіча хорова капела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Дударик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з колективом-супутником хором хлопчиків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14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Державний навчальний заклад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Львівське вище професійне училище технологій та сервісу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26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Філія акціонерного товариства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Національна суспільна телерадіокомпанія України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Львівська регіональна дирекція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04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Головне управління Державної міграційної служби України у Львівській області</w:t>
            </w:r>
            <w:r w:rsidR="00B471FB" w:rsidRPr="00B471F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11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rPr>
          <w:trHeight w:val="20"/>
        </w:trPr>
        <w:tc>
          <w:tcPr>
            <w:tcW w:w="662" w:type="dxa"/>
          </w:tcPr>
          <w:p w:rsidR="0048745F" w:rsidRPr="00DF4AC6" w:rsidRDefault="0048745F" w:rsidP="000147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Львівська державна лісовпорядна експедиція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17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Відокремлений структурний підрозділ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фаховий коледж індустрії моди Київського національного університету технологій та дизайну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національний академічний театр опери та балету імені Соломії Крушельницької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26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Львівське комунальне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Львівське міжміське бюро технічної інвентаризації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02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Телерадіокомпанія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Перший західний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“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16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Українська академія дизайну (товариство з обмеженою відповідальністю)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25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Дрог-буд Україна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05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Науково-технічна книга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“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14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Науково-дослідний центр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Рятівна археологічна служба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Інституту археології національної академії наук України 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27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9828" w:type="dxa"/>
          </w:tcPr>
          <w:p w:rsidR="0048745F" w:rsidRPr="00DF4AC6" w:rsidRDefault="00320C12" w:rsidP="000D66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Львівський 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будинок вчених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30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Державний навчальний заклад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Львівське вище професійне училище торгівлі та сфери послуг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06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Ліцей № 28 Львівської міської ради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13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737830">
        <w:trPr>
          <w:trHeight w:val="283"/>
        </w:trPr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Стоматологічна поліклініка № 1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20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982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DF4AC6">
              <w:rPr>
                <w:rFonts w:ascii="Arial" w:hAnsi="Arial" w:cs="Arial"/>
                <w:b/>
              </w:rPr>
              <w:t>Франківський район м.</w:t>
            </w:r>
            <w:r w:rsidR="00320C1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F4AC6">
              <w:rPr>
                <w:rFonts w:ascii="Arial" w:hAnsi="Arial" w:cs="Arial"/>
                <w:b/>
              </w:rPr>
              <w:t>Львова</w:t>
            </w:r>
          </w:p>
        </w:tc>
        <w:tc>
          <w:tcPr>
            <w:tcW w:w="353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ГТК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Гетьман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03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Елекс софтвер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11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Українсько-польське спільне підприємство у формі товариства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Інвар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18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4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Ідея транс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25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5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Успіх БМ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05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6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Приватне акціонерне товариство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Лакма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13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7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Львівська школа мистецтв № 10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22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8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Комунальне некомерційне підприємство Львівської обласної ради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обласний клінічний лікувально-діагностичний кардіологічний центр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29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9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Техмеджик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04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10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Подорожник Черкаси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11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1001 дрібниця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25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Середня загальноосвітня школа 1-111 ступенів № </w:t>
            </w:r>
            <w:smartTag w:uri="urn:schemas-microsoft-com:office:smarttags" w:element="metricconverter">
              <w:smartTagPr>
                <w:attr w:name="ProductID" w:val="48 м"/>
              </w:smartTagPr>
              <w:r w:rsidRPr="00DF4AC6">
                <w:rPr>
                  <w:rFonts w:ascii="Arial" w:hAnsi="Arial" w:cs="Arial"/>
                  <w:sz w:val="24"/>
                  <w:szCs w:val="24"/>
                  <w:shd w:val="clear" w:color="auto" w:fill="FFFFFF"/>
                </w:rPr>
                <w:t>48 м</w:t>
              </w:r>
            </w:smartTag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Львова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02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13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Фіакр-Львів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14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14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Державний професійно-технічний навчальний заклад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Міжрегіональне вище професійне училище автомобільного транспорту та будівництва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 xml:space="preserve">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15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Ц-Л Україна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11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16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Львівський професійний коледж готельно-туристичного та ресторанного сервісу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19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17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112 Україна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26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tabs>
                <w:tab w:val="left" w:pos="521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5A6444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18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Інтерпрес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 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грудня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19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9828" w:type="dxa"/>
          </w:tcPr>
          <w:p w:rsidR="0048745F" w:rsidRPr="00B471FB" w:rsidRDefault="0048745F" w:rsidP="000D6651">
            <w:pPr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Регно Італія УА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  <w:vAlign w:val="center"/>
          </w:tcPr>
          <w:p w:rsidR="0048745F" w:rsidRPr="00DF4AC6" w:rsidRDefault="00EA11CB" w:rsidP="000D66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 xml:space="preserve"> грудня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Служба відновлення та розвитку інфраструктури у Львівській області</w:t>
            </w:r>
          </w:p>
        </w:tc>
        <w:tc>
          <w:tcPr>
            <w:tcW w:w="3538" w:type="dxa"/>
            <w:vAlign w:val="center"/>
          </w:tcPr>
          <w:p w:rsidR="0048745F" w:rsidRPr="00DF4AC6" w:rsidRDefault="00EA11CB" w:rsidP="000D6651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грудня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982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b/>
                <w:lang w:eastAsia="ru-RU"/>
              </w:rPr>
            </w:pPr>
            <w:r w:rsidRPr="00DF4AC6">
              <w:rPr>
                <w:rFonts w:ascii="Arial" w:eastAsia="Batang" w:hAnsi="Arial" w:cs="Arial"/>
                <w:b/>
                <w:lang w:eastAsia="ru-RU"/>
              </w:rPr>
              <w:t>Залізничний район м.</w:t>
            </w:r>
            <w:r w:rsidR="00320C12">
              <w:rPr>
                <w:rFonts w:ascii="Arial" w:eastAsia="Batang" w:hAnsi="Arial" w:cs="Arial"/>
                <w:b/>
                <w:lang w:val="en-US" w:eastAsia="ru-RU"/>
              </w:rPr>
              <w:t xml:space="preserve"> </w:t>
            </w:r>
            <w:r w:rsidRPr="00DF4AC6">
              <w:rPr>
                <w:rFonts w:ascii="Arial" w:eastAsia="Batang" w:hAnsi="Arial" w:cs="Arial"/>
                <w:b/>
                <w:lang w:eastAsia="ru-RU"/>
              </w:rPr>
              <w:t>Львова</w:t>
            </w:r>
          </w:p>
        </w:tc>
        <w:tc>
          <w:tcPr>
            <w:tcW w:w="353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  <w:r w:rsidRPr="00DF4AC6">
              <w:rPr>
                <w:rFonts w:ascii="Arial" w:eastAsia="Batang" w:hAnsi="Arial" w:cs="Arial"/>
                <w:lang w:eastAsia="ru-RU"/>
              </w:rPr>
              <w:t>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tabs>
                <w:tab w:val="left" w:pos="259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Структурна одиниця 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Львівенергоавтотранс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приватного акціонерного товариства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Львівобленерго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28 січня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Державне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Міжнародний аеропорт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імені Данила Галицького</w:t>
            </w:r>
            <w:r w:rsidR="00320C12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320C12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31 січня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Вищий приватний навчальний заклад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медичний університет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Міт пром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18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Вищий приватний навчальний заклад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Львівський медичний фаховий коледж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Монада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26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Приватне виробничо-торгівельне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Акрополіс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4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Ілта Львів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Торговий дім </w:t>
            </w:r>
            <w:r w:rsidR="00320C12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Горянка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20C12" w:rsidRPr="00320C1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18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Шипшина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25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Лео кераміка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31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Полікор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3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9828" w:type="dxa"/>
          </w:tcPr>
          <w:p w:rsidR="0048745F" w:rsidRPr="00320C12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320C12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320C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  <w:lang w:eastAsia="uk-UA"/>
              </w:rPr>
              <w:t>Сталь майстер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7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66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9828" w:type="dxa"/>
          </w:tcPr>
          <w:p w:rsidR="0048745F" w:rsidRPr="00320C12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320C12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320C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</w:rPr>
              <w:t>Салган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11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198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9828" w:type="dxa"/>
          </w:tcPr>
          <w:p w:rsidR="0048745F" w:rsidRPr="00320C12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320C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Спільне українсько-німецьке підприємство у формі товариства з обмеженою відповідальністю 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  <w:lang w:eastAsia="uk-UA"/>
              </w:rPr>
              <w:t>А</w:t>
            </w:r>
            <w:r w:rsidRPr="00320C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втомобільний дім Львів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16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9828" w:type="dxa"/>
          </w:tcPr>
          <w:p w:rsidR="0048745F" w:rsidRPr="00320C12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320C12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320C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</w:rPr>
              <w:t>Бенефіт-про</w:t>
            </w:r>
            <w:r w:rsidR="00B471FB" w:rsidRPr="00320C1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320C1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23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Комітех-плюс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5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Смарт-оіл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982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  <w:r w:rsidRPr="00DF4AC6">
              <w:rPr>
                <w:rFonts w:ascii="Arial" w:eastAsia="Batang" w:hAnsi="Arial" w:cs="Arial"/>
                <w:b/>
                <w:lang w:eastAsia="ru-RU"/>
              </w:rPr>
              <w:t>Личаківський район м.</w:t>
            </w:r>
            <w:r w:rsidR="00320C12">
              <w:rPr>
                <w:rFonts w:ascii="Arial" w:eastAsia="Batang" w:hAnsi="Arial" w:cs="Arial"/>
                <w:b/>
                <w:lang w:val="en-US" w:eastAsia="ru-RU"/>
              </w:rPr>
              <w:t xml:space="preserve"> </w:t>
            </w:r>
            <w:r w:rsidRPr="00DF4AC6">
              <w:rPr>
                <w:rFonts w:ascii="Arial" w:eastAsia="Batang" w:hAnsi="Arial" w:cs="Arial"/>
                <w:b/>
                <w:lang w:eastAsia="ru-RU"/>
              </w:rPr>
              <w:t>Львова</w:t>
            </w:r>
          </w:p>
        </w:tc>
        <w:tc>
          <w:tcPr>
            <w:tcW w:w="3538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  <w:r w:rsidRPr="00DF4AC6">
              <w:rPr>
                <w:rFonts w:ascii="Arial" w:eastAsia="Batang" w:hAnsi="Arial" w:cs="Arial"/>
                <w:lang w:eastAsia="ru-RU"/>
              </w:rPr>
              <w:t>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bCs/>
                <w:iCs/>
                <w:sz w:val="24"/>
                <w:szCs w:val="24"/>
                <w:lang w:eastAsia="uk-UA"/>
              </w:rPr>
              <w:t>Львівський національний медичний університет імені Данила Галицького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3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Фуджікура аутомотів Україна Львів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10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національний університет ветеринарної медицини та біотехнологій імені С.</w:t>
            </w:r>
            <w:r w:rsid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З.</w:t>
            </w:r>
            <w:r w:rsid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Ґжицького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17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Державна організація (установа, заклад) Військово-медичний клінічний центр Західного регіону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24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Приватне акціонерне товариство 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Компанія Ензим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3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828" w:type="dxa"/>
          </w:tcPr>
          <w:p w:rsidR="0048745F" w:rsidRPr="00DF4AC6" w:rsidRDefault="0048745F" w:rsidP="00B471FB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Рієстра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9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828" w:type="dxa"/>
          </w:tcPr>
          <w:p w:rsidR="0048745F" w:rsidRPr="00DF4AC6" w:rsidRDefault="0048745F" w:rsidP="002E580F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2E580F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2E580F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Тема-Захід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“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E5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16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Компанія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Нова оселя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“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1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Королівська пивоварня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6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Логістика-сервіс Львів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Е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ковей вейст менеджмент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19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Ярофрут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27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Спецавтотранс-Львів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2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Укрспецтехніка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9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Товариство з обмеженою відповідальністю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r w:rsidRPr="00DF4AC6">
              <w:rPr>
                <w:rFonts w:ascii="Arial" w:hAnsi="Arial" w:cs="Arial"/>
                <w:sz w:val="24"/>
                <w:szCs w:val="24"/>
              </w:rPr>
              <w:t>Ф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ерментаційний завод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Т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обако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17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828" w:type="dxa"/>
          </w:tcPr>
          <w:p w:rsidR="0048745F" w:rsidRPr="00DF4AC6" w:rsidRDefault="002E580F" w:rsidP="002E580F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Приватне підприємство</w:t>
            </w:r>
            <w:r w:rsidR="0048745F"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Болеро-сервіс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23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“Г</w:t>
            </w:r>
            <w:r w:rsidRPr="00DF4AC6">
              <w:rPr>
                <w:rFonts w:ascii="Arial" w:hAnsi="Arial" w:cs="Arial"/>
                <w:sz w:val="24"/>
                <w:szCs w:val="24"/>
              </w:rPr>
              <w:t>органи ком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30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ТН груп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14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!ФЕСТрепаблік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22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Приватне акціонерне товариство 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Прикарпатпромарматура</w:t>
            </w:r>
            <w:r w:rsidR="00B471F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28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“А</w:t>
            </w:r>
            <w:r w:rsidRPr="00DF4AC6">
              <w:rPr>
                <w:rFonts w:ascii="Arial" w:hAnsi="Arial" w:cs="Arial"/>
                <w:sz w:val="24"/>
                <w:szCs w:val="24"/>
              </w:rPr>
              <w:t>бсолют-ел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EA11CB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48745F" w:rsidRPr="00DF4AC6">
              <w:rPr>
                <w:rFonts w:ascii="Arial" w:hAnsi="Arial" w:cs="Arial"/>
                <w:sz w:val="24"/>
                <w:szCs w:val="24"/>
              </w:rPr>
              <w:t>4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“П</w:t>
            </w:r>
            <w:r w:rsidRPr="00DF4AC6">
              <w:rPr>
                <w:rFonts w:ascii="Arial" w:hAnsi="Arial" w:cs="Arial"/>
                <w:sz w:val="24"/>
                <w:szCs w:val="24"/>
              </w:rPr>
              <w:t>олімер Захід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Соновл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”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18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rPr>
          <w:trHeight w:val="284"/>
        </w:trPr>
        <w:tc>
          <w:tcPr>
            <w:tcW w:w="662" w:type="dxa"/>
          </w:tcPr>
          <w:p w:rsidR="0048745F" w:rsidRPr="00DF4AC6" w:rsidRDefault="0048745F" w:rsidP="009F329A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DF4AC6">
              <w:rPr>
                <w:rFonts w:ascii="Arial" w:eastAsia="Batang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Енергоінвест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25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9828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F4AC6">
              <w:rPr>
                <w:rFonts w:ascii="Arial" w:hAnsi="Arial" w:cs="Arial"/>
                <w:b/>
                <w:sz w:val="24"/>
                <w:szCs w:val="24"/>
              </w:rPr>
              <w:t>Сихівський район м.</w:t>
            </w:r>
            <w:r w:rsidR="0095725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DF4AC6">
              <w:rPr>
                <w:rFonts w:ascii="Arial" w:hAnsi="Arial" w:cs="Arial"/>
                <w:b/>
                <w:sz w:val="24"/>
                <w:szCs w:val="24"/>
              </w:rPr>
              <w:t>Львова</w:t>
            </w:r>
          </w:p>
        </w:tc>
        <w:tc>
          <w:tcPr>
            <w:tcW w:w="3538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Філія товариства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Нестле Україна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Нестле бізнес сервіс в Європі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03-07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Галхлібопродукт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03-07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ЦВГ Україна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10-14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Хйорт Кнудсен Україна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10-14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957258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Флоріан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17-21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6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Комунальне некомерційне підприємство Львівської обласної ради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Львівський онкологічний регіональний лікувально-діагностичний центр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17-21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7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957258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Галич-моторс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24-28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8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Міст експрес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03-07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9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Львівське комунальне автотранспортне підприємство № 1   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03-07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10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pStyle w:val="1"/>
              <w:spacing w:before="0" w:after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 w:rsidRPr="00DF4AC6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Комунальне некомерційне підприємство Львівської обласної ради </w:t>
            </w:r>
            <w:r w:rsidRPr="00DF4AC6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DF4AC6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shd w:val="clear" w:color="auto" w:fill="FFFFFF"/>
                <w:lang w:eastAsia="zh-CN"/>
              </w:rPr>
              <w:t>Львівський обласний клінічний перинатальний центр</w:t>
            </w:r>
            <w:r w:rsidRPr="00DF4AC6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11-14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957258" w:rsidRDefault="0048745F" w:rsidP="000D6651">
            <w:pPr>
              <w:pStyle w:val="1"/>
              <w:spacing w:before="0" w:after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957258" w:rsidRPr="00957258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Система оптимум</w:t>
            </w:r>
            <w:r w:rsidR="00957258" w:rsidRPr="00957258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957258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11-14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12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Приватна фірма аптека “Вестфарм“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17-21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13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Біскотті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17-21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14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ЛС-транс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24-28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15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Спільне Українсько-Канадське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Росан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01-04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16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Структурна одиниця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Львівенергоналадка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приватного акціонерного товариства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Львівобленерго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01-04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Мережа медичних центрів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Родина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07-11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18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Державне підприємство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Арена Львів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</w:t>
            </w:r>
            <w:r w:rsidR="00957258">
              <w:rPr>
                <w:rFonts w:ascii="Arial" w:hAnsi="Arial" w:cs="Arial"/>
                <w:sz w:val="24"/>
                <w:szCs w:val="24"/>
                <w:lang w:val="en-US" w:eastAsia="uk-UA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07-11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19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Ренесас дизайн (Україна)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28-30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20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Ірокс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28-30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Відокремлений структурний підрозділ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Технологічний фаховий коледж Національного університету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Львівська політехніка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05-09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22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науково-виробниче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Техноваги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05-07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23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Львівська філія товариства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>
              <w:rPr>
                <w:rFonts w:ascii="Arial" w:hAnsi="Arial" w:cs="Arial"/>
                <w:sz w:val="24"/>
                <w:szCs w:val="24"/>
                <w:lang w:eastAsia="uk-UA"/>
              </w:rPr>
              <w:t>Хегельманн Т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ранспорте Юкрейн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12-16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24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Родинна ковбаска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12-16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25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Бісат груп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19-23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26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Науково-виробниче 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ППП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(Поліграфічні плівки та послуги)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26-30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27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фірма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Модус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26-30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28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МКС </w:t>
            </w:r>
            <w:r>
              <w:rPr>
                <w:rFonts w:ascii="Arial" w:hAnsi="Arial" w:cs="Arial"/>
                <w:sz w:val="24"/>
                <w:szCs w:val="24"/>
                <w:lang w:eastAsia="uk-UA"/>
              </w:rPr>
              <w:t>б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етон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</w:t>
            </w:r>
            <w:r w:rsidRPr="00DF4AC6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02-06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29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Ролада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10-13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30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Паркбудтех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16-20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Універсальні бізнес машини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23-27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32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Торговий дім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Егрітек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01-04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ru-RU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33</w:t>
            </w:r>
            <w:r w:rsidRPr="00DF4AC6">
              <w:rPr>
                <w:rFonts w:ascii="Arial" w:hAnsi="Arial" w:cs="Arial"/>
                <w:sz w:val="24"/>
                <w:szCs w:val="24"/>
                <w:lang w:val="ru-RU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Деос </w:t>
            </w:r>
            <w:r>
              <w:rPr>
                <w:rFonts w:ascii="Arial" w:hAnsi="Arial" w:cs="Arial"/>
                <w:sz w:val="24"/>
                <w:szCs w:val="24"/>
                <w:lang w:eastAsia="uk-UA"/>
              </w:rPr>
              <w:t>р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еліз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07-11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34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Шанс кий буд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16-18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35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Ліга констракшн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</w:t>
            </w:r>
            <w:r w:rsidRPr="00DF4AC6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21-25 липня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36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Агрікон-південь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28-31 липня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37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Автомобільний дім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Галич-авто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04-08 серпня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38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Ринок сільськогосподарської продукції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Шувар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11-15 серпня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39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Компанія </w:t>
            </w:r>
            <w:r w:rsidR="00EA11CB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Броня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18-22 серпня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40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Дукат ЛВ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26-29 серпня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Будкомплект-ЛТД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01-05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42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pStyle w:val="1"/>
              <w:spacing w:before="0" w:after="0"/>
              <w:jc w:val="left"/>
              <w:rPr>
                <w:rFonts w:ascii="Arial" w:eastAsia="NSimSun" w:hAnsi="Arial" w:cs="Arial"/>
                <w:bCs w:val="0"/>
                <w:kern w:val="0"/>
                <w:sz w:val="24"/>
                <w:szCs w:val="24"/>
                <w:lang w:eastAsia="zh-CN"/>
              </w:rPr>
            </w:pP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Товариство з додатковою відповідальністю </w:t>
            </w:r>
            <w:r w:rsidRPr="00DF4AC6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Львівська автобаза № 1</w:t>
            </w:r>
            <w:r w:rsidRPr="00DF4AC6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01-05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43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Товариство з обмеженою відповідальністю</w:t>
            </w:r>
            <w:r w:rsidR="00957258" w:rsidRPr="00957258">
              <w:rPr>
                <w:rFonts w:ascii="Arial" w:hAnsi="Arial" w:cs="Arial"/>
                <w:sz w:val="24"/>
                <w:szCs w:val="24"/>
                <w:lang w:val="ru-RU" w:eastAsia="uk-UA"/>
              </w:rPr>
              <w:t xml:space="preserve">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Тор Львів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08-12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44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Прімаойл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08-12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45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Візард-Л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15-19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46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957258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Аптека 3І Львів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15-19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47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Вінев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22-26 вересня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48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Ромтранс сервіс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02-03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49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М-пошта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06-10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50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Міст пост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06-10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Бізнес і технології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13-17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52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Зелх Юкрейн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13-17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53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Міжрегіональна науково-виробнича асоціація підприємств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Авіокон проект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20-24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54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Поштово-логістична група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Міст груп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27-31 жовтня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55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Науково-виробниче підприємство 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Стеліт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03-07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56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Біш компані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03-07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57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957258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Рікота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10-14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58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Державний навчальний заклад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Львівське вище професійне політехнічне училище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10-14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59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акціонерне товариство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Львівобленерго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17-21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60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  <w:vAlign w:val="bottom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Концерн Хлібпром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17-21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61</w:t>
            </w:r>
            <w:r w:rsidRPr="00DF4AC6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pStyle w:val="1"/>
              <w:spacing w:before="0" w:after="0"/>
              <w:jc w:val="left"/>
              <w:rPr>
                <w:rFonts w:ascii="Arial" w:eastAsia="NSimSun" w:hAnsi="Arial" w:cs="Arial"/>
                <w:bCs w:val="0"/>
                <w:kern w:val="0"/>
                <w:sz w:val="24"/>
                <w:szCs w:val="24"/>
                <w:lang w:eastAsia="zh-CN"/>
              </w:rPr>
            </w:pP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Товариство з обмеженою відповідальністю “Рошен-Львів“ </w:t>
            </w:r>
            <w:r w:rsidR="00957258" w:rsidRPr="00957258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uk-UA"/>
              </w:rPr>
              <w:t xml:space="preserve"> </w:t>
            </w:r>
            <w:r w:rsidRPr="00DF4AC6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                                                                 </w:t>
            </w:r>
          </w:p>
        </w:tc>
        <w:tc>
          <w:tcPr>
            <w:tcW w:w="3538" w:type="dxa"/>
            <w:noWrap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eastAsia="uk-UA"/>
              </w:rPr>
              <w:t>24-28 листопада</w:t>
            </w:r>
          </w:p>
        </w:tc>
        <w:tc>
          <w:tcPr>
            <w:tcW w:w="1707" w:type="dxa"/>
            <w:noWrap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eastAsia="uk-UA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828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Шевченківський район м.</w:t>
            </w:r>
            <w:r w:rsidR="00EA11CB">
              <w:rPr>
                <w:rFonts w:ascii="Arial" w:hAnsi="Arial" w:cs="Arial"/>
                <w:b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 w:rsidRPr="00DF4AC6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3538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Гофер Україна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06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Соловій-транс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13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Львівської обласної ради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Львівський обласний центр екстреної медичної допомоги та медицини катастроф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20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Декада-2000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27 лютого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Управління поліції охорони у Львівській області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06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Медичний центр Святої Параскеви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13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Львівське територіальне медичне об’єднання 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Багатопрофільна клінічна лікарня інтенсивних методів лікування та швидкої медичної допомоги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20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Державна установа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Табір для тримання військовополонених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Захід 4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27 березня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державний університет безпеки життєдіяльності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10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Українсько-англійське спільне підприємство у формі товариства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Галка ЛТД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Шокоооооооолад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07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Львівський радіоремонтний завод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15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9828" w:type="dxa"/>
          </w:tcPr>
          <w:p w:rsidR="0048745F" w:rsidRPr="00DF4AC6" w:rsidRDefault="0048745F" w:rsidP="00957258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науково-дослідний інститут судових експертиз Міністерства юстиції України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22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Завод електронмаш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29 травня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9828" w:type="dxa"/>
          </w:tcPr>
          <w:p w:rsidR="0048745F" w:rsidRPr="00957258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Тікетс.Юей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12 червня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Грін-текс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03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9828" w:type="dxa"/>
          </w:tcPr>
          <w:p w:rsidR="0048745F" w:rsidRPr="00957258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Реабілітаційний центр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Еліта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10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науково-виробниче підприємство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Електрон-Т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17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Львівсвітло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24 липня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– фірма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Язьм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07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Львівська регіональна держава лабораторія Державної служби України з питань безпечності харчових продуктів та захисту споживачів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14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Шляхово-ремонтне підприємство Шевченківського району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21 серпня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Львівський регіональний центр оцінювання якості освіти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04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Взуття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Стиль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11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Державний науково-дослідний контрольний інститут ветеринарних препаратів та кормових добавок 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18 вересня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Варшавське-407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02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Балатон-409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09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Науково-виробниче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Імво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23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Державне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Західний експертно-технічний центр держпраці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30 жовтня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9828" w:type="dxa"/>
          </w:tcPr>
          <w:p w:rsidR="0048745F" w:rsidRPr="00DF4AC6" w:rsidRDefault="0048745F" w:rsidP="00957258">
            <w:pPr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Виробничий підрозділ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Енергозбут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регіональної філії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Львівська залізниця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акціонерного товариства 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</w:rPr>
              <w:t>Українська залізниця</w:t>
            </w:r>
            <w:r w:rsidR="00957258" w:rsidRPr="009572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06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Велет авто</w:t>
            </w:r>
            <w:r w:rsidR="00957258" w:rsidRPr="00B471FB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“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13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9828" w:type="dxa"/>
          </w:tcPr>
          <w:p w:rsidR="0048745F" w:rsidRPr="00957258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Львівметалпласт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9572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20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45F" w:rsidRPr="00DF4AC6" w:rsidTr="00643997">
        <w:tc>
          <w:tcPr>
            <w:tcW w:w="662" w:type="dxa"/>
          </w:tcPr>
          <w:p w:rsidR="0048745F" w:rsidRPr="00DF4AC6" w:rsidRDefault="0048745F" w:rsidP="009F3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9828" w:type="dxa"/>
          </w:tcPr>
          <w:p w:rsidR="0048745F" w:rsidRPr="00DF4AC6" w:rsidRDefault="0048745F" w:rsidP="000D66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 xml:space="preserve">Товариство з додатковою відповідальністю 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F4AC6">
              <w:rPr>
                <w:rFonts w:ascii="Arial" w:hAnsi="Arial" w:cs="Arial"/>
                <w:sz w:val="24"/>
                <w:szCs w:val="24"/>
              </w:rPr>
              <w:t>Львівський маяк</w:t>
            </w:r>
            <w:r w:rsidRPr="00DF4AC6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3538" w:type="dxa"/>
          </w:tcPr>
          <w:p w:rsidR="0048745F" w:rsidRPr="00DF4AC6" w:rsidRDefault="0048745F" w:rsidP="000D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4AC6">
              <w:rPr>
                <w:rFonts w:ascii="Arial" w:hAnsi="Arial" w:cs="Arial"/>
                <w:sz w:val="24"/>
                <w:szCs w:val="24"/>
              </w:rPr>
              <w:t>27 листопада</w:t>
            </w:r>
          </w:p>
        </w:tc>
        <w:tc>
          <w:tcPr>
            <w:tcW w:w="1707" w:type="dxa"/>
          </w:tcPr>
          <w:p w:rsidR="0048745F" w:rsidRPr="00DF4AC6" w:rsidRDefault="0048745F" w:rsidP="009F32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745F" w:rsidRPr="00DF4AC6" w:rsidRDefault="0048745F" w:rsidP="009F329A">
      <w:pPr>
        <w:rPr>
          <w:rFonts w:ascii="Arial" w:hAnsi="Arial" w:cs="Arial"/>
          <w:sz w:val="24"/>
          <w:szCs w:val="24"/>
        </w:rPr>
      </w:pPr>
    </w:p>
    <w:p w:rsidR="0048745F" w:rsidRPr="00DF4AC6" w:rsidRDefault="0048745F" w:rsidP="009F329A">
      <w:pPr>
        <w:jc w:val="both"/>
        <w:rPr>
          <w:rFonts w:ascii="Arial" w:hAnsi="Arial" w:cs="Arial"/>
          <w:sz w:val="24"/>
          <w:szCs w:val="24"/>
        </w:rPr>
      </w:pPr>
      <w:r w:rsidRPr="00DF4AC6">
        <w:rPr>
          <w:rFonts w:ascii="Arial" w:hAnsi="Arial" w:cs="Arial"/>
          <w:sz w:val="24"/>
          <w:szCs w:val="24"/>
          <w:u w:val="single"/>
        </w:rPr>
        <w:t>Примітка</w:t>
      </w:r>
      <w:r w:rsidRPr="00DF4AC6">
        <w:rPr>
          <w:rFonts w:ascii="Arial" w:hAnsi="Arial" w:cs="Arial"/>
          <w:sz w:val="24"/>
          <w:szCs w:val="24"/>
        </w:rPr>
        <w:t xml:space="preserve">: </w:t>
      </w:r>
      <w:r w:rsidRPr="00DF4AC6">
        <w:rPr>
          <w:rFonts w:ascii="Arial" w:hAnsi="Arial" w:cs="Arial"/>
          <w:sz w:val="24"/>
          <w:szCs w:val="24"/>
        </w:rPr>
        <w:tab/>
        <w:t xml:space="preserve">Термін перевірки може бути змінено або відтерміновано відповідно до: </w:t>
      </w:r>
    </w:p>
    <w:p w:rsidR="0048745F" w:rsidRPr="00DF4AC6" w:rsidRDefault="0048745F" w:rsidP="00643997">
      <w:pPr>
        <w:ind w:left="1416"/>
        <w:jc w:val="both"/>
        <w:rPr>
          <w:rFonts w:ascii="Arial" w:hAnsi="Arial" w:cs="Arial"/>
          <w:sz w:val="24"/>
          <w:szCs w:val="24"/>
        </w:rPr>
      </w:pPr>
      <w:r w:rsidRPr="00DF4AC6">
        <w:rPr>
          <w:rFonts w:ascii="Arial" w:hAnsi="Arial" w:cs="Arial"/>
          <w:sz w:val="24"/>
          <w:szCs w:val="24"/>
        </w:rPr>
        <w:t xml:space="preserve">- актуальних аспектів функціонування місцевих органів виконавчої влади, </w:t>
      </w:r>
      <w:r w:rsidRPr="00DF4AC6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DF4AC6">
        <w:rPr>
          <w:rFonts w:ascii="Arial" w:hAnsi="Arial" w:cs="Arial"/>
          <w:sz w:val="24"/>
          <w:szCs w:val="24"/>
        </w:rPr>
        <w:t xml:space="preserve"> органів місцевого самоврядування, підприємств, закладів, установ, організацій в особливий період (під час воєнного стану);</w:t>
      </w:r>
    </w:p>
    <w:p w:rsidR="0048745F" w:rsidRPr="00DF4AC6" w:rsidRDefault="0048745F" w:rsidP="00643997">
      <w:pPr>
        <w:ind w:left="1416"/>
        <w:jc w:val="both"/>
        <w:rPr>
          <w:rFonts w:ascii="Arial" w:hAnsi="Arial" w:cs="Arial"/>
          <w:sz w:val="24"/>
          <w:szCs w:val="24"/>
        </w:rPr>
      </w:pPr>
      <w:r w:rsidRPr="00DF4AC6">
        <w:rPr>
          <w:rFonts w:ascii="Arial" w:hAnsi="Arial" w:cs="Arial"/>
          <w:sz w:val="24"/>
          <w:szCs w:val="24"/>
        </w:rPr>
        <w:t xml:space="preserve">- рішень обласної або міської комісій з питань техногенно-екологічної безпеки і надзвичайних ситуацій. </w:t>
      </w:r>
    </w:p>
    <w:p w:rsidR="0048745F" w:rsidRPr="00957258" w:rsidRDefault="0048745F" w:rsidP="009F329A">
      <w:pPr>
        <w:rPr>
          <w:rFonts w:ascii="Arial" w:hAnsi="Arial" w:cs="Arial"/>
          <w:sz w:val="28"/>
          <w:szCs w:val="28"/>
        </w:rPr>
      </w:pPr>
    </w:p>
    <w:p w:rsidR="0048745F" w:rsidRPr="00957258" w:rsidRDefault="0048745F" w:rsidP="009F329A">
      <w:pPr>
        <w:rPr>
          <w:rFonts w:ascii="Arial" w:hAnsi="Arial" w:cs="Arial"/>
          <w:sz w:val="28"/>
          <w:szCs w:val="28"/>
        </w:rPr>
      </w:pPr>
    </w:p>
    <w:p w:rsidR="00100C9B" w:rsidRPr="00957258" w:rsidRDefault="00100C9B" w:rsidP="00100C9B">
      <w:pPr>
        <w:pStyle w:val="a5"/>
        <w:rPr>
          <w:rFonts w:ascii="Arial" w:hAnsi="Arial" w:cs="Arial"/>
          <w:sz w:val="28"/>
          <w:szCs w:val="28"/>
        </w:rPr>
      </w:pPr>
    </w:p>
    <w:p w:rsidR="00100C9B" w:rsidRPr="00152B63" w:rsidRDefault="00100C9B" w:rsidP="00100C9B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100C9B" w:rsidRDefault="00100C9B" w:rsidP="00100C9B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100C9B" w:rsidRDefault="00100C9B" w:rsidP="00100C9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00C9B" w:rsidRPr="00B20A3A" w:rsidRDefault="00100C9B" w:rsidP="00100C9B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00C9B" w:rsidRPr="00B8285D" w:rsidRDefault="00100C9B" w:rsidP="00100C9B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100C9B" w:rsidRPr="00B8285D" w:rsidRDefault="00100C9B" w:rsidP="00100C9B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48745F" w:rsidRPr="00957258" w:rsidRDefault="00100C9B" w:rsidP="00957258">
      <w:pPr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48745F" w:rsidRPr="00957258" w:rsidSect="007B32ED">
      <w:headerReference w:type="default" r:id="rId7"/>
      <w:pgSz w:w="16838" w:h="11906" w:orient="landscape"/>
      <w:pgMar w:top="1701" w:right="567" w:bottom="567" w:left="567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AB" w:rsidRDefault="00AE0EAB" w:rsidP="004F5E54">
      <w:r>
        <w:separator/>
      </w:r>
    </w:p>
  </w:endnote>
  <w:endnote w:type="continuationSeparator" w:id="0">
    <w:p w:rsidR="00AE0EAB" w:rsidRDefault="00AE0EAB" w:rsidP="004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AB" w:rsidRDefault="00AE0EAB" w:rsidP="004F5E54">
      <w:r>
        <w:separator/>
      </w:r>
    </w:p>
  </w:footnote>
  <w:footnote w:type="continuationSeparator" w:id="0">
    <w:p w:rsidR="00AE0EAB" w:rsidRDefault="00AE0EAB" w:rsidP="004F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ED" w:rsidRDefault="007B32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E0EAB">
      <w:rPr>
        <w:noProof/>
      </w:rPr>
      <w:t>52</w:t>
    </w:r>
    <w:r>
      <w:fldChar w:fldCharType="end"/>
    </w:r>
  </w:p>
  <w:p w:rsidR="007B32ED" w:rsidRDefault="007B32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509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0876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38C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FEE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C8B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FC8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22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A0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4EF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8E4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DA9"/>
    <w:rsid w:val="000046FE"/>
    <w:rsid w:val="000048FE"/>
    <w:rsid w:val="000147E7"/>
    <w:rsid w:val="00017A55"/>
    <w:rsid w:val="00046A20"/>
    <w:rsid w:val="00046C80"/>
    <w:rsid w:val="0005084C"/>
    <w:rsid w:val="00051A82"/>
    <w:rsid w:val="000535BB"/>
    <w:rsid w:val="0005380D"/>
    <w:rsid w:val="00060DDE"/>
    <w:rsid w:val="00061896"/>
    <w:rsid w:val="00062AAA"/>
    <w:rsid w:val="0006507F"/>
    <w:rsid w:val="0007613C"/>
    <w:rsid w:val="00085BDE"/>
    <w:rsid w:val="00097726"/>
    <w:rsid w:val="000A3134"/>
    <w:rsid w:val="000B10B8"/>
    <w:rsid w:val="000D6651"/>
    <w:rsid w:val="000E1BD8"/>
    <w:rsid w:val="000E206E"/>
    <w:rsid w:val="000E20A1"/>
    <w:rsid w:val="000E3973"/>
    <w:rsid w:val="00100C9B"/>
    <w:rsid w:val="00112853"/>
    <w:rsid w:val="001141DE"/>
    <w:rsid w:val="00114A84"/>
    <w:rsid w:val="00130929"/>
    <w:rsid w:val="00141BC9"/>
    <w:rsid w:val="00155796"/>
    <w:rsid w:val="0016661E"/>
    <w:rsid w:val="0016765E"/>
    <w:rsid w:val="00184B9A"/>
    <w:rsid w:val="001938FD"/>
    <w:rsid w:val="001B33DF"/>
    <w:rsid w:val="001B3768"/>
    <w:rsid w:val="001C3468"/>
    <w:rsid w:val="001C347E"/>
    <w:rsid w:val="001C5010"/>
    <w:rsid w:val="001C5543"/>
    <w:rsid w:val="001C60E4"/>
    <w:rsid w:val="001D252F"/>
    <w:rsid w:val="001D3403"/>
    <w:rsid w:val="001D4216"/>
    <w:rsid w:val="001D4B99"/>
    <w:rsid w:val="001E37D8"/>
    <w:rsid w:val="001F55C9"/>
    <w:rsid w:val="00200834"/>
    <w:rsid w:val="00201ADF"/>
    <w:rsid w:val="0020331A"/>
    <w:rsid w:val="00212691"/>
    <w:rsid w:val="0022319D"/>
    <w:rsid w:val="002242CC"/>
    <w:rsid w:val="00230679"/>
    <w:rsid w:val="00234D21"/>
    <w:rsid w:val="002502B2"/>
    <w:rsid w:val="002506D7"/>
    <w:rsid w:val="00250938"/>
    <w:rsid w:val="00262BA1"/>
    <w:rsid w:val="002634F5"/>
    <w:rsid w:val="00267DDA"/>
    <w:rsid w:val="002870F2"/>
    <w:rsid w:val="002A3DC0"/>
    <w:rsid w:val="002A6075"/>
    <w:rsid w:val="002A69A8"/>
    <w:rsid w:val="002A6FDD"/>
    <w:rsid w:val="002B00D2"/>
    <w:rsid w:val="002B44F2"/>
    <w:rsid w:val="002D4E3E"/>
    <w:rsid w:val="002D5BC4"/>
    <w:rsid w:val="002D62DE"/>
    <w:rsid w:val="002E24B7"/>
    <w:rsid w:val="002E3699"/>
    <w:rsid w:val="002E4861"/>
    <w:rsid w:val="002E580F"/>
    <w:rsid w:val="002F0138"/>
    <w:rsid w:val="002F53BF"/>
    <w:rsid w:val="00300431"/>
    <w:rsid w:val="003025E0"/>
    <w:rsid w:val="00313CC3"/>
    <w:rsid w:val="003172DF"/>
    <w:rsid w:val="00320C12"/>
    <w:rsid w:val="0032172E"/>
    <w:rsid w:val="00327C1B"/>
    <w:rsid w:val="00334F28"/>
    <w:rsid w:val="00340E8E"/>
    <w:rsid w:val="00340F27"/>
    <w:rsid w:val="00345D84"/>
    <w:rsid w:val="00350457"/>
    <w:rsid w:val="00353BF2"/>
    <w:rsid w:val="00360747"/>
    <w:rsid w:val="00364045"/>
    <w:rsid w:val="00392086"/>
    <w:rsid w:val="00395827"/>
    <w:rsid w:val="003A2C84"/>
    <w:rsid w:val="003A481A"/>
    <w:rsid w:val="003A66C5"/>
    <w:rsid w:val="003A737D"/>
    <w:rsid w:val="003B072A"/>
    <w:rsid w:val="003B0DE3"/>
    <w:rsid w:val="003B5DC7"/>
    <w:rsid w:val="003B60A2"/>
    <w:rsid w:val="003C4716"/>
    <w:rsid w:val="003C71F5"/>
    <w:rsid w:val="003D1299"/>
    <w:rsid w:val="003D5472"/>
    <w:rsid w:val="003D6C6A"/>
    <w:rsid w:val="003E08D8"/>
    <w:rsid w:val="003F156C"/>
    <w:rsid w:val="003F3523"/>
    <w:rsid w:val="004016A4"/>
    <w:rsid w:val="00406CE8"/>
    <w:rsid w:val="00413C59"/>
    <w:rsid w:val="0041683A"/>
    <w:rsid w:val="00422845"/>
    <w:rsid w:val="00430C74"/>
    <w:rsid w:val="00453AF5"/>
    <w:rsid w:val="00461A3A"/>
    <w:rsid w:val="0046664B"/>
    <w:rsid w:val="00473AD0"/>
    <w:rsid w:val="0048745F"/>
    <w:rsid w:val="00490124"/>
    <w:rsid w:val="00495113"/>
    <w:rsid w:val="004B29E5"/>
    <w:rsid w:val="004C1D4D"/>
    <w:rsid w:val="004C6EC1"/>
    <w:rsid w:val="004D3816"/>
    <w:rsid w:val="004E0017"/>
    <w:rsid w:val="004F1F09"/>
    <w:rsid w:val="004F254F"/>
    <w:rsid w:val="004F475B"/>
    <w:rsid w:val="004F5E54"/>
    <w:rsid w:val="004F7AE9"/>
    <w:rsid w:val="004F7C17"/>
    <w:rsid w:val="00502345"/>
    <w:rsid w:val="00513E54"/>
    <w:rsid w:val="005153B2"/>
    <w:rsid w:val="00523722"/>
    <w:rsid w:val="00526F92"/>
    <w:rsid w:val="005274B6"/>
    <w:rsid w:val="00530238"/>
    <w:rsid w:val="00546466"/>
    <w:rsid w:val="00553A75"/>
    <w:rsid w:val="00556485"/>
    <w:rsid w:val="0056241E"/>
    <w:rsid w:val="00562A1D"/>
    <w:rsid w:val="00565D46"/>
    <w:rsid w:val="005732B8"/>
    <w:rsid w:val="00573CD1"/>
    <w:rsid w:val="00585893"/>
    <w:rsid w:val="00593A10"/>
    <w:rsid w:val="005A4783"/>
    <w:rsid w:val="005A6444"/>
    <w:rsid w:val="005B0F85"/>
    <w:rsid w:val="005B3717"/>
    <w:rsid w:val="005B5C72"/>
    <w:rsid w:val="005B6CFB"/>
    <w:rsid w:val="005B6FF5"/>
    <w:rsid w:val="005C6A8C"/>
    <w:rsid w:val="005D153A"/>
    <w:rsid w:val="005E53C0"/>
    <w:rsid w:val="005F14DA"/>
    <w:rsid w:val="005F2079"/>
    <w:rsid w:val="0060168D"/>
    <w:rsid w:val="006172E4"/>
    <w:rsid w:val="0062566C"/>
    <w:rsid w:val="00625C39"/>
    <w:rsid w:val="00643997"/>
    <w:rsid w:val="006468F3"/>
    <w:rsid w:val="0067179C"/>
    <w:rsid w:val="00674763"/>
    <w:rsid w:val="006816D1"/>
    <w:rsid w:val="0068694E"/>
    <w:rsid w:val="006932FE"/>
    <w:rsid w:val="00695E75"/>
    <w:rsid w:val="006A114D"/>
    <w:rsid w:val="006A545E"/>
    <w:rsid w:val="006A5BAE"/>
    <w:rsid w:val="006A5EE8"/>
    <w:rsid w:val="006A76C9"/>
    <w:rsid w:val="006B064A"/>
    <w:rsid w:val="006B0801"/>
    <w:rsid w:val="006B3F74"/>
    <w:rsid w:val="006C07FF"/>
    <w:rsid w:val="006C0922"/>
    <w:rsid w:val="006C4B69"/>
    <w:rsid w:val="006D5042"/>
    <w:rsid w:val="006E1C2D"/>
    <w:rsid w:val="006F353D"/>
    <w:rsid w:val="006F6520"/>
    <w:rsid w:val="00710462"/>
    <w:rsid w:val="00715058"/>
    <w:rsid w:val="00716AD1"/>
    <w:rsid w:val="00720179"/>
    <w:rsid w:val="00734490"/>
    <w:rsid w:val="00737502"/>
    <w:rsid w:val="00737830"/>
    <w:rsid w:val="00737F06"/>
    <w:rsid w:val="007503A3"/>
    <w:rsid w:val="00751665"/>
    <w:rsid w:val="00751A1F"/>
    <w:rsid w:val="00760A60"/>
    <w:rsid w:val="0077242A"/>
    <w:rsid w:val="0078162B"/>
    <w:rsid w:val="007A14D0"/>
    <w:rsid w:val="007A739F"/>
    <w:rsid w:val="007B193A"/>
    <w:rsid w:val="007B1EAC"/>
    <w:rsid w:val="007B32ED"/>
    <w:rsid w:val="007B512B"/>
    <w:rsid w:val="007B71B6"/>
    <w:rsid w:val="007C365D"/>
    <w:rsid w:val="007D0103"/>
    <w:rsid w:val="007D76B6"/>
    <w:rsid w:val="007E390F"/>
    <w:rsid w:val="007F5E5F"/>
    <w:rsid w:val="008006D0"/>
    <w:rsid w:val="00801E82"/>
    <w:rsid w:val="0080317C"/>
    <w:rsid w:val="008042C2"/>
    <w:rsid w:val="008073B6"/>
    <w:rsid w:val="008075E0"/>
    <w:rsid w:val="00816F40"/>
    <w:rsid w:val="00817D59"/>
    <w:rsid w:val="00841088"/>
    <w:rsid w:val="0084204C"/>
    <w:rsid w:val="008431CC"/>
    <w:rsid w:val="0084354C"/>
    <w:rsid w:val="0084707D"/>
    <w:rsid w:val="0085135F"/>
    <w:rsid w:val="0085707F"/>
    <w:rsid w:val="00860146"/>
    <w:rsid w:val="00862D21"/>
    <w:rsid w:val="00864FE7"/>
    <w:rsid w:val="0086699B"/>
    <w:rsid w:val="008677CD"/>
    <w:rsid w:val="008745C8"/>
    <w:rsid w:val="00874904"/>
    <w:rsid w:val="00882A40"/>
    <w:rsid w:val="00892A70"/>
    <w:rsid w:val="00894467"/>
    <w:rsid w:val="00897141"/>
    <w:rsid w:val="008A26F5"/>
    <w:rsid w:val="008C2B3F"/>
    <w:rsid w:val="008C5905"/>
    <w:rsid w:val="008C6835"/>
    <w:rsid w:val="008E1794"/>
    <w:rsid w:val="008E2D78"/>
    <w:rsid w:val="008E5108"/>
    <w:rsid w:val="008F0986"/>
    <w:rsid w:val="008F2461"/>
    <w:rsid w:val="00906AE0"/>
    <w:rsid w:val="00907FFC"/>
    <w:rsid w:val="00914A13"/>
    <w:rsid w:val="00917E06"/>
    <w:rsid w:val="00933C6B"/>
    <w:rsid w:val="0093725F"/>
    <w:rsid w:val="00940EFE"/>
    <w:rsid w:val="009410C5"/>
    <w:rsid w:val="00941914"/>
    <w:rsid w:val="00943E10"/>
    <w:rsid w:val="00954173"/>
    <w:rsid w:val="0095443A"/>
    <w:rsid w:val="00957258"/>
    <w:rsid w:val="00963F5A"/>
    <w:rsid w:val="00967B8D"/>
    <w:rsid w:val="009810E8"/>
    <w:rsid w:val="00986A1B"/>
    <w:rsid w:val="00993646"/>
    <w:rsid w:val="00996777"/>
    <w:rsid w:val="009A0FCF"/>
    <w:rsid w:val="009A1F18"/>
    <w:rsid w:val="009A7C31"/>
    <w:rsid w:val="009C10C6"/>
    <w:rsid w:val="009C1DB6"/>
    <w:rsid w:val="009C751F"/>
    <w:rsid w:val="009D56B9"/>
    <w:rsid w:val="009D611E"/>
    <w:rsid w:val="009E3A29"/>
    <w:rsid w:val="009E458C"/>
    <w:rsid w:val="009F1610"/>
    <w:rsid w:val="009F329A"/>
    <w:rsid w:val="009F3B69"/>
    <w:rsid w:val="009F4DA9"/>
    <w:rsid w:val="00A03C39"/>
    <w:rsid w:val="00A11570"/>
    <w:rsid w:val="00A136B9"/>
    <w:rsid w:val="00A159A5"/>
    <w:rsid w:val="00A178CA"/>
    <w:rsid w:val="00A219F4"/>
    <w:rsid w:val="00A23B61"/>
    <w:rsid w:val="00A34B76"/>
    <w:rsid w:val="00A44FEC"/>
    <w:rsid w:val="00A4558D"/>
    <w:rsid w:val="00A47868"/>
    <w:rsid w:val="00A52383"/>
    <w:rsid w:val="00A53764"/>
    <w:rsid w:val="00A61788"/>
    <w:rsid w:val="00A62169"/>
    <w:rsid w:val="00A6272C"/>
    <w:rsid w:val="00A63124"/>
    <w:rsid w:val="00A67582"/>
    <w:rsid w:val="00A723D0"/>
    <w:rsid w:val="00A81FD3"/>
    <w:rsid w:val="00A830AD"/>
    <w:rsid w:val="00A839A7"/>
    <w:rsid w:val="00A912A5"/>
    <w:rsid w:val="00A9587D"/>
    <w:rsid w:val="00AA1C68"/>
    <w:rsid w:val="00AB1216"/>
    <w:rsid w:val="00AB7C36"/>
    <w:rsid w:val="00AC11A4"/>
    <w:rsid w:val="00AE0EAB"/>
    <w:rsid w:val="00AE462A"/>
    <w:rsid w:val="00AE7E53"/>
    <w:rsid w:val="00AF1FE7"/>
    <w:rsid w:val="00B056D7"/>
    <w:rsid w:val="00B05B1D"/>
    <w:rsid w:val="00B1051C"/>
    <w:rsid w:val="00B1504B"/>
    <w:rsid w:val="00B17B33"/>
    <w:rsid w:val="00B40271"/>
    <w:rsid w:val="00B442E7"/>
    <w:rsid w:val="00B44418"/>
    <w:rsid w:val="00B471FB"/>
    <w:rsid w:val="00B549DD"/>
    <w:rsid w:val="00B64EF2"/>
    <w:rsid w:val="00B91849"/>
    <w:rsid w:val="00BA2528"/>
    <w:rsid w:val="00BB05A7"/>
    <w:rsid w:val="00BB0E09"/>
    <w:rsid w:val="00BC0CD9"/>
    <w:rsid w:val="00BC7835"/>
    <w:rsid w:val="00BD042D"/>
    <w:rsid w:val="00BD682A"/>
    <w:rsid w:val="00BF41A1"/>
    <w:rsid w:val="00C04C72"/>
    <w:rsid w:val="00C259F1"/>
    <w:rsid w:val="00C271E9"/>
    <w:rsid w:val="00C3669B"/>
    <w:rsid w:val="00C44700"/>
    <w:rsid w:val="00C447C8"/>
    <w:rsid w:val="00C462CF"/>
    <w:rsid w:val="00C502D3"/>
    <w:rsid w:val="00C512AD"/>
    <w:rsid w:val="00C54534"/>
    <w:rsid w:val="00C65742"/>
    <w:rsid w:val="00C745FA"/>
    <w:rsid w:val="00C75426"/>
    <w:rsid w:val="00C77A50"/>
    <w:rsid w:val="00C8104F"/>
    <w:rsid w:val="00C826C8"/>
    <w:rsid w:val="00C83E2B"/>
    <w:rsid w:val="00C84A3F"/>
    <w:rsid w:val="00C84CEA"/>
    <w:rsid w:val="00CB1C1C"/>
    <w:rsid w:val="00CB3B6B"/>
    <w:rsid w:val="00CB7C57"/>
    <w:rsid w:val="00CC3B20"/>
    <w:rsid w:val="00CC5296"/>
    <w:rsid w:val="00CD1C77"/>
    <w:rsid w:val="00CE391B"/>
    <w:rsid w:val="00CE663B"/>
    <w:rsid w:val="00CE7D5B"/>
    <w:rsid w:val="00CF0D7C"/>
    <w:rsid w:val="00CF0E51"/>
    <w:rsid w:val="00CF7052"/>
    <w:rsid w:val="00D00977"/>
    <w:rsid w:val="00D10A95"/>
    <w:rsid w:val="00D2365E"/>
    <w:rsid w:val="00D32861"/>
    <w:rsid w:val="00D35E22"/>
    <w:rsid w:val="00D448D0"/>
    <w:rsid w:val="00D53CAC"/>
    <w:rsid w:val="00D61B07"/>
    <w:rsid w:val="00D74B86"/>
    <w:rsid w:val="00D76BE0"/>
    <w:rsid w:val="00D8034E"/>
    <w:rsid w:val="00D90A88"/>
    <w:rsid w:val="00D97020"/>
    <w:rsid w:val="00DB1C5B"/>
    <w:rsid w:val="00DB733B"/>
    <w:rsid w:val="00DC0A14"/>
    <w:rsid w:val="00DC2DF7"/>
    <w:rsid w:val="00DC2F2E"/>
    <w:rsid w:val="00DC7819"/>
    <w:rsid w:val="00DD3F0E"/>
    <w:rsid w:val="00DD71D9"/>
    <w:rsid w:val="00DE1B55"/>
    <w:rsid w:val="00DE4248"/>
    <w:rsid w:val="00DE5290"/>
    <w:rsid w:val="00DE7589"/>
    <w:rsid w:val="00DF20EA"/>
    <w:rsid w:val="00DF393A"/>
    <w:rsid w:val="00DF4AC6"/>
    <w:rsid w:val="00E23E95"/>
    <w:rsid w:val="00E274A6"/>
    <w:rsid w:val="00E34DB8"/>
    <w:rsid w:val="00E353CF"/>
    <w:rsid w:val="00E4103C"/>
    <w:rsid w:val="00E45AE8"/>
    <w:rsid w:val="00E45BB7"/>
    <w:rsid w:val="00E47A44"/>
    <w:rsid w:val="00E6504A"/>
    <w:rsid w:val="00E6622E"/>
    <w:rsid w:val="00E67092"/>
    <w:rsid w:val="00E746F8"/>
    <w:rsid w:val="00E76CB4"/>
    <w:rsid w:val="00E8139D"/>
    <w:rsid w:val="00E81547"/>
    <w:rsid w:val="00E83E5B"/>
    <w:rsid w:val="00E8534B"/>
    <w:rsid w:val="00EA11CB"/>
    <w:rsid w:val="00EA7544"/>
    <w:rsid w:val="00EB12E7"/>
    <w:rsid w:val="00EB2B78"/>
    <w:rsid w:val="00EB39B0"/>
    <w:rsid w:val="00EC6557"/>
    <w:rsid w:val="00ED029B"/>
    <w:rsid w:val="00ED3A11"/>
    <w:rsid w:val="00ED7E4C"/>
    <w:rsid w:val="00EE0150"/>
    <w:rsid w:val="00EE7B7E"/>
    <w:rsid w:val="00EF5961"/>
    <w:rsid w:val="00F24F16"/>
    <w:rsid w:val="00F318A5"/>
    <w:rsid w:val="00F35FDA"/>
    <w:rsid w:val="00F37E80"/>
    <w:rsid w:val="00F53C9D"/>
    <w:rsid w:val="00F55E75"/>
    <w:rsid w:val="00F56664"/>
    <w:rsid w:val="00F657C7"/>
    <w:rsid w:val="00F66C0D"/>
    <w:rsid w:val="00F8497D"/>
    <w:rsid w:val="00F85970"/>
    <w:rsid w:val="00F91A2E"/>
    <w:rsid w:val="00FA076D"/>
    <w:rsid w:val="00FA4A54"/>
    <w:rsid w:val="00FA7380"/>
    <w:rsid w:val="00FB06A9"/>
    <w:rsid w:val="00FB42D4"/>
    <w:rsid w:val="00FB45BB"/>
    <w:rsid w:val="00FB73D1"/>
    <w:rsid w:val="00FC6C94"/>
    <w:rsid w:val="00FD2D43"/>
    <w:rsid w:val="00FD5189"/>
    <w:rsid w:val="00FF0D66"/>
    <w:rsid w:val="00FF7007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AE6FF5-2FE1-4841-B999-0079F319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45E"/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locked/>
    <w:rsid w:val="00BD042D"/>
    <w:pPr>
      <w:suppressAutoHyphens/>
      <w:spacing w:before="240" w:after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58D"/>
    <w:rPr>
      <w:rFonts w:ascii="Cambria" w:hAnsi="Cambria" w:cs="Times New Roman"/>
      <w:b/>
      <w:kern w:val="32"/>
      <w:sz w:val="32"/>
      <w:lang w:eastAsia="en-US"/>
    </w:rPr>
  </w:style>
  <w:style w:type="paragraph" w:styleId="a4">
    <w:name w:val="Normal (Web)"/>
    <w:basedOn w:val="a"/>
    <w:uiPriority w:val="99"/>
    <w:semiHidden/>
    <w:rsid w:val="006A54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link w:val="a6"/>
    <w:uiPriority w:val="1"/>
    <w:qFormat/>
    <w:rsid w:val="00D10A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4F5E5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8">
    <w:name w:val="Верхній колонтитул Знак"/>
    <w:link w:val="a7"/>
    <w:uiPriority w:val="99"/>
    <w:locked/>
    <w:rsid w:val="004F5E5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F5E5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a">
    <w:name w:val="Нижній колонтитул Знак"/>
    <w:link w:val="a9"/>
    <w:uiPriority w:val="99"/>
    <w:locked/>
    <w:rsid w:val="004F5E54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FD2D4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FD2D43"/>
    <w:rPr>
      <w:rFonts w:ascii="Segoe UI" w:hAnsi="Segoe UI" w:cs="Times New Roman"/>
      <w:sz w:val="18"/>
      <w:lang w:eastAsia="en-US"/>
    </w:rPr>
  </w:style>
  <w:style w:type="paragraph" w:customStyle="1" w:styleId="11">
    <w:name w:val="Без інтервалів1"/>
    <w:uiPriority w:val="99"/>
    <w:rsid w:val="001C3468"/>
    <w:rPr>
      <w:rFonts w:ascii="Times New Roman" w:eastAsia="Batang" w:hAnsi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rsid w:val="00BD042D"/>
    <w:pPr>
      <w:suppressAutoHyphens/>
      <w:spacing w:after="140" w:line="276" w:lineRule="auto"/>
    </w:pPr>
    <w:rPr>
      <w:sz w:val="20"/>
      <w:szCs w:val="20"/>
    </w:rPr>
  </w:style>
  <w:style w:type="character" w:customStyle="1" w:styleId="ad">
    <w:name w:val="Основний текст Знак"/>
    <w:link w:val="a0"/>
    <w:uiPriority w:val="99"/>
    <w:semiHidden/>
    <w:locked/>
    <w:rsid w:val="00A4558D"/>
    <w:rPr>
      <w:rFonts w:cs="Times New Roman"/>
      <w:lang w:eastAsia="en-US"/>
    </w:rPr>
  </w:style>
  <w:style w:type="character" w:styleId="ae">
    <w:name w:val="Emphasis"/>
    <w:uiPriority w:val="99"/>
    <w:qFormat/>
    <w:locked/>
    <w:rsid w:val="00751A1F"/>
    <w:rPr>
      <w:rFonts w:cs="Times New Roman"/>
      <w:i/>
    </w:rPr>
  </w:style>
  <w:style w:type="character" w:customStyle="1" w:styleId="2">
    <w:name w:val="Знак Знак2"/>
    <w:uiPriority w:val="99"/>
    <w:rsid w:val="00DE1B55"/>
    <w:rPr>
      <w:rFonts w:ascii="Tahoma" w:hAnsi="Tahoma"/>
      <w:sz w:val="16"/>
      <w:lang w:eastAsia="ru-RU"/>
    </w:rPr>
  </w:style>
  <w:style w:type="character" w:customStyle="1" w:styleId="21">
    <w:name w:val="Знак Знак21"/>
    <w:uiPriority w:val="99"/>
    <w:rsid w:val="00EB2B78"/>
    <w:rPr>
      <w:rFonts w:ascii="Tahoma" w:hAnsi="Tahoma"/>
      <w:sz w:val="16"/>
      <w:lang w:eastAsia="ru-RU"/>
    </w:rPr>
  </w:style>
  <w:style w:type="character" w:customStyle="1" w:styleId="a6">
    <w:name w:val="Без інтервалів Знак"/>
    <w:link w:val="a5"/>
    <w:uiPriority w:val="1"/>
    <w:locked/>
    <w:rsid w:val="003D547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11542</Words>
  <Characters>6579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12</cp:revision>
  <cp:lastPrinted>2025-01-21T08:03:00Z</cp:lastPrinted>
  <dcterms:created xsi:type="dcterms:W3CDTF">2024-12-19T12:31:00Z</dcterms:created>
  <dcterms:modified xsi:type="dcterms:W3CDTF">2025-01-23T06:22:00Z</dcterms:modified>
</cp:coreProperties>
</file>