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4A" w:rsidRDefault="0089164A" w:rsidP="0089164A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 xml:space="preserve"> 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5</w:t>
      </w:r>
    </w:p>
    <w:p w:rsidR="0089164A" w:rsidRPr="00CD69AB" w:rsidRDefault="0089164A" w:rsidP="0089164A">
      <w:pPr>
        <w:pStyle w:val="a5"/>
        <w:rPr>
          <w:rFonts w:ascii="Arial" w:hAnsi="Arial" w:cs="Arial"/>
          <w:sz w:val="8"/>
          <w:szCs w:val="8"/>
        </w:rPr>
      </w:pPr>
    </w:p>
    <w:p w:rsidR="0089164A" w:rsidRPr="00044B95" w:rsidRDefault="0089164A" w:rsidP="0089164A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89164A" w:rsidRPr="00044B95" w:rsidRDefault="0089164A" w:rsidP="0089164A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  <w:t>розпорядження</w:t>
      </w:r>
      <w:r>
        <w:rPr>
          <w:rFonts w:ascii="Arial" w:hAnsi="Arial" w:cs="Arial"/>
          <w:sz w:val="28"/>
          <w:szCs w:val="28"/>
        </w:rPr>
        <w:t>м</w:t>
      </w:r>
      <w:r w:rsidRPr="00044B95">
        <w:rPr>
          <w:rFonts w:ascii="Arial" w:hAnsi="Arial" w:cs="Arial"/>
          <w:sz w:val="28"/>
          <w:szCs w:val="28"/>
        </w:rPr>
        <w:t xml:space="preserve"> Львівського</w:t>
      </w:r>
    </w:p>
    <w:p w:rsidR="0089164A" w:rsidRPr="00044B95" w:rsidRDefault="0089164A" w:rsidP="0089164A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міського голови</w:t>
      </w:r>
    </w:p>
    <w:p w:rsidR="0089164A" w:rsidRPr="00044B95" w:rsidRDefault="0089164A" w:rsidP="0089164A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="00DB33B6">
        <w:rPr>
          <w:rFonts w:ascii="Arial" w:hAnsi="Arial" w:cs="Arial"/>
          <w:sz w:val="28"/>
          <w:szCs w:val="28"/>
        </w:rPr>
        <w:t>від 15.01.2025 № 24</w:t>
      </w:r>
      <w:bookmarkStart w:id="0" w:name="_GoBack"/>
      <w:bookmarkEnd w:id="0"/>
    </w:p>
    <w:p w:rsidR="00053B8C" w:rsidRPr="007128A5" w:rsidRDefault="00053B8C" w:rsidP="00710F6D">
      <w:pPr>
        <w:rPr>
          <w:rFonts w:ascii="Arial" w:hAnsi="Arial" w:cs="Arial"/>
          <w:spacing w:val="-6"/>
          <w:sz w:val="28"/>
          <w:szCs w:val="28"/>
        </w:rPr>
      </w:pPr>
    </w:p>
    <w:p w:rsidR="00053B8C" w:rsidRPr="007128A5" w:rsidRDefault="00053B8C" w:rsidP="008C239F">
      <w:pPr>
        <w:jc w:val="center"/>
        <w:rPr>
          <w:rFonts w:ascii="Arial" w:hAnsi="Arial" w:cs="Arial"/>
          <w:spacing w:val="-6"/>
          <w:sz w:val="28"/>
          <w:szCs w:val="28"/>
        </w:rPr>
      </w:pPr>
      <w:r w:rsidRPr="007128A5">
        <w:rPr>
          <w:rFonts w:ascii="Arial" w:hAnsi="Arial" w:cs="Arial"/>
          <w:spacing w:val="-6"/>
          <w:sz w:val="28"/>
          <w:szCs w:val="28"/>
        </w:rPr>
        <w:t>ГРАФІК</w:t>
      </w:r>
    </w:p>
    <w:p w:rsidR="00053B8C" w:rsidRPr="007128A5" w:rsidRDefault="00053B8C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звіряння у 2025 році даних списків персонального військового обліку призовників, військовозобов’язаних</w:t>
      </w:r>
    </w:p>
    <w:p w:rsidR="00053B8C" w:rsidRPr="007128A5" w:rsidRDefault="00053B8C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та резервістів державних органів, органів місцевого самоврядування, підприємств, установ</w:t>
      </w:r>
    </w:p>
    <w:p w:rsidR="00053B8C" w:rsidRPr="007128A5" w:rsidRDefault="00053B8C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та організацій, розташованих на території Львівської міської територіальної громади,</w:t>
      </w:r>
    </w:p>
    <w:p w:rsidR="00053B8C" w:rsidRPr="007128A5" w:rsidRDefault="00053B8C" w:rsidP="008C239F">
      <w:pPr>
        <w:jc w:val="center"/>
        <w:rPr>
          <w:rFonts w:ascii="Arial" w:hAnsi="Arial" w:cs="Arial"/>
          <w:sz w:val="28"/>
          <w:szCs w:val="28"/>
        </w:rPr>
      </w:pPr>
      <w:r w:rsidRPr="007128A5">
        <w:rPr>
          <w:rFonts w:ascii="Arial" w:hAnsi="Arial" w:cs="Arial"/>
          <w:sz w:val="28"/>
          <w:szCs w:val="28"/>
        </w:rPr>
        <w:t>з обліковими даними районних територіальних центрів комплектування та соціальної підтримки</w:t>
      </w:r>
    </w:p>
    <w:p w:rsidR="00053B8C" w:rsidRPr="007128A5" w:rsidRDefault="00053B8C" w:rsidP="0040020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048"/>
        <w:gridCol w:w="2409"/>
        <w:gridCol w:w="1560"/>
      </w:tblGrid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hAnsi="Arial" w:cs="Arial"/>
              </w:rPr>
            </w:pPr>
            <w:r w:rsidRPr="007E57CC">
              <w:rPr>
                <w:rFonts w:ascii="Arial" w:hAnsi="Arial" w:cs="Arial"/>
              </w:rPr>
              <w:t>№ з/п</w:t>
            </w:r>
          </w:p>
        </w:tc>
        <w:tc>
          <w:tcPr>
            <w:tcW w:w="11048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</w:rPr>
            </w:pPr>
            <w:r w:rsidRPr="007E57CC">
              <w:rPr>
                <w:rFonts w:ascii="Arial" w:hAnsi="Arial" w:cs="Arial"/>
              </w:rPr>
              <w:t>Найменування підприємства, установи, організації, що залучається до звіряння</w:t>
            </w:r>
          </w:p>
        </w:tc>
        <w:tc>
          <w:tcPr>
            <w:tcW w:w="2409" w:type="dxa"/>
          </w:tcPr>
          <w:p w:rsidR="00053B8C" w:rsidRPr="007E57CC" w:rsidRDefault="00053B8C" w:rsidP="00326E74">
            <w:pPr>
              <w:pStyle w:val="a5"/>
              <w:jc w:val="center"/>
              <w:rPr>
                <w:rFonts w:ascii="Arial" w:hAnsi="Arial" w:cs="Arial"/>
              </w:rPr>
            </w:pPr>
            <w:r w:rsidRPr="007E57CC">
              <w:rPr>
                <w:rFonts w:ascii="Arial" w:hAnsi="Arial" w:cs="Arial"/>
              </w:rPr>
              <w:t>Планові дати звіряння на</w:t>
            </w:r>
          </w:p>
          <w:p w:rsidR="00053B8C" w:rsidRPr="007E57CC" w:rsidRDefault="00053B8C" w:rsidP="00326E74">
            <w:pPr>
              <w:pStyle w:val="a5"/>
              <w:jc w:val="center"/>
              <w:rPr>
                <w:rFonts w:ascii="Arial" w:hAnsi="Arial" w:cs="Arial"/>
              </w:rPr>
            </w:pPr>
            <w:r w:rsidRPr="007E57CC">
              <w:rPr>
                <w:rFonts w:ascii="Arial" w:hAnsi="Arial" w:cs="Arial"/>
              </w:rPr>
              <w:t>2025 рік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</w:rPr>
            </w:pPr>
            <w:r w:rsidRPr="007E57CC">
              <w:rPr>
                <w:rFonts w:ascii="Arial" w:hAnsi="Arial" w:cs="Arial"/>
              </w:rPr>
              <w:t>Відмітка про виконання</w:t>
            </w:r>
          </w:p>
        </w:tc>
      </w:tr>
      <w:tr w:rsidR="00053B8C" w:rsidRPr="007E57CC" w:rsidTr="00354F03">
        <w:trPr>
          <w:trHeight w:val="837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1048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</w:rPr>
            </w:pPr>
            <w:r w:rsidRPr="007E57CC">
              <w:rPr>
                <w:rFonts w:ascii="Arial" w:hAnsi="Arial" w:cs="Arial"/>
                <w:b/>
                <w:lang w:eastAsia="uk-UA"/>
              </w:rPr>
              <w:t>Галицький район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</w:rPr>
            </w:pPr>
            <w:r w:rsidRPr="007E57CC">
              <w:rPr>
                <w:rFonts w:ascii="Arial" w:hAnsi="Arial" w:cs="Arial"/>
                <w:b/>
                <w:spacing w:val="-6"/>
              </w:rPr>
              <w:t>(Галицько-Франківський об’єднаний районний територіальний центр комплектування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</w:rPr>
            </w:pPr>
            <w:r w:rsidRPr="007E57CC">
              <w:rPr>
                <w:rFonts w:ascii="Arial" w:hAnsi="Arial" w:cs="Arial"/>
                <w:b/>
                <w:spacing w:val="-6"/>
              </w:rPr>
              <w:t>та соціальної підтримки)</w:t>
            </w:r>
          </w:p>
        </w:tc>
        <w:tc>
          <w:tcPr>
            <w:tcW w:w="2409" w:type="dxa"/>
          </w:tcPr>
          <w:p w:rsidR="00053B8C" w:rsidRPr="007E57CC" w:rsidRDefault="00053B8C" w:rsidP="00326E74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053B8C" w:rsidRPr="007E57CC" w:rsidTr="00354F03">
        <w:trPr>
          <w:trHeight w:val="86"/>
        </w:trPr>
        <w:tc>
          <w:tcPr>
            <w:tcW w:w="718" w:type="dxa"/>
          </w:tcPr>
          <w:p w:rsidR="00053B8C" w:rsidRPr="007E57CC" w:rsidRDefault="00053B8C" w:rsidP="008767B9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7E57CC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Берта СВ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22 січня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80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Акціонерне товариство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Оксі банк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 січня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93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Львівська національна академія мистецтв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7 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246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tabs>
                <w:tab w:val="left" w:pos="568"/>
              </w:tabs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Старий 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21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255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Муніципальна варта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04 березня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71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Державне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Львівський державний цирк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03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226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Профіцентр квітка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11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57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Ресторація на Ринку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262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tabs>
                <w:tab w:val="left" w:pos="360"/>
              </w:tabs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Ратуша сервіс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16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272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Кінетікс сервісис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30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281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ГалЄвроТранс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10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Львівська філія акціонерного товариства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Укртелеком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16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Прана платінум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07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Львівський обласний контактний центр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14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D845B2">
        <w:trPr>
          <w:trHeight w:val="123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lastRenderedPageBreak/>
              <w:t>15.</w:t>
            </w:r>
          </w:p>
        </w:tc>
        <w:tc>
          <w:tcPr>
            <w:tcW w:w="11048" w:type="dxa"/>
            <w:vAlign w:val="center"/>
          </w:tcPr>
          <w:p w:rsidR="00053B8C" w:rsidRPr="007E57CC" w:rsidRDefault="00053B8C" w:rsidP="00E6074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Кумпель-2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21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5E75E9">
        <w:trPr>
          <w:trHeight w:val="141"/>
        </w:trPr>
        <w:tc>
          <w:tcPr>
            <w:tcW w:w="718" w:type="dxa"/>
          </w:tcPr>
          <w:p w:rsidR="00053B8C" w:rsidRPr="007E57CC" w:rsidRDefault="00053B8C" w:rsidP="008767B9">
            <w:pPr>
              <w:pStyle w:val="ad"/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11048" w:type="dxa"/>
            <w:vAlign w:val="center"/>
          </w:tcPr>
          <w:p w:rsidR="00053B8C" w:rsidRPr="00D845B2" w:rsidRDefault="00053B8C" w:rsidP="00E6074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Дочірнє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Клас-контакт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товариства з обмеженою відповідальністю 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Міжнародна інформаційно-консалтінгова група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45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13 серпня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1048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</w:rPr>
            </w:pPr>
            <w:r w:rsidRPr="007E57CC">
              <w:rPr>
                <w:rFonts w:ascii="Arial" w:hAnsi="Arial" w:cs="Arial"/>
                <w:b/>
              </w:rPr>
              <w:t>Франківський район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</w:rPr>
            </w:pPr>
            <w:r w:rsidRPr="007E57CC">
              <w:rPr>
                <w:rFonts w:ascii="Arial" w:hAnsi="Arial" w:cs="Arial"/>
                <w:b/>
                <w:spacing w:val="-6"/>
              </w:rPr>
              <w:t>(Галицько-Франківський об’єднаний районний територіальний центр комплектування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  <w:b/>
                <w:spacing w:val="-6"/>
              </w:rPr>
            </w:pPr>
            <w:r w:rsidRPr="007E57CC">
              <w:rPr>
                <w:rFonts w:ascii="Arial" w:hAnsi="Arial" w:cs="Arial"/>
                <w:b/>
                <w:spacing w:val="-6"/>
              </w:rPr>
              <w:t>та соціальної підтримки)</w:t>
            </w:r>
          </w:p>
        </w:tc>
        <w:tc>
          <w:tcPr>
            <w:tcW w:w="2409" w:type="dxa"/>
          </w:tcPr>
          <w:p w:rsidR="00053B8C" w:rsidRPr="007E57CC" w:rsidRDefault="00053B8C" w:rsidP="00326E74">
            <w:pPr>
              <w:pStyle w:val="a5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Подорожник Рівне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13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Львівський університет бізнесу та права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22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Цітрова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6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Львівська випічка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 липня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Палац спорту Україна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11 липня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Публічне акціонерне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Фірма Нафтогазбуд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18 липня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Вест ойл трейдінг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25 липня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Медос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45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5 серпня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Регно Італія УА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 22 серпня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Отакої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29 серпня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Клініка репродукції людини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Альтернатива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4 вересня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Медмаркет дентал груп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12 вересня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Компанія Рілтех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25 вересня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Собото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  жовтня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Фудагро трейд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14 жовтня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Геотехнічний інститут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29  жовтня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05116D">
        <w:trPr>
          <w:trHeight w:val="154"/>
        </w:trPr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Вако логістик 10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11 листопада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акціонерне товариство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Промбудприлад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19 листопада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43"/>
        </w:trPr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Комунальне некомерційне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Стоматологічна поліклініка № 4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26 листопада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43"/>
        </w:trPr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Pr="007E57C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Ліцей № 5 імені Іванни та Іллі Кокорудзів Львівської міської ради</w:t>
            </w:r>
            <w:r w:rsidR="007E57CC"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4  грудня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43"/>
        </w:trPr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Ліцей №</w:t>
            </w:r>
            <w:r w:rsidR="00D845B2" w:rsidRPr="00D845B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 імені Святої Марії Магдалени Львівської міської ради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9 грудня</w:t>
            </w:r>
          </w:p>
        </w:tc>
        <w:tc>
          <w:tcPr>
            <w:tcW w:w="1560" w:type="dxa"/>
          </w:tcPr>
          <w:p w:rsidR="00053B8C" w:rsidRPr="007E57CC" w:rsidRDefault="00053B8C" w:rsidP="0047173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11048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  <w:r w:rsidRPr="007E57CC">
              <w:rPr>
                <w:rFonts w:ascii="Arial" w:eastAsia="Batang" w:hAnsi="Arial" w:cs="Arial"/>
                <w:b/>
                <w:lang w:eastAsia="uk-UA"/>
              </w:rPr>
              <w:t>Залізничний район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b/>
                <w:spacing w:val="-6"/>
                <w:lang w:eastAsia="ru-RU"/>
              </w:rPr>
            </w:pPr>
            <w:r w:rsidRPr="007E57CC">
              <w:rPr>
                <w:rFonts w:ascii="Arial" w:eastAsia="Batang" w:hAnsi="Arial" w:cs="Arial"/>
                <w:b/>
                <w:spacing w:val="-6"/>
                <w:lang w:eastAsia="ru-RU"/>
              </w:rPr>
              <w:t>(Личаківсько-Залізничний об’єднаний районний територіальний центр комплектування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  <w:r w:rsidRPr="007E57CC">
              <w:rPr>
                <w:rFonts w:ascii="Arial" w:eastAsia="Batang" w:hAnsi="Arial" w:cs="Arial"/>
                <w:b/>
                <w:spacing w:val="-6"/>
                <w:lang w:eastAsia="ru-RU"/>
              </w:rPr>
              <w:t>та соціальної підтримки)</w:t>
            </w:r>
          </w:p>
        </w:tc>
        <w:tc>
          <w:tcPr>
            <w:tcW w:w="2409" w:type="dxa"/>
          </w:tcPr>
          <w:p w:rsidR="00053B8C" w:rsidRPr="007E57CC" w:rsidRDefault="00053B8C" w:rsidP="00326E74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eastAsia="Batang" w:hAnsi="Arial" w:cs="Arial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lang w:val="en-US" w:eastAsia="ru-RU"/>
              </w:rPr>
              <w:t>1.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tabs>
                <w:tab w:val="left" w:pos="2595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Структурна одиниця 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Львівенергоавтотранс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приватного акціонерного товариства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Львівобленерго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 січня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Державне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Міжнародний аеропорт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імені Данила Галицького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Вищий приватний навчальний заклад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медичний університет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17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Міт пром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Вищий приватний навчальний заклад 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Львівський медичний фаховий коледж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Монада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28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Приватне виробничо-торгівельне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Акрополіс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11 березня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Ілта 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17 березня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11048" w:type="dxa"/>
          </w:tcPr>
          <w:p w:rsidR="00053B8C" w:rsidRPr="007E57CC" w:rsidRDefault="00053B8C" w:rsidP="007E57CC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Торговий дім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Горянка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21 березня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32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Шипшина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28 березня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Лео кераміка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Полікор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7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Сталь майстер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 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11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Спільне українсько-німецьке підприємство у формі товариства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А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втомобільний дім 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11048" w:type="dxa"/>
          </w:tcPr>
          <w:p w:rsidR="00053B8C" w:rsidRPr="007E57CC" w:rsidRDefault="00053B8C" w:rsidP="007E57CC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 xml:space="preserve"> “</w:t>
            </w:r>
            <w:r w:rsidRPr="007E57CC">
              <w:rPr>
                <w:rFonts w:ascii="Arial" w:hAnsi="Arial" w:cs="Arial"/>
                <w:sz w:val="24"/>
                <w:szCs w:val="24"/>
              </w:rPr>
              <w:t>Бенефіт-про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30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Комітех-плюс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12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Смарт-оіл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16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Міський народний дім </w:t>
            </w: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Білогорща</w:t>
            </w: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”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20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Виробничо-комерційна фірма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“Р</w:t>
            </w:r>
            <w:r w:rsidRPr="007E57CC">
              <w:rPr>
                <w:rFonts w:ascii="Arial" w:hAnsi="Arial" w:cs="Arial"/>
                <w:sz w:val="24"/>
                <w:szCs w:val="24"/>
              </w:rPr>
              <w:t>ом ЛТД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26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Укренергобудпроект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30 травня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“Є</w:t>
            </w:r>
            <w:r w:rsidRPr="007E57CC">
              <w:rPr>
                <w:rFonts w:ascii="Arial" w:hAnsi="Arial" w:cs="Arial"/>
                <w:sz w:val="24"/>
                <w:szCs w:val="24"/>
              </w:rPr>
              <w:t>вро форвардінг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D762F8">
        <w:trPr>
          <w:trHeight w:val="188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 xml:space="preserve"> “Т</w:t>
            </w:r>
            <w:r w:rsidRPr="007E57CC">
              <w:rPr>
                <w:rFonts w:ascii="Arial" w:hAnsi="Arial" w:cs="Arial"/>
                <w:sz w:val="24"/>
                <w:szCs w:val="24"/>
              </w:rPr>
              <w:t>ираж тех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11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11048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b/>
                <w:lang w:eastAsia="ru-RU"/>
              </w:rPr>
            </w:pPr>
            <w:r w:rsidRPr="007E57CC">
              <w:rPr>
                <w:rFonts w:ascii="Arial" w:eastAsia="Batang" w:hAnsi="Arial" w:cs="Arial"/>
                <w:b/>
                <w:lang w:eastAsia="ru-RU"/>
              </w:rPr>
              <w:t>Личаківський район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b/>
                <w:spacing w:val="-6"/>
                <w:lang w:eastAsia="ru-RU"/>
              </w:rPr>
            </w:pPr>
            <w:r w:rsidRPr="007E57CC">
              <w:rPr>
                <w:rFonts w:ascii="Arial" w:eastAsia="Batang" w:hAnsi="Arial" w:cs="Arial"/>
                <w:b/>
                <w:spacing w:val="-6"/>
                <w:lang w:eastAsia="ru-RU"/>
              </w:rPr>
              <w:t>(Личаківсько-Залізничний об’єднаний районний територіальний центр комплектування</w:t>
            </w:r>
          </w:p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b/>
                <w:spacing w:val="-6"/>
                <w:lang w:eastAsia="ru-RU"/>
              </w:rPr>
            </w:pPr>
            <w:r w:rsidRPr="007E57CC">
              <w:rPr>
                <w:rFonts w:ascii="Arial" w:eastAsia="Batang" w:hAnsi="Arial" w:cs="Arial"/>
                <w:b/>
                <w:spacing w:val="-6"/>
                <w:lang w:eastAsia="ru-RU"/>
              </w:rPr>
              <w:t>та соціальної підтримки)</w:t>
            </w:r>
          </w:p>
        </w:tc>
        <w:tc>
          <w:tcPr>
            <w:tcW w:w="2409" w:type="dxa"/>
          </w:tcPr>
          <w:p w:rsidR="00053B8C" w:rsidRPr="007E57CC" w:rsidRDefault="00053B8C" w:rsidP="00326E74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eastAsia="Batang" w:hAnsi="Arial" w:cs="Arial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lang w:val="en-US" w:eastAsia="ru-RU"/>
              </w:rPr>
              <w:t>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2"/>
              <w:shd w:val="clear" w:color="auto" w:fill="FFFFFF"/>
              <w:spacing w:before="0" w:after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E57CC">
              <w:rPr>
                <w:rFonts w:ascii="Arial" w:hAnsi="Arial" w:cs="Arial"/>
                <w:b w:val="0"/>
                <w:i w:val="0"/>
                <w:sz w:val="24"/>
                <w:szCs w:val="24"/>
                <w:lang w:eastAsia="uk-UA"/>
              </w:rPr>
              <w:t>Львівський національний медичний університет імені Данила Галицького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12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Фуджікура аутомотів Україна 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17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54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Львівський національний університет ветеринарної медицини та біотехнологій імені С.</w:t>
            </w:r>
            <w:r w:rsidR="007E57CC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З.</w:t>
            </w:r>
            <w:r w:rsidR="007E57CC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Ґжицького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Державна організація (установа, заклад) Військово-медичний клінічний центр Західного регіону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Компанія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Нова оселя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8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Приватне акціонерне товариство 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Компанія Ензим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9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Рієстра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Королівська пивоварня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Футбольний клуб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Рух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Логістика-сервіс 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21 серпня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Е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ковей вейст менеджмент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27 серпня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11048" w:type="dxa"/>
          </w:tcPr>
          <w:p w:rsidR="00053B8C" w:rsidRPr="007E57CC" w:rsidRDefault="00053B8C" w:rsidP="007E57CC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Ярофрут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29 серпня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Спецавтотранс-Львів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5 вересня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Укрспецтехніка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12 вересня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Ф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ерментаційний завод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Т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обако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22 вересня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Комунальний заклад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Дитячо-юнацька спортивна школа з футболу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Карпати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26 вересня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Товариство з обмеженою відповідальністю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 xml:space="preserve"> 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Г</w:t>
            </w:r>
            <w:r w:rsidRPr="007E57CC">
              <w:rPr>
                <w:rFonts w:ascii="Arial" w:hAnsi="Arial" w:cs="Arial"/>
                <w:sz w:val="24"/>
                <w:szCs w:val="24"/>
              </w:rPr>
              <w:t>органи ком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29 вересня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ТН груп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17 жовтня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19.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!ФЕСТрепаблік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24</w:t>
            </w: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</w:rPr>
              <w:t>жовтня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20.</w:t>
            </w:r>
          </w:p>
        </w:tc>
        <w:tc>
          <w:tcPr>
            <w:tcW w:w="11048" w:type="dxa"/>
          </w:tcPr>
          <w:p w:rsidR="00053B8C" w:rsidRPr="007E57CC" w:rsidRDefault="0034052D" w:rsidP="00E607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Приватне акціонерне товариство</w:t>
            </w:r>
            <w:r w:rsidR="00053B8C"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B8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="00053B8C" w:rsidRPr="007E57CC">
              <w:rPr>
                <w:rFonts w:ascii="Arial" w:hAnsi="Arial" w:cs="Arial"/>
                <w:sz w:val="24"/>
                <w:szCs w:val="24"/>
              </w:rPr>
              <w:t>Прикарпатпромарматура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053B8C"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31 жовтня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“А</w:t>
            </w:r>
            <w:r w:rsidRPr="007E57CC">
              <w:rPr>
                <w:rFonts w:ascii="Arial" w:hAnsi="Arial" w:cs="Arial"/>
                <w:sz w:val="24"/>
                <w:szCs w:val="24"/>
              </w:rPr>
              <w:t>бсолют-ел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7 листопада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“П</w:t>
            </w:r>
            <w:r w:rsidRPr="007E57CC">
              <w:rPr>
                <w:rFonts w:ascii="Arial" w:hAnsi="Arial" w:cs="Arial"/>
                <w:sz w:val="24"/>
                <w:szCs w:val="24"/>
              </w:rPr>
              <w:t>олімер Захід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18 листопада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b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Соновл</w:t>
            </w:r>
            <w:r w:rsidR="00202D61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="00202D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21 листопада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val="en-US" w:eastAsia="ru-RU"/>
              </w:rPr>
              <w:t>24.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Енергоінвест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28 листопада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Комунальний заклад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Дитячо-юнацька спортивна школа імені Антона Білого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 грудня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Регіональний ландшафтний парк </w:t>
            </w: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Знесіння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7E57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9 грудня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7"/>
              <w:jc w:val="center"/>
              <w:rPr>
                <w:rFonts w:ascii="Arial" w:eastAsia="Batang" w:hAnsi="Arial" w:cs="Arial"/>
                <w:sz w:val="24"/>
                <w:szCs w:val="24"/>
                <w:lang w:eastAsia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Тропік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12 грудня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053B8C" w:rsidRPr="007E57CC" w:rsidTr="00354F03"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  <w:r w:rsidRPr="007E57CC">
              <w:rPr>
                <w:rFonts w:ascii="Arial" w:eastAsia="Batang" w:hAnsi="Arial" w:cs="Arial"/>
                <w:lang w:eastAsia="ru-RU"/>
              </w:rPr>
              <w:t>28.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Картонно-паперова компанія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18 грудня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eastAsia="Batang" w:hAnsi="Arial" w:cs="Arial"/>
                <w:lang w:eastAsia="ru-RU"/>
              </w:rPr>
            </w:pPr>
          </w:p>
        </w:tc>
      </w:tr>
      <w:tr w:rsidR="00053B8C" w:rsidRPr="007E57CC" w:rsidTr="00354F03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718" w:type="dxa"/>
            <w:vMerge w:val="restart"/>
          </w:tcPr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1048" w:type="dxa"/>
            <w:vMerge w:val="restart"/>
          </w:tcPr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b/>
                <w:lang w:eastAsia="uk-UA"/>
              </w:rPr>
            </w:pPr>
            <w:r w:rsidRPr="007E57CC">
              <w:rPr>
                <w:rFonts w:ascii="Arial" w:hAnsi="Arial" w:cs="Arial"/>
                <w:b/>
                <w:lang w:eastAsia="uk-UA"/>
              </w:rPr>
              <w:t>Сихівський район</w:t>
            </w:r>
          </w:p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b/>
                <w:lang w:eastAsia="uk-UA"/>
              </w:rPr>
            </w:pPr>
            <w:r w:rsidRPr="007E57CC">
              <w:rPr>
                <w:rFonts w:ascii="Arial" w:hAnsi="Arial" w:cs="Arial"/>
                <w:b/>
                <w:lang w:eastAsia="uk-UA"/>
              </w:rPr>
              <w:t>(Сихівський районний територіальний центр комплектування та соціальної підтримки)</w:t>
            </w:r>
          </w:p>
        </w:tc>
        <w:tc>
          <w:tcPr>
            <w:tcW w:w="2409" w:type="dxa"/>
            <w:vMerge w:val="restart"/>
          </w:tcPr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053B8C" w:rsidRPr="007E57CC" w:rsidTr="00E71550">
        <w:tblPrEx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718" w:type="dxa"/>
            <w:vMerge/>
          </w:tcPr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1048" w:type="dxa"/>
            <w:vMerge/>
          </w:tcPr>
          <w:p w:rsidR="00053B8C" w:rsidRPr="007E57CC" w:rsidRDefault="00053B8C" w:rsidP="003A289F">
            <w:pPr>
              <w:pStyle w:val="a5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409" w:type="dxa"/>
            <w:vMerge/>
          </w:tcPr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560" w:type="dxa"/>
            <w:vMerge/>
          </w:tcPr>
          <w:p w:rsidR="00053B8C" w:rsidRPr="007E57CC" w:rsidRDefault="00053B8C" w:rsidP="003A289F">
            <w:pPr>
              <w:pStyle w:val="a5"/>
              <w:jc w:val="center"/>
              <w:rPr>
                <w:rFonts w:ascii="Arial" w:hAnsi="Arial" w:cs="Arial"/>
                <w:lang w:eastAsia="uk-UA"/>
              </w:rPr>
            </w:pPr>
          </w:p>
        </w:tc>
      </w:tr>
      <w:tr w:rsidR="00053B8C" w:rsidRPr="007E57CC" w:rsidTr="00354F03">
        <w:trPr>
          <w:trHeight w:val="209"/>
        </w:trPr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Ліцей 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Інтелект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 Львівської міської ради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03-07 лютого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202D61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202D61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Львівська філія товариства з обмеженою відповідальністю </w:t>
            </w:r>
            <w:r w:rsidRPr="00202D6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202D61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Венбест</w:t>
            </w:r>
            <w:r w:rsidRPr="00202D6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03-07 лютого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202D61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202D61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202D61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202D61">
              <w:rPr>
                <w:rFonts w:ascii="Arial" w:eastAsia="NSimSun" w:hAnsi="Arial" w:cs="Arial"/>
                <w:sz w:val="24"/>
                <w:szCs w:val="24"/>
                <w:lang w:eastAsia="uk-UA"/>
              </w:rPr>
              <w:t>Венол Трейд</w:t>
            </w:r>
            <w:r w:rsidRPr="00202D61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10-14 лютого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4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202D61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202D61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Приватне підприємство </w:t>
            </w:r>
            <w:r w:rsidRPr="00202D61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202D61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Смак-Люкс-Т</w:t>
            </w:r>
            <w:r w:rsidRPr="00202D61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10-14 лютого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5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Зелене місто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17-21 лютого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6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Відділ освіти Сихівського та Личаківського районів </w:t>
            </w:r>
            <w:r w:rsidRPr="00C43A78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управління освітньої інфраструктури департаменту освіти та культури Львівської міської ради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17-21 лютого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7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Головне управління Державної податкової служби у Львівській області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24-28 лютого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8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Відокремлений підрозділ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Галременерго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 Акціонерного товариства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ДТЕК Західенерго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03-07 березня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9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 xml:space="preserve">Комунальне некомерційне підприємство 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  <w:t>4-а міська поліклініка м. Львова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03-07 березня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>Подорожник Волинь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11-14 березня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Берта-Сервіс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11-14 березня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акціонерне товариство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Львівський електроламповий завод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Іскра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17-21 березня</w:t>
            </w:r>
          </w:p>
        </w:tc>
        <w:tc>
          <w:tcPr>
            <w:tcW w:w="1560" w:type="dxa"/>
          </w:tcPr>
          <w:p w:rsidR="00053B8C" w:rsidRPr="007E57CC" w:rsidRDefault="00053B8C" w:rsidP="003A289F">
            <w:pPr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Олмар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17-21 березня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Інвестиційно-будівельна компанія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Вертикаль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24-28 березня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Акціонерне товариство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Львівський хімічний завод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01-04 квітня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Державне некомерційне підприємство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Центр комплексної реабілітації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Галичина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01-04 квітня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Приватне підприємство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Торговий Дім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Галпідшипник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07-11 квітня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Т.В.Д.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07-11 квітня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19.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Західне міжрегіональне управління Державної податкової служби по роботі з великими платниками податків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28-30 квітня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20.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eastAsia="uk-UA"/>
              </w:rPr>
              <w:t>Житловик-С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28-30 квітня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57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Відокремлений структурний підрозділ 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Технічний фаховий коледж Національного університету 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>Львівська політехніка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05-07 травня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bCs w:val="0"/>
                <w:sz w:val="24"/>
                <w:szCs w:val="24"/>
                <w:lang w:eastAsia="uk-UA"/>
              </w:rPr>
              <w:t xml:space="preserve">Інститут біології тварин Національної академії аграрних наук України                                                                           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05-07 травня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E57C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Іва-Фарм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Cs/>
                <w:sz w:val="24"/>
                <w:szCs w:val="24"/>
                <w:lang w:eastAsia="uk-UA"/>
              </w:rPr>
              <w:t xml:space="preserve">                                    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12-16 травня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bCs w:val="0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b w:val="0"/>
                <w:bCs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bCs w:val="0"/>
                <w:sz w:val="24"/>
                <w:szCs w:val="24"/>
                <w:lang w:eastAsia="uk-UA"/>
              </w:rPr>
              <w:t>СТ-Маркет Груп</w:t>
            </w:r>
            <w:r w:rsidRPr="007E57CC">
              <w:rPr>
                <w:rFonts w:ascii="Arial" w:hAnsi="Arial" w:cs="Arial"/>
                <w:b w:val="0"/>
                <w:bCs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bCs w:val="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12-16 травня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Приватне підприємство фірма 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Борітекс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                                                                               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19-23 травня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Львівське комунальне підприємство 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>Під Зуброю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26-30 травня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E71550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фірма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ВМВ-Транс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26-30 травня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E71550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Державна установа 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>Інститут регіональних досліджень імені М. І. Долішнього Національної академії наук України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02-06 червня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29.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>Укрінвестбуд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NSimSun" w:hAnsi="Arial" w:cs="Arial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10-13 червня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>Інфоком</w:t>
            </w:r>
            <w:r w:rsidRPr="007E57CC">
              <w:rPr>
                <w:rFonts w:ascii="Arial" w:eastAsia="NSimSun" w:hAnsi="Arial" w:cs="Arial"/>
                <w:sz w:val="24"/>
                <w:szCs w:val="24"/>
                <w:lang w:val="ru-RU" w:eastAsia="zh-CN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16-20 червня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Сихівська районна адміністрація Львівської міської ради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23-27 червня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Фруктатрейд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01-04 липня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Акціонерне товариство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ДТЕК Західенерго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07-11 липня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Ліон-Транс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16-18 липня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3</w:t>
            </w: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Баварія транс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21-25 липня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36.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Гуд фуд маркет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28-31 липня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37.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7E57CC">
              <w:rPr>
                <w:rFonts w:ascii="Arial" w:hAnsi="Arial" w:cs="Arial"/>
                <w:sz w:val="24"/>
                <w:szCs w:val="24"/>
              </w:rPr>
              <w:t>Галицька гуртівня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04-08 серпня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rPr>
          <w:trHeight w:val="120"/>
        </w:trPr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38.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ЮОН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11-15 серпня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39.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Лідерфлекс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18-22 серпня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Центробуд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26-29 серпня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Деос охорона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01-05 вересня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Плиточка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01-05 вересня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Флоор бест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08-12 вересня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Галицька будівельна група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08-12 вересня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 xml:space="preserve">Приватне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Віком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15-19 вересня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Рембуд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15-19 вересня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Дочірнє підприємство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Безпека та охорона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Товариства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Замок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22-26 вересня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48.</w:t>
            </w:r>
          </w:p>
        </w:tc>
        <w:tc>
          <w:tcPr>
            <w:tcW w:w="11048" w:type="dxa"/>
          </w:tcPr>
          <w:p w:rsidR="00053B8C" w:rsidRPr="007E57CC" w:rsidRDefault="00053B8C" w:rsidP="007E57C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Тоі-Тоі системи санітарні</w:t>
            </w:r>
            <w:r w:rsidR="007E57CC" w:rsidRPr="007E57C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02-03 жовтня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49.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bCs w:val="0"/>
                <w:kern w:val="0"/>
                <w:sz w:val="24"/>
                <w:szCs w:val="24"/>
                <w:lang w:val="ru-RU" w:eastAsia="zh-CN"/>
              </w:rPr>
              <w:t>Лемберг авто</w:t>
            </w:r>
            <w:r w:rsidR="007E57CC" w:rsidRPr="007E57CC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06-10 жовтня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7E57CC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Укртехгаз ЛХЗ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 xml:space="preserve">“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06-10 жовтня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51.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7E57CC" w:rsidRPr="00D845B2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845B2">
              <w:rPr>
                <w:rFonts w:ascii="Arial" w:hAnsi="Arial" w:cs="Arial"/>
                <w:sz w:val="24"/>
                <w:szCs w:val="24"/>
              </w:rPr>
              <w:t>Мотто Захід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13-17 жовтня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Ісла сервіс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13-17 жовтня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rPr>
          <w:trHeight w:val="132"/>
        </w:trPr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Росан-глобал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20-24 жовтня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54.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Сихів-сервіс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27-31 жовтня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55.</w:t>
            </w:r>
          </w:p>
        </w:tc>
        <w:tc>
          <w:tcPr>
            <w:tcW w:w="11048" w:type="dxa"/>
          </w:tcPr>
          <w:p w:rsidR="00053B8C" w:rsidRPr="007E57CC" w:rsidRDefault="00053B8C" w:rsidP="00D845B2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7E57CC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Охоронна фірма </w:t>
            </w:r>
            <w:r w:rsidR="00D845B2" w:rsidRPr="007E57CC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Український легіон</w:t>
            </w:r>
            <w:r w:rsidR="00D845B2" w:rsidRPr="007E57CC">
              <w:rPr>
                <w:rFonts w:ascii="Arial" w:hAnsi="Arial" w:cs="Arial"/>
                <w:b w:val="0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03-07 листопада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16727A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56.</w:t>
            </w:r>
          </w:p>
        </w:tc>
        <w:tc>
          <w:tcPr>
            <w:tcW w:w="11048" w:type="dxa"/>
            <w:vAlign w:val="bottom"/>
          </w:tcPr>
          <w:p w:rsidR="00053B8C" w:rsidRPr="007E57CC" w:rsidRDefault="00053B8C" w:rsidP="00D845B2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 xml:space="preserve">Охоронний альянс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b w:val="0"/>
                <w:sz w:val="24"/>
                <w:szCs w:val="24"/>
                <w:lang w:eastAsia="uk-UA"/>
              </w:rPr>
              <w:t>Сворд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03-07 листопада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57.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val="ru-RU"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Львівська варта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10-14 листопада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14"/>
              </w:numPr>
              <w:spacing w:before="0" w:after="0"/>
              <w:ind w:left="0" w:firstLine="0"/>
              <w:jc w:val="left"/>
              <w:rPr>
                <w:rFonts w:ascii="Arial" w:eastAsia="NSimSun" w:hAnsi="Arial" w:cs="Arial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Модем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10-14 листопада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59.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Товариство з 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додатковою </w:t>
            </w:r>
            <w:r w:rsidRPr="00D845B2">
              <w:rPr>
                <w:rFonts w:ascii="Arial" w:eastAsia="Batang" w:hAnsi="Arial" w:cs="Arial"/>
                <w:sz w:val="24"/>
                <w:szCs w:val="24"/>
                <w:shd w:val="clear" w:color="auto" w:fill="FFFFFF"/>
                <w:lang w:eastAsia="zh-CN"/>
              </w:rPr>
              <w:t xml:space="preserve">відповідальністю 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D845B2">
              <w:rPr>
                <w:rFonts w:ascii="Arial" w:hAnsi="Arial" w:cs="Arial"/>
                <w:sz w:val="24"/>
                <w:szCs w:val="24"/>
              </w:rPr>
              <w:t>Львівський галант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17-21 листопада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60.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Style w:val="11"/>
                <w:rFonts w:ascii="Arial" w:hAnsi="Arial" w:cs="Arial"/>
                <w:b w:val="0"/>
                <w:bCs w:val="0"/>
                <w:szCs w:val="24"/>
              </w:rPr>
              <w:t>Завод електронпобутприлад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17-21 листопада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3A289F">
            <w:pPr>
              <w:jc w:val="center"/>
              <w:rPr>
                <w:rFonts w:ascii="Arial" w:hAnsi="Arial" w:cs="Arial"/>
                <w:sz w:val="24"/>
                <w:szCs w:val="24"/>
                <w:lang w:val="en-US"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 w:eastAsia="uk-UA"/>
              </w:rPr>
              <w:t>61.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pStyle w:val="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eastAsia="NSimSun" w:hAnsi="Arial" w:cs="Arial"/>
                <w:bCs w:val="0"/>
                <w:kern w:val="0"/>
                <w:sz w:val="24"/>
                <w:szCs w:val="24"/>
                <w:lang w:eastAsia="zh-CN"/>
              </w:rPr>
            </w:pPr>
            <w:r w:rsidRPr="007E57CC">
              <w:rPr>
                <w:rFonts w:ascii="Arial" w:eastAsia="Batang" w:hAnsi="Arial" w:cs="Arial"/>
                <w:b w:val="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eastAsia="NSimSun" w:hAnsi="Arial" w:cs="Arial"/>
                <w:b w:val="0"/>
                <w:kern w:val="0"/>
                <w:sz w:val="24"/>
                <w:szCs w:val="24"/>
                <w:lang w:eastAsia="zh-CN"/>
              </w:rPr>
              <w:t>Біомед-сервіс</w:t>
            </w:r>
            <w:r w:rsidR="00D845B2" w:rsidRPr="00D845B2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  <w:noWrap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24-28 листопада</w:t>
            </w:r>
          </w:p>
        </w:tc>
        <w:tc>
          <w:tcPr>
            <w:tcW w:w="1560" w:type="dxa"/>
            <w:noWrap/>
          </w:tcPr>
          <w:p w:rsidR="00053B8C" w:rsidRPr="007E57CC" w:rsidRDefault="00053B8C" w:rsidP="003A289F">
            <w:pPr>
              <w:rPr>
                <w:rFonts w:ascii="Arial" w:hAnsi="Arial" w:cs="Arial"/>
                <w:sz w:val="24"/>
                <w:szCs w:val="24"/>
                <w:lang w:eastAsia="uk-UA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eastAsia="uk-UA"/>
              </w:rPr>
              <w:t> </w:t>
            </w:r>
          </w:p>
        </w:tc>
      </w:tr>
      <w:tr w:rsidR="00053B8C" w:rsidRPr="007E57CC" w:rsidTr="00354F03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718" w:type="dxa"/>
          </w:tcPr>
          <w:p w:rsidR="00053B8C" w:rsidRPr="007E57CC" w:rsidRDefault="00053B8C" w:rsidP="008767B9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1048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  <w:r w:rsidRPr="007E57CC">
              <w:rPr>
                <w:rFonts w:ascii="Arial" w:hAnsi="Arial" w:cs="Arial"/>
                <w:b/>
                <w:lang w:eastAsia="ru-RU"/>
              </w:rPr>
              <w:t>Шевченківський район</w:t>
            </w:r>
          </w:p>
          <w:p w:rsidR="00053B8C" w:rsidRPr="007E57CC" w:rsidRDefault="00053B8C" w:rsidP="00E71550">
            <w:pPr>
              <w:pStyle w:val="a5"/>
              <w:jc w:val="center"/>
              <w:rPr>
                <w:rFonts w:ascii="Arial" w:hAnsi="Arial" w:cs="Arial"/>
                <w:b/>
                <w:spacing w:val="-6"/>
                <w:lang w:eastAsia="ru-RU"/>
              </w:rPr>
            </w:pPr>
            <w:r w:rsidRPr="007E57CC">
              <w:rPr>
                <w:rFonts w:ascii="Arial" w:hAnsi="Arial" w:cs="Arial"/>
                <w:b/>
                <w:spacing w:val="-6"/>
                <w:lang w:eastAsia="ru-RU"/>
              </w:rPr>
              <w:t>(Шевченківський районний територіальний центр комплектування та соціальної підтримки)</w:t>
            </w:r>
          </w:p>
        </w:tc>
        <w:tc>
          <w:tcPr>
            <w:tcW w:w="2409" w:type="dxa"/>
          </w:tcPr>
          <w:p w:rsidR="00053B8C" w:rsidRPr="007E57CC" w:rsidRDefault="00053B8C" w:rsidP="00326E74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560" w:type="dxa"/>
          </w:tcPr>
          <w:p w:rsidR="00053B8C" w:rsidRPr="007E57CC" w:rsidRDefault="00053B8C" w:rsidP="00B239A6">
            <w:pPr>
              <w:pStyle w:val="a5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Торговий дім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Галка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05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Санбей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14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Краківський ринок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26 лютого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Style w:val="af"/>
                <w:rFonts w:ascii="Arial" w:hAnsi="Arial" w:cs="Arial"/>
                <w:bCs/>
                <w:i w:val="0"/>
                <w:sz w:val="24"/>
                <w:szCs w:val="24"/>
                <w:shd w:val="clear" w:color="auto" w:fill="FFFFFF"/>
              </w:rPr>
              <w:t>Компанія ВЕЕМ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-м</w:t>
            </w:r>
            <w:r w:rsidRPr="007E57CC">
              <w:rPr>
                <w:rStyle w:val="af"/>
                <w:rFonts w:ascii="Arial" w:hAnsi="Arial" w:cs="Arial"/>
                <w:bCs/>
                <w:i w:val="0"/>
                <w:sz w:val="24"/>
                <w:szCs w:val="24"/>
                <w:shd w:val="clear" w:color="auto" w:fill="FFFFFF"/>
              </w:rPr>
              <w:t>еталавтопром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19 березня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Велет авто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28 березня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акціонерне товариство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Конвеєр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09 квітня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Фукс мастила Україна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16 квітня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="00202D61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Балатон-409</w:t>
            </w:r>
            <w:r w:rsidR="00D845B2" w:rsidRPr="00202D61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30 квітня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Охорона-сервіс-2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07 травня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Львівське комунальне підприємство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Зелений Львів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21 травня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Час-пік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28 травня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Шокоооооооолад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11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Вуд-Львів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18 червня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Паолла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02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Львівська обласна госпрозрахункова поліклініка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10 липня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11048" w:type="dxa"/>
          </w:tcPr>
          <w:p w:rsidR="00053B8C" w:rsidRPr="003917E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7E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3917E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3917EC">
              <w:rPr>
                <w:rFonts w:ascii="Arial" w:hAnsi="Arial" w:cs="Arial"/>
                <w:sz w:val="24"/>
                <w:szCs w:val="24"/>
              </w:rPr>
              <w:t>Девелопмент-сіті</w:t>
            </w:r>
            <w:r w:rsidRPr="003917E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16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rPr>
          <w:trHeight w:val="149"/>
        </w:trPr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11048" w:type="dxa"/>
          </w:tcPr>
          <w:p w:rsidR="00053B8C" w:rsidRPr="003917E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7E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3917E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3917EC">
              <w:rPr>
                <w:rFonts w:ascii="Arial" w:hAnsi="Arial" w:cs="Arial"/>
                <w:sz w:val="24"/>
                <w:szCs w:val="24"/>
              </w:rPr>
              <w:t>Укр-полімер</w:t>
            </w:r>
            <w:r w:rsidRPr="003917E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23 липня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11048" w:type="dxa"/>
          </w:tcPr>
          <w:p w:rsidR="00053B8C" w:rsidRPr="003917E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17E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3917E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3917EC">
              <w:rPr>
                <w:rFonts w:ascii="Arial" w:hAnsi="Arial" w:cs="Arial"/>
                <w:sz w:val="24"/>
                <w:szCs w:val="24"/>
              </w:rPr>
              <w:t>Термо-буд</w:t>
            </w:r>
            <w:r w:rsidRPr="003917E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06 серпня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Рітейл фудмаркет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13 серпня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- фірма 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Язьм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 xml:space="preserve">“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27 серпня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Продакт меднес Юкрейн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03 вересня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Робітня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3917E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17 вересня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Філія </w:t>
            </w:r>
            <w:r w:rsidR="003917EC" w:rsidRPr="003917EC">
              <w:rPr>
                <w:rFonts w:ascii="Arial" w:hAnsi="Arial" w:cs="Arial"/>
                <w:sz w:val="24"/>
                <w:szCs w:val="24"/>
                <w:lang w:val="en-US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Львівська філія товариства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Торговий дім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Щедро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24 вересня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Спільне українсько-німецьке підприємство у формі товариства з обмеженою відповідальністю “Сферос-електрон“ 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08 жовтня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25.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Тексалекса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15 жовтня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Товариство з обмеженою відповідальністю 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Взуття 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Стиль</w:t>
            </w:r>
            <w:r w:rsidR="00D845B2"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45B2" w:rsidRPr="00D845B2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22 жовтня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11048" w:type="dxa"/>
          </w:tcPr>
          <w:p w:rsidR="00053B8C" w:rsidRPr="00D845B2" w:rsidRDefault="00053B8C" w:rsidP="00E6074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Приватне підприємство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Техпостач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="00D845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29 жовтня 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28.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Оксфорд медікал Захід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05 листопада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Фінансова компанія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Масон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19 листопада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B8C" w:rsidRPr="007E57CC" w:rsidTr="00354F03">
        <w:tc>
          <w:tcPr>
            <w:tcW w:w="718" w:type="dxa"/>
          </w:tcPr>
          <w:p w:rsidR="00053B8C" w:rsidRPr="007E57CC" w:rsidRDefault="00053B8C" w:rsidP="008767B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57CC"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11048" w:type="dxa"/>
          </w:tcPr>
          <w:p w:rsidR="00053B8C" w:rsidRPr="007E57CC" w:rsidRDefault="00053B8C" w:rsidP="00E607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 xml:space="preserve">Товариство з обмеженою відповідальністю 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>Транспортні системи</w:t>
            </w:r>
            <w:r w:rsidRPr="007E57CC">
              <w:rPr>
                <w:rFonts w:ascii="Arial" w:hAnsi="Arial" w:cs="Arial"/>
                <w:sz w:val="24"/>
                <w:szCs w:val="24"/>
                <w:lang w:val="ru-RU"/>
              </w:rPr>
              <w:t>“</w:t>
            </w:r>
            <w:r w:rsidRPr="007E57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53B8C" w:rsidRPr="007E57CC" w:rsidRDefault="00053B8C" w:rsidP="00E607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7CC">
              <w:rPr>
                <w:rFonts w:ascii="Arial" w:hAnsi="Arial" w:cs="Arial"/>
                <w:sz w:val="24"/>
                <w:szCs w:val="24"/>
              </w:rPr>
              <w:t>26 листопада</w:t>
            </w:r>
          </w:p>
        </w:tc>
        <w:tc>
          <w:tcPr>
            <w:tcW w:w="1560" w:type="dxa"/>
          </w:tcPr>
          <w:p w:rsidR="00053B8C" w:rsidRPr="007E57CC" w:rsidRDefault="00053B8C" w:rsidP="00B2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B8C" w:rsidRPr="007128A5" w:rsidRDefault="00053B8C" w:rsidP="00A93CEF">
      <w:pPr>
        <w:rPr>
          <w:rFonts w:ascii="Arial" w:hAnsi="Arial" w:cs="Arial"/>
          <w:sz w:val="24"/>
          <w:szCs w:val="24"/>
        </w:rPr>
      </w:pPr>
    </w:p>
    <w:p w:rsidR="00053B8C" w:rsidRPr="007128A5" w:rsidRDefault="00053B8C" w:rsidP="009D3836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7128A5">
        <w:rPr>
          <w:rFonts w:ascii="Arial" w:hAnsi="Arial" w:cs="Arial"/>
          <w:sz w:val="24"/>
          <w:szCs w:val="24"/>
          <w:u w:val="single"/>
        </w:rPr>
        <w:t>Примітка:</w:t>
      </w:r>
      <w:r w:rsidRPr="007128A5">
        <w:rPr>
          <w:rFonts w:ascii="Arial" w:hAnsi="Arial" w:cs="Arial"/>
          <w:sz w:val="24"/>
          <w:szCs w:val="24"/>
        </w:rPr>
        <w:tab/>
        <w:t xml:space="preserve"> Термін звіряння може бути змінено або відтерміновано відповідно до:</w:t>
      </w:r>
    </w:p>
    <w:p w:rsidR="00053B8C" w:rsidRPr="007128A5" w:rsidRDefault="00053B8C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7128A5">
        <w:rPr>
          <w:rFonts w:ascii="Arial" w:hAnsi="Arial" w:cs="Arial"/>
          <w:sz w:val="24"/>
          <w:szCs w:val="24"/>
        </w:rPr>
        <w:t xml:space="preserve">- актуальних аспектів функціонування місцевих органів виконавчої влади, </w:t>
      </w:r>
      <w:r w:rsidRPr="007128A5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7128A5">
        <w:rPr>
          <w:rFonts w:ascii="Arial" w:hAnsi="Arial" w:cs="Arial"/>
          <w:sz w:val="24"/>
          <w:szCs w:val="24"/>
        </w:rPr>
        <w:t xml:space="preserve"> органів місцевого самоврядування, підприємств, закладів, установ, організацій в особливий період (під час воєнного стану);</w:t>
      </w:r>
    </w:p>
    <w:p w:rsidR="00053B8C" w:rsidRPr="007128A5" w:rsidRDefault="00053B8C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7128A5">
        <w:rPr>
          <w:rFonts w:ascii="Arial" w:hAnsi="Arial" w:cs="Arial"/>
          <w:sz w:val="24"/>
          <w:szCs w:val="24"/>
        </w:rPr>
        <w:t>- рішень обласної або міської комісій з питань техногенно-екологічної безпеки і надзвичайних ситуацій.</w:t>
      </w:r>
    </w:p>
    <w:p w:rsidR="00053B8C" w:rsidRPr="007128A5" w:rsidRDefault="00053B8C" w:rsidP="005C25D4">
      <w:pPr>
        <w:ind w:left="1440"/>
        <w:jc w:val="both"/>
        <w:rPr>
          <w:rFonts w:ascii="Arial" w:hAnsi="Arial" w:cs="Arial"/>
          <w:sz w:val="28"/>
          <w:szCs w:val="28"/>
        </w:rPr>
      </w:pPr>
    </w:p>
    <w:p w:rsidR="0018506E" w:rsidRPr="00DE2786" w:rsidRDefault="0018506E" w:rsidP="0018506E">
      <w:pPr>
        <w:pStyle w:val="a5"/>
        <w:rPr>
          <w:rFonts w:ascii="Arial" w:hAnsi="Arial" w:cs="Arial"/>
        </w:rPr>
      </w:pPr>
    </w:p>
    <w:p w:rsidR="0018506E" w:rsidRPr="00152B63" w:rsidRDefault="0018506E" w:rsidP="0018506E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18506E" w:rsidRDefault="0018506E" w:rsidP="0018506E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18506E" w:rsidRPr="00B20A3A" w:rsidRDefault="0018506E" w:rsidP="0018506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18506E" w:rsidRPr="00B8285D" w:rsidRDefault="0018506E" w:rsidP="0018506E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18506E" w:rsidRPr="00B8285D" w:rsidRDefault="0018506E" w:rsidP="0018506E">
      <w:pPr>
        <w:ind w:left="1416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053B8C" w:rsidRPr="003917EC" w:rsidRDefault="0018506E" w:rsidP="003917EC">
      <w:pPr>
        <w:ind w:left="1416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053B8C" w:rsidRPr="003917EC" w:rsidSect="00C43A78">
      <w:headerReference w:type="default" r:id="rId7"/>
      <w:pgSz w:w="16838" w:h="11906" w:orient="landscape"/>
      <w:pgMar w:top="1701" w:right="567" w:bottom="567" w:left="567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BC" w:rsidRDefault="000A40BC" w:rsidP="004F3566">
      <w:r>
        <w:separator/>
      </w:r>
    </w:p>
  </w:endnote>
  <w:endnote w:type="continuationSeparator" w:id="0">
    <w:p w:rsidR="000A40BC" w:rsidRDefault="000A40BC" w:rsidP="004F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BC" w:rsidRDefault="000A40BC" w:rsidP="004F3566">
      <w:r>
        <w:separator/>
      </w:r>
    </w:p>
  </w:footnote>
  <w:footnote w:type="continuationSeparator" w:id="0">
    <w:p w:rsidR="000A40BC" w:rsidRDefault="000A40BC" w:rsidP="004F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A78" w:rsidRDefault="00C43A7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40BC">
      <w:rPr>
        <w:noProof/>
      </w:rPr>
      <w:t>43</w:t>
    </w:r>
    <w:r>
      <w:fldChar w:fldCharType="end"/>
    </w:r>
  </w:p>
  <w:p w:rsidR="00C43A78" w:rsidRDefault="00C43A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44F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2E05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CA3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580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D49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D84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E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504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F0E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3C7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233E426E"/>
    <w:multiLevelType w:val="hybridMultilevel"/>
    <w:tmpl w:val="60C628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47B9C"/>
    <w:multiLevelType w:val="hybridMultilevel"/>
    <w:tmpl w:val="A56C9A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B64CC"/>
    <w:multiLevelType w:val="hybridMultilevel"/>
    <w:tmpl w:val="7D8E49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56C"/>
    <w:rsid w:val="00000B51"/>
    <w:rsid w:val="00012A44"/>
    <w:rsid w:val="0001412F"/>
    <w:rsid w:val="00021675"/>
    <w:rsid w:val="00023511"/>
    <w:rsid w:val="0002422C"/>
    <w:rsid w:val="0002545D"/>
    <w:rsid w:val="0005116D"/>
    <w:rsid w:val="00053B8C"/>
    <w:rsid w:val="0006028A"/>
    <w:rsid w:val="00066CD2"/>
    <w:rsid w:val="00073BDF"/>
    <w:rsid w:val="00074592"/>
    <w:rsid w:val="00075054"/>
    <w:rsid w:val="0008075F"/>
    <w:rsid w:val="000978B8"/>
    <w:rsid w:val="000A07C8"/>
    <w:rsid w:val="000A40BC"/>
    <w:rsid w:val="000A522E"/>
    <w:rsid w:val="000B1EAB"/>
    <w:rsid w:val="000B7D6E"/>
    <w:rsid w:val="000C2B48"/>
    <w:rsid w:val="000D13ED"/>
    <w:rsid w:val="000E0AA9"/>
    <w:rsid w:val="000E3084"/>
    <w:rsid w:val="000E43FE"/>
    <w:rsid w:val="000E445F"/>
    <w:rsid w:val="000F006F"/>
    <w:rsid w:val="001000AF"/>
    <w:rsid w:val="00103AEC"/>
    <w:rsid w:val="0010790A"/>
    <w:rsid w:val="00111FAE"/>
    <w:rsid w:val="001133C3"/>
    <w:rsid w:val="00114BC5"/>
    <w:rsid w:val="00130912"/>
    <w:rsid w:val="001311A4"/>
    <w:rsid w:val="00137A9A"/>
    <w:rsid w:val="0014175E"/>
    <w:rsid w:val="00145EE4"/>
    <w:rsid w:val="00147075"/>
    <w:rsid w:val="00161BCF"/>
    <w:rsid w:val="00165924"/>
    <w:rsid w:val="0016727A"/>
    <w:rsid w:val="0017055E"/>
    <w:rsid w:val="0017177C"/>
    <w:rsid w:val="00171DB1"/>
    <w:rsid w:val="001749F4"/>
    <w:rsid w:val="0017782D"/>
    <w:rsid w:val="00182D73"/>
    <w:rsid w:val="00184E45"/>
    <w:rsid w:val="0018506E"/>
    <w:rsid w:val="001861C9"/>
    <w:rsid w:val="00186451"/>
    <w:rsid w:val="001907B2"/>
    <w:rsid w:val="00192962"/>
    <w:rsid w:val="0019702D"/>
    <w:rsid w:val="001A051D"/>
    <w:rsid w:val="001A3EEB"/>
    <w:rsid w:val="001A4EC5"/>
    <w:rsid w:val="001A53A4"/>
    <w:rsid w:val="001B7736"/>
    <w:rsid w:val="001C536C"/>
    <w:rsid w:val="001D13FD"/>
    <w:rsid w:val="001D7750"/>
    <w:rsid w:val="001E1FCE"/>
    <w:rsid w:val="001E3109"/>
    <w:rsid w:val="001E315D"/>
    <w:rsid w:val="001E784A"/>
    <w:rsid w:val="00202434"/>
    <w:rsid w:val="00202D61"/>
    <w:rsid w:val="00205A02"/>
    <w:rsid w:val="00221316"/>
    <w:rsid w:val="002312F6"/>
    <w:rsid w:val="0023160E"/>
    <w:rsid w:val="00243A6C"/>
    <w:rsid w:val="00252B5F"/>
    <w:rsid w:val="00255C47"/>
    <w:rsid w:val="00256806"/>
    <w:rsid w:val="00256F92"/>
    <w:rsid w:val="00257754"/>
    <w:rsid w:val="00263345"/>
    <w:rsid w:val="00274E5F"/>
    <w:rsid w:val="00274EF1"/>
    <w:rsid w:val="002941B6"/>
    <w:rsid w:val="002A3DC0"/>
    <w:rsid w:val="002A7F17"/>
    <w:rsid w:val="002D25D2"/>
    <w:rsid w:val="002D46FB"/>
    <w:rsid w:val="002D7EA7"/>
    <w:rsid w:val="002F0D47"/>
    <w:rsid w:val="002F1050"/>
    <w:rsid w:val="002F5661"/>
    <w:rsid w:val="002F7CE2"/>
    <w:rsid w:val="003011B8"/>
    <w:rsid w:val="00302EAC"/>
    <w:rsid w:val="00305AC3"/>
    <w:rsid w:val="00313ECE"/>
    <w:rsid w:val="00313FEF"/>
    <w:rsid w:val="00315279"/>
    <w:rsid w:val="00315490"/>
    <w:rsid w:val="00326E74"/>
    <w:rsid w:val="00337E17"/>
    <w:rsid w:val="0034052D"/>
    <w:rsid w:val="00350457"/>
    <w:rsid w:val="00351704"/>
    <w:rsid w:val="00351AA6"/>
    <w:rsid w:val="00354F03"/>
    <w:rsid w:val="00360EDA"/>
    <w:rsid w:val="00361192"/>
    <w:rsid w:val="003619CC"/>
    <w:rsid w:val="0037152E"/>
    <w:rsid w:val="0037442D"/>
    <w:rsid w:val="003917EC"/>
    <w:rsid w:val="003A289F"/>
    <w:rsid w:val="003A2D94"/>
    <w:rsid w:val="003A3429"/>
    <w:rsid w:val="003A4D3D"/>
    <w:rsid w:val="003C3305"/>
    <w:rsid w:val="003D0558"/>
    <w:rsid w:val="003D16FF"/>
    <w:rsid w:val="003D3FBC"/>
    <w:rsid w:val="003D6D54"/>
    <w:rsid w:val="003E1CE7"/>
    <w:rsid w:val="003E247F"/>
    <w:rsid w:val="003E5E71"/>
    <w:rsid w:val="003F2D76"/>
    <w:rsid w:val="003F5D4B"/>
    <w:rsid w:val="003F6704"/>
    <w:rsid w:val="0040020A"/>
    <w:rsid w:val="00400DBF"/>
    <w:rsid w:val="004051EC"/>
    <w:rsid w:val="00413688"/>
    <w:rsid w:val="00424F28"/>
    <w:rsid w:val="00440D7E"/>
    <w:rsid w:val="0045508A"/>
    <w:rsid w:val="004605EF"/>
    <w:rsid w:val="0047173F"/>
    <w:rsid w:val="004744BF"/>
    <w:rsid w:val="00475174"/>
    <w:rsid w:val="00484A53"/>
    <w:rsid w:val="00492326"/>
    <w:rsid w:val="00495113"/>
    <w:rsid w:val="0049685B"/>
    <w:rsid w:val="004A1166"/>
    <w:rsid w:val="004A309B"/>
    <w:rsid w:val="004A4321"/>
    <w:rsid w:val="004A61FA"/>
    <w:rsid w:val="004B5114"/>
    <w:rsid w:val="004B67A8"/>
    <w:rsid w:val="004B7F0E"/>
    <w:rsid w:val="004C1FF5"/>
    <w:rsid w:val="004D7C39"/>
    <w:rsid w:val="004E6DD8"/>
    <w:rsid w:val="004F08BB"/>
    <w:rsid w:val="004F3566"/>
    <w:rsid w:val="00502B7E"/>
    <w:rsid w:val="00510B89"/>
    <w:rsid w:val="00515F66"/>
    <w:rsid w:val="00523235"/>
    <w:rsid w:val="0057172C"/>
    <w:rsid w:val="00573CD1"/>
    <w:rsid w:val="005A26FA"/>
    <w:rsid w:val="005A60EA"/>
    <w:rsid w:val="005B02C1"/>
    <w:rsid w:val="005C25D4"/>
    <w:rsid w:val="005C6A8C"/>
    <w:rsid w:val="005E50EE"/>
    <w:rsid w:val="005E75E9"/>
    <w:rsid w:val="005E7855"/>
    <w:rsid w:val="005F14DA"/>
    <w:rsid w:val="005F1CAA"/>
    <w:rsid w:val="005F31B7"/>
    <w:rsid w:val="00606615"/>
    <w:rsid w:val="006121CE"/>
    <w:rsid w:val="006222FA"/>
    <w:rsid w:val="0062307F"/>
    <w:rsid w:val="00633CDF"/>
    <w:rsid w:val="00641E47"/>
    <w:rsid w:val="006468F3"/>
    <w:rsid w:val="006471EF"/>
    <w:rsid w:val="00660323"/>
    <w:rsid w:val="00660438"/>
    <w:rsid w:val="00664F61"/>
    <w:rsid w:val="00666D56"/>
    <w:rsid w:val="00672C0D"/>
    <w:rsid w:val="00673657"/>
    <w:rsid w:val="00676E49"/>
    <w:rsid w:val="0068325B"/>
    <w:rsid w:val="00684A3B"/>
    <w:rsid w:val="00690332"/>
    <w:rsid w:val="00691625"/>
    <w:rsid w:val="00694143"/>
    <w:rsid w:val="00696BAD"/>
    <w:rsid w:val="006A16B6"/>
    <w:rsid w:val="006A4D6B"/>
    <w:rsid w:val="006A7225"/>
    <w:rsid w:val="006B5230"/>
    <w:rsid w:val="006B574F"/>
    <w:rsid w:val="006C07FF"/>
    <w:rsid w:val="006E0A97"/>
    <w:rsid w:val="006E146D"/>
    <w:rsid w:val="006E558A"/>
    <w:rsid w:val="006F67B8"/>
    <w:rsid w:val="00700BBB"/>
    <w:rsid w:val="00701E6B"/>
    <w:rsid w:val="00710F6D"/>
    <w:rsid w:val="007128A5"/>
    <w:rsid w:val="00716A36"/>
    <w:rsid w:val="0071737E"/>
    <w:rsid w:val="00720D48"/>
    <w:rsid w:val="00721EA4"/>
    <w:rsid w:val="007310E9"/>
    <w:rsid w:val="007311C4"/>
    <w:rsid w:val="00732082"/>
    <w:rsid w:val="00733D8F"/>
    <w:rsid w:val="00737EE6"/>
    <w:rsid w:val="007411D7"/>
    <w:rsid w:val="007415D2"/>
    <w:rsid w:val="00755138"/>
    <w:rsid w:val="00757403"/>
    <w:rsid w:val="00774968"/>
    <w:rsid w:val="007770EC"/>
    <w:rsid w:val="007814D2"/>
    <w:rsid w:val="00781BE5"/>
    <w:rsid w:val="00781DF4"/>
    <w:rsid w:val="007821EB"/>
    <w:rsid w:val="00784AB6"/>
    <w:rsid w:val="0078662C"/>
    <w:rsid w:val="00791981"/>
    <w:rsid w:val="007919B8"/>
    <w:rsid w:val="00794281"/>
    <w:rsid w:val="007946DE"/>
    <w:rsid w:val="007952CC"/>
    <w:rsid w:val="007A427C"/>
    <w:rsid w:val="007B7508"/>
    <w:rsid w:val="007C77DA"/>
    <w:rsid w:val="007D3D9C"/>
    <w:rsid w:val="007D61C2"/>
    <w:rsid w:val="007E36D1"/>
    <w:rsid w:val="007E57CC"/>
    <w:rsid w:val="007F0ABF"/>
    <w:rsid w:val="007F111C"/>
    <w:rsid w:val="007F1D22"/>
    <w:rsid w:val="007F2E39"/>
    <w:rsid w:val="007F354E"/>
    <w:rsid w:val="00805752"/>
    <w:rsid w:val="00807F72"/>
    <w:rsid w:val="0081224E"/>
    <w:rsid w:val="00823449"/>
    <w:rsid w:val="00827E75"/>
    <w:rsid w:val="00840142"/>
    <w:rsid w:val="00846318"/>
    <w:rsid w:val="0086323D"/>
    <w:rsid w:val="00863A14"/>
    <w:rsid w:val="00870ABD"/>
    <w:rsid w:val="008767B9"/>
    <w:rsid w:val="00877E48"/>
    <w:rsid w:val="00883643"/>
    <w:rsid w:val="008849CE"/>
    <w:rsid w:val="0089023E"/>
    <w:rsid w:val="0089164A"/>
    <w:rsid w:val="008A2D27"/>
    <w:rsid w:val="008A491D"/>
    <w:rsid w:val="008A5B42"/>
    <w:rsid w:val="008A71A8"/>
    <w:rsid w:val="008A7AEA"/>
    <w:rsid w:val="008B1112"/>
    <w:rsid w:val="008B2718"/>
    <w:rsid w:val="008B6B14"/>
    <w:rsid w:val="008C239F"/>
    <w:rsid w:val="008C2B3F"/>
    <w:rsid w:val="008C6D0E"/>
    <w:rsid w:val="008C7393"/>
    <w:rsid w:val="008D138F"/>
    <w:rsid w:val="008D3C69"/>
    <w:rsid w:val="008D40F4"/>
    <w:rsid w:val="008D63F8"/>
    <w:rsid w:val="008E2845"/>
    <w:rsid w:val="008E3FD1"/>
    <w:rsid w:val="008E5EA7"/>
    <w:rsid w:val="0090013C"/>
    <w:rsid w:val="009049F1"/>
    <w:rsid w:val="00904DED"/>
    <w:rsid w:val="00913729"/>
    <w:rsid w:val="00927E82"/>
    <w:rsid w:val="0093166A"/>
    <w:rsid w:val="009332C6"/>
    <w:rsid w:val="00935EC2"/>
    <w:rsid w:val="009400B1"/>
    <w:rsid w:val="00940438"/>
    <w:rsid w:val="00941DB8"/>
    <w:rsid w:val="00942578"/>
    <w:rsid w:val="00956186"/>
    <w:rsid w:val="0096143D"/>
    <w:rsid w:val="00966BD6"/>
    <w:rsid w:val="00967B54"/>
    <w:rsid w:val="00970D6D"/>
    <w:rsid w:val="00972124"/>
    <w:rsid w:val="00972A75"/>
    <w:rsid w:val="009749B3"/>
    <w:rsid w:val="009833E4"/>
    <w:rsid w:val="00986638"/>
    <w:rsid w:val="00995755"/>
    <w:rsid w:val="0099589E"/>
    <w:rsid w:val="009970DB"/>
    <w:rsid w:val="009A1B14"/>
    <w:rsid w:val="009A34E3"/>
    <w:rsid w:val="009B1626"/>
    <w:rsid w:val="009B21A7"/>
    <w:rsid w:val="009B69F3"/>
    <w:rsid w:val="009B732E"/>
    <w:rsid w:val="009C096B"/>
    <w:rsid w:val="009C4D1F"/>
    <w:rsid w:val="009D2BDB"/>
    <w:rsid w:val="009D3836"/>
    <w:rsid w:val="009E3DE6"/>
    <w:rsid w:val="009E458C"/>
    <w:rsid w:val="009F6643"/>
    <w:rsid w:val="00A022EF"/>
    <w:rsid w:val="00A07576"/>
    <w:rsid w:val="00A142E4"/>
    <w:rsid w:val="00A15233"/>
    <w:rsid w:val="00A17755"/>
    <w:rsid w:val="00A20467"/>
    <w:rsid w:val="00A22B36"/>
    <w:rsid w:val="00A25675"/>
    <w:rsid w:val="00A25B39"/>
    <w:rsid w:val="00A40FAA"/>
    <w:rsid w:val="00A54672"/>
    <w:rsid w:val="00A54BD7"/>
    <w:rsid w:val="00A5552E"/>
    <w:rsid w:val="00A55F1D"/>
    <w:rsid w:val="00A629F5"/>
    <w:rsid w:val="00A76C86"/>
    <w:rsid w:val="00A80681"/>
    <w:rsid w:val="00A84400"/>
    <w:rsid w:val="00A85059"/>
    <w:rsid w:val="00A90A50"/>
    <w:rsid w:val="00A93CEF"/>
    <w:rsid w:val="00A94FDE"/>
    <w:rsid w:val="00A96793"/>
    <w:rsid w:val="00AA2B5A"/>
    <w:rsid w:val="00AA7380"/>
    <w:rsid w:val="00AB2D31"/>
    <w:rsid w:val="00AC2C8D"/>
    <w:rsid w:val="00AC2FF9"/>
    <w:rsid w:val="00AC68C3"/>
    <w:rsid w:val="00AD4E2E"/>
    <w:rsid w:val="00AD5328"/>
    <w:rsid w:val="00AD60F3"/>
    <w:rsid w:val="00AE4262"/>
    <w:rsid w:val="00B046A5"/>
    <w:rsid w:val="00B04C71"/>
    <w:rsid w:val="00B135A5"/>
    <w:rsid w:val="00B15D5D"/>
    <w:rsid w:val="00B21BE4"/>
    <w:rsid w:val="00B239A6"/>
    <w:rsid w:val="00B426A5"/>
    <w:rsid w:val="00B50723"/>
    <w:rsid w:val="00B55DC9"/>
    <w:rsid w:val="00B65C45"/>
    <w:rsid w:val="00B7187C"/>
    <w:rsid w:val="00B84DAF"/>
    <w:rsid w:val="00B857C1"/>
    <w:rsid w:val="00B9679C"/>
    <w:rsid w:val="00BA0B89"/>
    <w:rsid w:val="00BA16DB"/>
    <w:rsid w:val="00BA2861"/>
    <w:rsid w:val="00BB0317"/>
    <w:rsid w:val="00BB05A7"/>
    <w:rsid w:val="00BB5BCF"/>
    <w:rsid w:val="00BB62B1"/>
    <w:rsid w:val="00BC07F6"/>
    <w:rsid w:val="00BC1B89"/>
    <w:rsid w:val="00BC31B9"/>
    <w:rsid w:val="00BC5C8E"/>
    <w:rsid w:val="00BC67A2"/>
    <w:rsid w:val="00BD1412"/>
    <w:rsid w:val="00BD20A9"/>
    <w:rsid w:val="00BE212C"/>
    <w:rsid w:val="00BE527D"/>
    <w:rsid w:val="00BE564C"/>
    <w:rsid w:val="00BF09FA"/>
    <w:rsid w:val="00BF232D"/>
    <w:rsid w:val="00BF3051"/>
    <w:rsid w:val="00C1105C"/>
    <w:rsid w:val="00C17E23"/>
    <w:rsid w:val="00C27609"/>
    <w:rsid w:val="00C3463D"/>
    <w:rsid w:val="00C3734F"/>
    <w:rsid w:val="00C40875"/>
    <w:rsid w:val="00C43A78"/>
    <w:rsid w:val="00C47344"/>
    <w:rsid w:val="00C508BA"/>
    <w:rsid w:val="00C53FC7"/>
    <w:rsid w:val="00C577FD"/>
    <w:rsid w:val="00C603AC"/>
    <w:rsid w:val="00C60D46"/>
    <w:rsid w:val="00C61AA3"/>
    <w:rsid w:val="00C82A6F"/>
    <w:rsid w:val="00C865FC"/>
    <w:rsid w:val="00C86BBA"/>
    <w:rsid w:val="00C9452B"/>
    <w:rsid w:val="00C94956"/>
    <w:rsid w:val="00C9756C"/>
    <w:rsid w:val="00CA0FF6"/>
    <w:rsid w:val="00CA4C08"/>
    <w:rsid w:val="00CA62F4"/>
    <w:rsid w:val="00CB785A"/>
    <w:rsid w:val="00CC6860"/>
    <w:rsid w:val="00CD0150"/>
    <w:rsid w:val="00CD11E1"/>
    <w:rsid w:val="00CD6E68"/>
    <w:rsid w:val="00CE1BD2"/>
    <w:rsid w:val="00CF6123"/>
    <w:rsid w:val="00D21650"/>
    <w:rsid w:val="00D254B0"/>
    <w:rsid w:val="00D301C1"/>
    <w:rsid w:val="00D46DCB"/>
    <w:rsid w:val="00D47A8A"/>
    <w:rsid w:val="00D51A76"/>
    <w:rsid w:val="00D610A7"/>
    <w:rsid w:val="00D63931"/>
    <w:rsid w:val="00D6462F"/>
    <w:rsid w:val="00D66DDB"/>
    <w:rsid w:val="00D762F8"/>
    <w:rsid w:val="00D76EA8"/>
    <w:rsid w:val="00D81729"/>
    <w:rsid w:val="00D820DA"/>
    <w:rsid w:val="00D83DC1"/>
    <w:rsid w:val="00D845B2"/>
    <w:rsid w:val="00D90914"/>
    <w:rsid w:val="00DA6E1E"/>
    <w:rsid w:val="00DB33B6"/>
    <w:rsid w:val="00DC2472"/>
    <w:rsid w:val="00DC5346"/>
    <w:rsid w:val="00DC5791"/>
    <w:rsid w:val="00DC57DC"/>
    <w:rsid w:val="00DC5F51"/>
    <w:rsid w:val="00DC700F"/>
    <w:rsid w:val="00DD4BBC"/>
    <w:rsid w:val="00DE0631"/>
    <w:rsid w:val="00DE0FAB"/>
    <w:rsid w:val="00E078DA"/>
    <w:rsid w:val="00E13306"/>
    <w:rsid w:val="00E16805"/>
    <w:rsid w:val="00E323E6"/>
    <w:rsid w:val="00E410BF"/>
    <w:rsid w:val="00E43441"/>
    <w:rsid w:val="00E45DE9"/>
    <w:rsid w:val="00E51355"/>
    <w:rsid w:val="00E55930"/>
    <w:rsid w:val="00E60741"/>
    <w:rsid w:val="00E612B5"/>
    <w:rsid w:val="00E634D5"/>
    <w:rsid w:val="00E66FF6"/>
    <w:rsid w:val="00E71550"/>
    <w:rsid w:val="00E73329"/>
    <w:rsid w:val="00E73E98"/>
    <w:rsid w:val="00E740A2"/>
    <w:rsid w:val="00E82788"/>
    <w:rsid w:val="00E92BD1"/>
    <w:rsid w:val="00E94ADD"/>
    <w:rsid w:val="00EA1841"/>
    <w:rsid w:val="00EA3171"/>
    <w:rsid w:val="00EA55C5"/>
    <w:rsid w:val="00EB0EFC"/>
    <w:rsid w:val="00EB382F"/>
    <w:rsid w:val="00EC024D"/>
    <w:rsid w:val="00EC0E51"/>
    <w:rsid w:val="00EC5A57"/>
    <w:rsid w:val="00ED3587"/>
    <w:rsid w:val="00ED6B88"/>
    <w:rsid w:val="00EE2172"/>
    <w:rsid w:val="00EF1A43"/>
    <w:rsid w:val="00EF4274"/>
    <w:rsid w:val="00EF76CA"/>
    <w:rsid w:val="00F221AC"/>
    <w:rsid w:val="00F309C1"/>
    <w:rsid w:val="00F46A29"/>
    <w:rsid w:val="00F71C35"/>
    <w:rsid w:val="00F73191"/>
    <w:rsid w:val="00F92405"/>
    <w:rsid w:val="00F92ABA"/>
    <w:rsid w:val="00F958B0"/>
    <w:rsid w:val="00FA531B"/>
    <w:rsid w:val="00FB1AFC"/>
    <w:rsid w:val="00FB1E51"/>
    <w:rsid w:val="00FB35A2"/>
    <w:rsid w:val="00FB4F79"/>
    <w:rsid w:val="00FC3602"/>
    <w:rsid w:val="00FD67B9"/>
    <w:rsid w:val="00FE0CA4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5B62A-EE59-447E-9EAC-09AF7CDB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29"/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locked/>
    <w:rsid w:val="003A289F"/>
    <w:pPr>
      <w:numPr>
        <w:numId w:val="1"/>
      </w:numPr>
      <w:suppressAutoHyphens/>
      <w:spacing w:before="240" w:after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D762F8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  <w:lang w:eastAsia="ru-RU"/>
    </w:rPr>
  </w:style>
  <w:style w:type="paragraph" w:styleId="3">
    <w:name w:val="heading 3"/>
    <w:basedOn w:val="a"/>
    <w:next w:val="a0"/>
    <w:link w:val="30"/>
    <w:uiPriority w:val="99"/>
    <w:qFormat/>
    <w:locked/>
    <w:rsid w:val="003A289F"/>
    <w:pPr>
      <w:numPr>
        <w:ilvl w:val="2"/>
        <w:numId w:val="1"/>
      </w:numPr>
      <w:suppressAutoHyphens/>
      <w:spacing w:before="140" w:after="12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0332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uiPriority w:val="99"/>
    <w:semiHidden/>
    <w:locked/>
    <w:rsid w:val="000978B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90332"/>
    <w:rPr>
      <w:rFonts w:ascii="Cambria" w:hAnsi="Cambria" w:cs="Times New Roman"/>
      <w:b/>
      <w:sz w:val="26"/>
      <w:lang w:eastAsia="en-US"/>
    </w:rPr>
  </w:style>
  <w:style w:type="paragraph" w:styleId="a4">
    <w:name w:val="List Paragraph"/>
    <w:basedOn w:val="a"/>
    <w:uiPriority w:val="99"/>
    <w:qFormat/>
    <w:rsid w:val="00171DB1"/>
    <w:pPr>
      <w:ind w:left="720"/>
      <w:contextualSpacing/>
    </w:pPr>
    <w:rPr>
      <w:rFonts w:ascii="Times New Roman" w:eastAsia="Batang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A60E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8">
    <w:name w:val="Верхній колонтитул Знак"/>
    <w:link w:val="a7"/>
    <w:uiPriority w:val="99"/>
    <w:locked/>
    <w:rsid w:val="004F3566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a">
    <w:name w:val="Нижній колонтитул Знак"/>
    <w:link w:val="a9"/>
    <w:uiPriority w:val="99"/>
    <w:locked/>
    <w:rsid w:val="004F3566"/>
    <w:rPr>
      <w:rFonts w:cs="Times New Roman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EC024D"/>
    <w:rPr>
      <w:rFonts w:ascii="Segoe UI" w:hAnsi="Segoe UI"/>
      <w:sz w:val="18"/>
      <w:szCs w:val="20"/>
    </w:rPr>
  </w:style>
  <w:style w:type="character" w:customStyle="1" w:styleId="ac">
    <w:name w:val="Текст у виносці Знак"/>
    <w:link w:val="ab"/>
    <w:uiPriority w:val="99"/>
    <w:semiHidden/>
    <w:locked/>
    <w:rsid w:val="00EC024D"/>
    <w:rPr>
      <w:rFonts w:ascii="Segoe UI" w:hAnsi="Segoe UI" w:cs="Times New Roman"/>
      <w:sz w:val="18"/>
      <w:lang w:eastAsia="en-US"/>
    </w:rPr>
  </w:style>
  <w:style w:type="paragraph" w:styleId="ad">
    <w:name w:val="Title"/>
    <w:basedOn w:val="a"/>
    <w:link w:val="ae"/>
    <w:uiPriority w:val="99"/>
    <w:qFormat/>
    <w:locked/>
    <w:rsid w:val="007814D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 Знак"/>
    <w:link w:val="ad"/>
    <w:uiPriority w:val="99"/>
    <w:locked/>
    <w:rsid w:val="001A3EEB"/>
    <w:rPr>
      <w:rFonts w:ascii="Cambria" w:hAnsi="Cambria" w:cs="Times New Roman"/>
      <w:b/>
      <w:kern w:val="28"/>
      <w:sz w:val="32"/>
      <w:lang w:eastAsia="en-US"/>
    </w:rPr>
  </w:style>
  <w:style w:type="character" w:customStyle="1" w:styleId="21">
    <w:name w:val="Знак Знак2"/>
    <w:uiPriority w:val="99"/>
    <w:rsid w:val="004B5114"/>
    <w:rPr>
      <w:rFonts w:ascii="Tahoma" w:hAnsi="Tahoma"/>
      <w:sz w:val="16"/>
      <w:lang w:eastAsia="ru-RU"/>
    </w:rPr>
  </w:style>
  <w:style w:type="character" w:styleId="af">
    <w:name w:val="Emphasis"/>
    <w:uiPriority w:val="99"/>
    <w:qFormat/>
    <w:locked/>
    <w:rsid w:val="007F0ABF"/>
    <w:rPr>
      <w:rFonts w:cs="Times New Roman"/>
      <w:i/>
    </w:rPr>
  </w:style>
  <w:style w:type="paragraph" w:styleId="a0">
    <w:name w:val="Body Text"/>
    <w:basedOn w:val="a"/>
    <w:link w:val="af0"/>
    <w:uiPriority w:val="99"/>
    <w:rsid w:val="003A289F"/>
    <w:pPr>
      <w:spacing w:after="120"/>
    </w:pPr>
    <w:rPr>
      <w:sz w:val="20"/>
      <w:szCs w:val="20"/>
    </w:rPr>
  </w:style>
  <w:style w:type="character" w:customStyle="1" w:styleId="af0">
    <w:name w:val="Основний текст Знак"/>
    <w:link w:val="a0"/>
    <w:uiPriority w:val="99"/>
    <w:semiHidden/>
    <w:locked/>
    <w:rsid w:val="00690332"/>
    <w:rPr>
      <w:rFonts w:cs="Times New Roman"/>
      <w:lang w:eastAsia="en-US"/>
    </w:rPr>
  </w:style>
  <w:style w:type="character" w:customStyle="1" w:styleId="11">
    <w:name w:val="Знак Знак1"/>
    <w:uiPriority w:val="99"/>
    <w:rsid w:val="00D762F8"/>
    <w:rPr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D762F8"/>
    <w:rPr>
      <w:rFonts w:ascii="Calibri Light" w:hAnsi="Calibri Light"/>
      <w:b/>
      <w:i/>
      <w:sz w:val="28"/>
      <w:lang w:val="uk-UA" w:eastAsia="ru-RU"/>
    </w:rPr>
  </w:style>
  <w:style w:type="character" w:customStyle="1" w:styleId="a6">
    <w:name w:val="Без інтервалів Знак"/>
    <w:link w:val="a5"/>
    <w:uiPriority w:val="1"/>
    <w:locked/>
    <w:rsid w:val="0089164A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7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10035</Words>
  <Characters>5720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kachmaryk.oksana</cp:lastModifiedBy>
  <cp:revision>12</cp:revision>
  <cp:lastPrinted>2024-12-30T06:55:00Z</cp:lastPrinted>
  <dcterms:created xsi:type="dcterms:W3CDTF">2024-12-19T12:30:00Z</dcterms:created>
  <dcterms:modified xsi:type="dcterms:W3CDTF">2025-01-23T06:21:00Z</dcterms:modified>
</cp:coreProperties>
</file>