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07F5D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307F5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307F5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від ___________№____</w:t>
      </w:r>
    </w:p>
    <w:p w:rsidR="00DC584A" w:rsidRPr="00307F5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C584A" w:rsidRPr="00307F5D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      </w:t>
      </w:r>
      <w:r w:rsidR="00307F5D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307F5D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Затверджено</w:t>
      </w:r>
    </w:p>
    <w:p w:rsidR="00DC584A" w:rsidRPr="00307F5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307F5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307F5D">
        <w:rPr>
          <w:rFonts w:ascii="Arial" w:hAnsi="Arial" w:cs="Arial"/>
          <w:sz w:val="26"/>
          <w:szCs w:val="26"/>
        </w:rPr>
        <w:t xml:space="preserve">від </w:t>
      </w:r>
      <w:r w:rsidR="00307F5D">
        <w:rPr>
          <w:rFonts w:ascii="Arial" w:hAnsi="Arial" w:cs="Arial"/>
          <w:sz w:val="26"/>
          <w:szCs w:val="26"/>
          <w:u w:val="single"/>
        </w:rPr>
        <w:t xml:space="preserve">14.07.2016 </w:t>
      </w:r>
      <w:r w:rsidRPr="00307F5D">
        <w:rPr>
          <w:rFonts w:ascii="Arial" w:hAnsi="Arial" w:cs="Arial"/>
          <w:sz w:val="26"/>
          <w:szCs w:val="26"/>
        </w:rPr>
        <w:t xml:space="preserve">№ </w:t>
      </w:r>
      <w:r w:rsidR="00307F5D">
        <w:rPr>
          <w:rFonts w:ascii="Arial" w:hAnsi="Arial" w:cs="Arial"/>
          <w:sz w:val="26"/>
          <w:szCs w:val="26"/>
          <w:u w:val="single"/>
        </w:rPr>
        <w:t>788</w:t>
      </w:r>
    </w:p>
    <w:p w:rsidR="00F1066F" w:rsidRPr="00307F5D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07F5D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МІСЬКА ЦІЛЬОВА ПРОГРАМА</w:t>
      </w:r>
      <w:r w:rsidRPr="00307F5D">
        <w:rPr>
          <w:rFonts w:ascii="Arial" w:hAnsi="Arial" w:cs="Arial"/>
          <w:sz w:val="26"/>
          <w:szCs w:val="26"/>
        </w:rPr>
        <w:br/>
      </w:r>
      <w:proofErr w:type="spellStart"/>
      <w:r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07F5D">
        <w:rPr>
          <w:rFonts w:ascii="Arial" w:hAnsi="Arial" w:cs="Arial"/>
          <w:sz w:val="26"/>
          <w:szCs w:val="26"/>
        </w:rPr>
        <w:t xml:space="preserve"> придбання житла дітям-сиротам,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дітям, позбавленим батьківського піклування, та особам з їх числа </w:t>
      </w:r>
      <w:r w:rsidRPr="00307F5D">
        <w:rPr>
          <w:rFonts w:ascii="Arial" w:hAnsi="Arial" w:cs="Arial"/>
          <w:sz w:val="26"/>
          <w:szCs w:val="26"/>
        </w:rPr>
        <w:br/>
        <w:t>на період 2016-2025 роки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1. Паспорт Програми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9"/>
        <w:gridCol w:w="5405"/>
      </w:tblGrid>
      <w:tr w:rsidR="00307F5D" w:rsidRPr="00307F5D" w:rsidTr="004F5467">
        <w:trPr>
          <w:jc w:val="center"/>
        </w:trPr>
        <w:tc>
          <w:tcPr>
            <w:tcW w:w="3991" w:type="dxa"/>
            <w:tcBorders>
              <w:bottom w:val="single" w:sz="4" w:space="0" w:color="auto"/>
            </w:tcBorders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Ініціатор розроблення Міської цільової програми </w:t>
            </w:r>
            <w:proofErr w:type="spellStart"/>
            <w:r w:rsidRPr="00307F5D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  <w:r w:rsidRPr="00307F5D">
              <w:rPr>
                <w:rFonts w:ascii="Arial" w:hAnsi="Arial" w:cs="Arial"/>
                <w:sz w:val="26"/>
                <w:szCs w:val="26"/>
              </w:rPr>
              <w:t xml:space="preserve"> придбання житла дітям-сиротам, дітям, позбавленим батьківського піклування, та особам з їх числа на період 2016-2025 роки (надалі - Програма)</w:t>
            </w:r>
          </w:p>
        </w:tc>
        <w:tc>
          <w:tcPr>
            <w:tcW w:w="5505" w:type="dxa"/>
          </w:tcPr>
          <w:p w:rsidR="00307F5D" w:rsidRPr="00307F5D" w:rsidRDefault="00307F5D" w:rsidP="00307F5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Відділ у справах дітей департаменту гуманітарної політики 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  <w:tcBorders>
              <w:top w:val="single" w:sz="4" w:space="0" w:color="auto"/>
            </w:tcBorders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Дата, номер і назва  розпорядчого документа органу виконавчої влади про розроблення Програми</w:t>
            </w:r>
          </w:p>
        </w:tc>
        <w:tc>
          <w:tcPr>
            <w:tcW w:w="5505" w:type="dxa"/>
          </w:tcPr>
          <w:p w:rsidR="00307F5D" w:rsidRPr="00307F5D" w:rsidRDefault="00307F5D" w:rsidP="004F546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Закони України "Про забезпечення організаційно-правових умов соціального захисту дітей-сиріт та дітей, позбавлених батьківського піклування", "Про охорону дитинства", 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866.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5505" w:type="dxa"/>
          </w:tcPr>
          <w:p w:rsidR="00307F5D" w:rsidRPr="00307F5D" w:rsidRDefault="00307F5D" w:rsidP="00307F5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Відділ у справах дітей департаменту гуманітарної політики 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</w:tcPr>
          <w:p w:rsidR="00307F5D" w:rsidRPr="00307F5D" w:rsidRDefault="00307F5D" w:rsidP="0075664A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Головний виконавець </w:t>
            </w:r>
            <w:r w:rsidR="0075664A">
              <w:rPr>
                <w:rFonts w:ascii="Arial" w:hAnsi="Arial" w:cs="Arial"/>
                <w:sz w:val="26"/>
                <w:szCs w:val="26"/>
              </w:rPr>
              <w:t>П</w:t>
            </w:r>
            <w:r w:rsidRPr="00307F5D">
              <w:rPr>
                <w:rFonts w:ascii="Arial" w:hAnsi="Arial" w:cs="Arial"/>
                <w:sz w:val="26"/>
                <w:szCs w:val="26"/>
              </w:rPr>
              <w:t>рограми</w:t>
            </w:r>
          </w:p>
        </w:tc>
        <w:tc>
          <w:tcPr>
            <w:tcW w:w="5505" w:type="dxa"/>
          </w:tcPr>
          <w:p w:rsidR="00307F5D" w:rsidRPr="00307F5D" w:rsidRDefault="00307F5D" w:rsidP="00307F5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 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</w:tcPr>
          <w:p w:rsidR="00307F5D" w:rsidRPr="00307F5D" w:rsidRDefault="00307F5D" w:rsidP="0075664A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Учасники </w:t>
            </w:r>
            <w:r w:rsidR="0075664A">
              <w:rPr>
                <w:rFonts w:ascii="Arial" w:hAnsi="Arial" w:cs="Arial"/>
                <w:sz w:val="26"/>
                <w:szCs w:val="26"/>
              </w:rPr>
              <w:t>П</w:t>
            </w:r>
            <w:r w:rsidRPr="00307F5D">
              <w:rPr>
                <w:rFonts w:ascii="Arial" w:hAnsi="Arial" w:cs="Arial"/>
                <w:sz w:val="26"/>
                <w:szCs w:val="26"/>
              </w:rPr>
              <w:t>рограми</w:t>
            </w:r>
          </w:p>
        </w:tc>
        <w:tc>
          <w:tcPr>
            <w:tcW w:w="5505" w:type="dxa"/>
          </w:tcPr>
          <w:p w:rsidR="00307F5D" w:rsidRPr="00307F5D" w:rsidRDefault="00307F5D" w:rsidP="004F546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Опікуни (піклувальники), прийомні батьки, батьки – вихователі, особи та громадяни з числа дітей-сиріт, дітей, позбавлених батьківського піклування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505" w:type="dxa"/>
          </w:tcPr>
          <w:p w:rsidR="00307F5D" w:rsidRPr="00307F5D" w:rsidRDefault="00307F5D" w:rsidP="004F546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2016-2025 роки</w:t>
            </w:r>
          </w:p>
        </w:tc>
      </w:tr>
      <w:tr w:rsidR="00307F5D" w:rsidRPr="00307F5D" w:rsidTr="004F5467">
        <w:trPr>
          <w:jc w:val="center"/>
        </w:trPr>
        <w:tc>
          <w:tcPr>
            <w:tcW w:w="3991" w:type="dxa"/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505" w:type="dxa"/>
          </w:tcPr>
          <w:p w:rsidR="00307F5D" w:rsidRPr="00307F5D" w:rsidRDefault="00307F5D" w:rsidP="004F546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307F5D" w:rsidRPr="00307F5D" w:rsidTr="004F5467">
        <w:trPr>
          <w:trHeight w:val="850"/>
          <w:jc w:val="center"/>
        </w:trPr>
        <w:tc>
          <w:tcPr>
            <w:tcW w:w="3991" w:type="dxa"/>
            <w:tcBorders>
              <w:bottom w:val="single" w:sz="4" w:space="0" w:color="auto"/>
            </w:tcBorders>
          </w:tcPr>
          <w:p w:rsidR="00307F5D" w:rsidRPr="00307F5D" w:rsidRDefault="00307F5D" w:rsidP="004F5467">
            <w:pPr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:rsidR="00307F5D" w:rsidRPr="00307F5D" w:rsidRDefault="00307F5D" w:rsidP="004F546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07F5D">
              <w:rPr>
                <w:rFonts w:ascii="Arial" w:hAnsi="Arial" w:cs="Arial"/>
                <w:sz w:val="26"/>
                <w:szCs w:val="26"/>
              </w:rPr>
              <w:t xml:space="preserve">Залежить від звернень осіб, які виявлять бажання щодо </w:t>
            </w:r>
            <w:proofErr w:type="spellStart"/>
            <w:r w:rsidRPr="00307F5D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</w:p>
        </w:tc>
      </w:tr>
    </w:tbl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lastRenderedPageBreak/>
        <w:t>2. Визначення проблем, на розв'язання яких спрямована Програма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2.1. </w:t>
      </w:r>
      <w:r w:rsidRPr="00307F5D">
        <w:rPr>
          <w:rFonts w:ascii="Arial" w:hAnsi="Arial" w:cs="Arial"/>
          <w:sz w:val="26"/>
          <w:szCs w:val="26"/>
        </w:rPr>
        <w:t>Програма розроблена з метою реалізації житлових прав дітей-сиріт, дітей, позбавлених батьківського піклування, та осіб з їх числа.</w:t>
      </w:r>
    </w:p>
    <w:p w:rsidR="00307F5D" w:rsidRPr="00307F5D" w:rsidRDefault="00307F5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</w:t>
      </w:r>
      <w:r w:rsidRPr="00307F5D">
        <w:rPr>
          <w:rFonts w:ascii="Arial" w:hAnsi="Arial" w:cs="Arial"/>
          <w:sz w:val="26"/>
          <w:szCs w:val="26"/>
        </w:rPr>
        <w:t>Юридичне визначення соціальних категорій дітей-сиріт, дітей, позбавлених батьківського піклування, та осіб з їх числа визначено ст</w:t>
      </w:r>
      <w:r>
        <w:rPr>
          <w:rFonts w:ascii="Arial" w:hAnsi="Arial" w:cs="Arial"/>
          <w:sz w:val="26"/>
          <w:szCs w:val="26"/>
        </w:rPr>
        <w:t>.</w:t>
      </w:r>
      <w:r w:rsidRPr="00307F5D">
        <w:rPr>
          <w:rFonts w:ascii="Arial" w:hAnsi="Arial" w:cs="Arial"/>
          <w:sz w:val="26"/>
          <w:szCs w:val="26"/>
        </w:rPr>
        <w:t xml:space="preserve"> 1 Закону України "Про забезпечення організаційно-правових умов соціального захисту дітей-сиріт та дітей, позбавлених батьківського піклування":</w:t>
      </w:r>
    </w:p>
    <w:p w:rsidR="00307F5D" w:rsidRPr="00307F5D" w:rsidRDefault="00307F5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b/>
          <w:sz w:val="26"/>
          <w:szCs w:val="26"/>
        </w:rPr>
        <w:t>дитина-сирота</w:t>
      </w:r>
      <w:r w:rsidRPr="00307F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307F5D">
        <w:rPr>
          <w:rFonts w:ascii="Arial" w:hAnsi="Arial" w:cs="Arial"/>
          <w:sz w:val="26"/>
          <w:szCs w:val="26"/>
        </w:rPr>
        <w:t xml:space="preserve"> дитина, </w:t>
      </w:r>
      <w:r>
        <w:rPr>
          <w:rFonts w:ascii="Arial" w:hAnsi="Arial" w:cs="Arial"/>
          <w:sz w:val="26"/>
          <w:szCs w:val="26"/>
        </w:rPr>
        <w:t>у</w:t>
      </w:r>
      <w:r w:rsidRPr="00307F5D">
        <w:rPr>
          <w:rFonts w:ascii="Arial" w:hAnsi="Arial" w:cs="Arial"/>
          <w:sz w:val="26"/>
          <w:szCs w:val="26"/>
        </w:rPr>
        <w:t xml:space="preserve"> якої померли чи загинули батьки; </w:t>
      </w:r>
      <w:bookmarkStart w:id="0" w:name="BM13"/>
      <w:bookmarkEnd w:id="0"/>
    </w:p>
    <w:p w:rsidR="00307F5D" w:rsidRPr="00307F5D" w:rsidRDefault="00307F5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b/>
          <w:sz w:val="26"/>
          <w:szCs w:val="26"/>
        </w:rPr>
        <w:t>діти, позбавлені батьківського піклування</w:t>
      </w:r>
      <w:r w:rsidRPr="00307F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307F5D">
        <w:rPr>
          <w:rFonts w:ascii="Arial" w:hAnsi="Arial" w:cs="Arial"/>
          <w:sz w:val="26"/>
          <w:szCs w:val="26"/>
        </w:rPr>
        <w:t xml:space="preserve"> діти, які залишилися без піклування батьків у зв'язку з позбавленням їх батьківських прав, відібранням у батьків без позбавлення батьківських прав, визнанням батьків безвісно відсутніми або недієздатними, оголошенням їх померлими, відбуванням покарання </w:t>
      </w:r>
      <w:r>
        <w:rPr>
          <w:rFonts w:ascii="Arial" w:hAnsi="Arial" w:cs="Arial"/>
          <w:sz w:val="26"/>
          <w:szCs w:val="26"/>
        </w:rPr>
        <w:t>у</w:t>
      </w:r>
      <w:r w:rsidRPr="00307F5D">
        <w:rPr>
          <w:rFonts w:ascii="Arial" w:hAnsi="Arial" w:cs="Arial"/>
          <w:sz w:val="26"/>
          <w:szCs w:val="26"/>
        </w:rPr>
        <w:t xml:space="preserve"> місцях позбавлення волі та перебуванням їх під вартою на час слідства, розшуком їх органами внутрішніх справ, пов'язаним з ухиленням від сплати аліментів та відсутністю відомостей про їх місце</w:t>
      </w:r>
      <w:r w:rsidR="00E05784">
        <w:rPr>
          <w:rFonts w:ascii="Arial" w:hAnsi="Arial" w:cs="Arial"/>
          <w:sz w:val="26"/>
          <w:szCs w:val="26"/>
        </w:rPr>
        <w:t>перебува</w:t>
      </w:r>
      <w:r w:rsidRPr="00307F5D">
        <w:rPr>
          <w:rFonts w:ascii="Arial" w:hAnsi="Arial" w:cs="Arial"/>
          <w:sz w:val="26"/>
          <w:szCs w:val="26"/>
        </w:rPr>
        <w:t>ння, тривалою хворобою батьків, яка перешкоджає їм виконувати свої батьківські обов'язки, а також підкинуті діти, батьки яких невідомі, діти, від яких відмовилися батьки та безпритульні діти;</w:t>
      </w:r>
    </w:p>
    <w:p w:rsidR="00307F5D" w:rsidRPr="00307F5D" w:rsidRDefault="00307F5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05784">
        <w:rPr>
          <w:rFonts w:ascii="Arial" w:hAnsi="Arial" w:cs="Arial"/>
          <w:b/>
          <w:sz w:val="26"/>
          <w:szCs w:val="26"/>
        </w:rPr>
        <w:t>особи з числа дітей-сиріт та дітей, позбавлених батьківського піклування</w:t>
      </w:r>
      <w:r w:rsidRPr="00307F5D">
        <w:rPr>
          <w:rFonts w:ascii="Arial" w:hAnsi="Arial" w:cs="Arial"/>
          <w:sz w:val="26"/>
          <w:szCs w:val="26"/>
        </w:rPr>
        <w:t xml:space="preserve"> </w:t>
      </w:r>
      <w:r w:rsidR="00E05784">
        <w:rPr>
          <w:rFonts w:ascii="Arial" w:hAnsi="Arial" w:cs="Arial"/>
          <w:sz w:val="26"/>
          <w:szCs w:val="26"/>
        </w:rPr>
        <w:t>–</w:t>
      </w:r>
      <w:r w:rsidRPr="00307F5D">
        <w:rPr>
          <w:rFonts w:ascii="Arial" w:hAnsi="Arial" w:cs="Arial"/>
          <w:sz w:val="26"/>
          <w:szCs w:val="26"/>
        </w:rPr>
        <w:t xml:space="preserve"> особи віком від 18 до 23 років, у яких у віці до 18 років померли або загинули батьки, та особи, які були віднесені до дітей, позбавлених батьківського піклування.</w:t>
      </w:r>
    </w:p>
    <w:p w:rsidR="003E3B76" w:rsidRPr="003E3B76" w:rsidRDefault="00E05784" w:rsidP="003E3B7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E3B76">
        <w:rPr>
          <w:rFonts w:ascii="Arial" w:hAnsi="Arial" w:cs="Arial"/>
          <w:sz w:val="26"/>
          <w:szCs w:val="26"/>
        </w:rPr>
        <w:t xml:space="preserve">2.3. </w:t>
      </w:r>
      <w:r w:rsidR="003E3B76" w:rsidRPr="003E3B76">
        <w:rPr>
          <w:rFonts w:ascii="Arial" w:hAnsi="Arial" w:cs="Arial"/>
          <w:sz w:val="26"/>
          <w:szCs w:val="26"/>
        </w:rPr>
        <w:t>Станом на 01.05.2023 у Львівській міській територіальній громаді на первинному обліку відділів у справах дітей перебуває 522 дітей-сиріт та дітей, позбавлених батьківського піклування (дітей-сиріт – 192, дітей, позбавлених батьківського піклування – 330). З них перебувають: під опікою (піклуванням) громадян – 397 дітей, у дитячих будинках сімейного типу (надалі – ДБСТ) – 59 дітей, у прийомних сім’ях (надалі – ПС) – 11 дітей, під опікою державних закладів – 25 дітей, під опікою закладів професійно-технічної освіти та вищих навчальних – 7 дітей,  у центрах підтримки та сімей – 16 дітей, тимчасово влаштовано у сім'ї родичів, знайомих – 7 дітей.</w:t>
      </w:r>
    </w:p>
    <w:p w:rsidR="003E3B76" w:rsidRPr="003E3B76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E3B76">
        <w:rPr>
          <w:rFonts w:ascii="Arial" w:hAnsi="Arial" w:cs="Arial"/>
          <w:sz w:val="26"/>
          <w:szCs w:val="26"/>
        </w:rPr>
        <w:t xml:space="preserve">2.4. </w:t>
      </w:r>
      <w:r w:rsidR="003E3B76" w:rsidRPr="003E3B76">
        <w:rPr>
          <w:rFonts w:ascii="Arial" w:hAnsi="Arial" w:cs="Arial"/>
          <w:sz w:val="26"/>
          <w:szCs w:val="26"/>
        </w:rPr>
        <w:t xml:space="preserve">Із загальної кількості дітей: мають житло на праві власності – </w:t>
      </w:r>
      <w:r w:rsidR="003E3B76">
        <w:rPr>
          <w:rFonts w:ascii="Arial" w:hAnsi="Arial" w:cs="Arial"/>
          <w:sz w:val="26"/>
          <w:szCs w:val="26"/>
        </w:rPr>
        <w:t xml:space="preserve">              </w:t>
      </w:r>
      <w:r w:rsidR="003E3B76" w:rsidRPr="003E3B76">
        <w:rPr>
          <w:rFonts w:ascii="Arial" w:hAnsi="Arial" w:cs="Arial"/>
          <w:sz w:val="26"/>
          <w:szCs w:val="26"/>
        </w:rPr>
        <w:t>104 дітей, мають житло на праві користування – 354 д</w:t>
      </w:r>
      <w:r w:rsidR="003E3B76">
        <w:rPr>
          <w:rFonts w:ascii="Arial" w:hAnsi="Arial" w:cs="Arial"/>
          <w:sz w:val="26"/>
          <w:szCs w:val="26"/>
        </w:rPr>
        <w:t>итини</w:t>
      </w:r>
      <w:r w:rsidR="003E3B76" w:rsidRPr="003E3B76">
        <w:rPr>
          <w:rFonts w:ascii="Arial" w:hAnsi="Arial" w:cs="Arial"/>
          <w:sz w:val="26"/>
          <w:szCs w:val="26"/>
        </w:rPr>
        <w:t>, не мають житла – 26 дітей.</w:t>
      </w:r>
    </w:p>
    <w:p w:rsidR="003E3B76" w:rsidRPr="003E3B76" w:rsidRDefault="00E05784" w:rsidP="003E3B7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E3B76">
        <w:rPr>
          <w:rFonts w:ascii="Arial" w:hAnsi="Arial" w:cs="Arial"/>
          <w:sz w:val="26"/>
          <w:szCs w:val="26"/>
        </w:rPr>
        <w:t xml:space="preserve">2.5. </w:t>
      </w:r>
      <w:r w:rsidR="003E3B76" w:rsidRPr="003E3B76">
        <w:rPr>
          <w:rFonts w:ascii="Arial" w:hAnsi="Arial" w:cs="Arial"/>
          <w:sz w:val="26"/>
          <w:szCs w:val="26"/>
        </w:rPr>
        <w:t>Відповідно до інформації департаменту житлового господарства та інфраструктури на обліку громадян, які потребують поліпшення житлових умов</w:t>
      </w:r>
      <w:r w:rsidR="0075664A">
        <w:rPr>
          <w:rFonts w:ascii="Arial" w:hAnsi="Arial" w:cs="Arial"/>
          <w:sz w:val="26"/>
          <w:szCs w:val="26"/>
        </w:rPr>
        <w:t>,</w:t>
      </w:r>
      <w:r w:rsidR="003E3B76" w:rsidRPr="003E3B76">
        <w:rPr>
          <w:rFonts w:ascii="Arial" w:hAnsi="Arial" w:cs="Arial"/>
          <w:sz w:val="26"/>
          <w:szCs w:val="26"/>
        </w:rPr>
        <w:t xml:space="preserve"> перебуває 261 особа, з них 134 особи у віці від 16 до 23 років.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2.6. </w:t>
      </w:r>
      <w:r w:rsidR="00307F5D" w:rsidRPr="00307F5D">
        <w:rPr>
          <w:rFonts w:ascii="Arial" w:hAnsi="Arial" w:cs="Arial"/>
          <w:sz w:val="26"/>
          <w:szCs w:val="26"/>
        </w:rPr>
        <w:t xml:space="preserve">Згідно зі ст. 33 Закону України "Про забезпечення організаційно-правових умов соціального захисту дітей-сиріт та дітей, позбавлених батьківського піклування" </w:t>
      </w:r>
      <w:bookmarkStart w:id="1" w:name="BM237"/>
      <w:bookmarkEnd w:id="1"/>
      <w:r w:rsidR="00307F5D" w:rsidRPr="00307F5D">
        <w:rPr>
          <w:rFonts w:ascii="Arial" w:hAnsi="Arial" w:cs="Arial"/>
          <w:sz w:val="26"/>
          <w:szCs w:val="26"/>
        </w:rPr>
        <w:t xml:space="preserve">після завершення перебування дітей-сиріт та дітей, позбавлених батьківського піклування, у відповідних закладах для таких дітей, дитячому будинку сімейного типу, прийомній сім'ї або </w:t>
      </w:r>
      <w:r>
        <w:rPr>
          <w:rFonts w:ascii="Arial" w:hAnsi="Arial" w:cs="Arial"/>
          <w:sz w:val="26"/>
          <w:szCs w:val="26"/>
        </w:rPr>
        <w:t xml:space="preserve">після </w:t>
      </w:r>
      <w:r w:rsidR="00307F5D" w:rsidRPr="00307F5D">
        <w:rPr>
          <w:rFonts w:ascii="Arial" w:hAnsi="Arial" w:cs="Arial"/>
          <w:sz w:val="26"/>
          <w:szCs w:val="26"/>
        </w:rPr>
        <w:t xml:space="preserve">завершення терміну піклування над такими дітьми та у разі відсутності у таких дітей права на житло Львівська міська рада повинна забезпечити дітей-сиріт та дітей, позбавлених батьківського піклування, а також осіб з їх числа, протягом місяця </w:t>
      </w:r>
      <w:r w:rsidR="00307F5D" w:rsidRPr="00E05784">
        <w:rPr>
          <w:rFonts w:ascii="Arial" w:hAnsi="Arial" w:cs="Arial"/>
          <w:sz w:val="26"/>
          <w:szCs w:val="26"/>
        </w:rPr>
        <w:t xml:space="preserve">у позачерговому порядку </w:t>
      </w:r>
      <w:r w:rsidR="00307F5D" w:rsidRPr="00307F5D">
        <w:rPr>
          <w:rFonts w:ascii="Arial" w:hAnsi="Arial" w:cs="Arial"/>
          <w:sz w:val="26"/>
          <w:szCs w:val="26"/>
        </w:rPr>
        <w:t xml:space="preserve">впорядкованим соціальним житлом. </w:t>
      </w:r>
      <w:bookmarkStart w:id="2" w:name="BM239"/>
      <w:bookmarkEnd w:id="2"/>
      <w:r w:rsidR="00307F5D" w:rsidRPr="00307F5D">
        <w:rPr>
          <w:rFonts w:ascii="Arial" w:hAnsi="Arial" w:cs="Arial"/>
          <w:sz w:val="26"/>
          <w:szCs w:val="26"/>
        </w:rPr>
        <w:t>Соціальне житло, що надається дітям-сиротам та дітям, позбавленим батьківського піклування, особам з їх числа для проживання</w:t>
      </w:r>
      <w:r>
        <w:rPr>
          <w:rFonts w:ascii="Arial" w:hAnsi="Arial" w:cs="Arial"/>
          <w:sz w:val="26"/>
          <w:szCs w:val="26"/>
        </w:rPr>
        <w:t>,</w:t>
      </w:r>
      <w:r w:rsidR="00307F5D" w:rsidRPr="00307F5D">
        <w:rPr>
          <w:rFonts w:ascii="Arial" w:hAnsi="Arial" w:cs="Arial"/>
          <w:sz w:val="26"/>
          <w:szCs w:val="26"/>
        </w:rPr>
        <w:t xml:space="preserve"> має відповідати санітарним і технічним вимогам.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2.7. </w:t>
      </w:r>
      <w:r w:rsidR="00307F5D" w:rsidRPr="00307F5D">
        <w:rPr>
          <w:rFonts w:ascii="Arial" w:hAnsi="Arial" w:cs="Arial"/>
          <w:sz w:val="26"/>
          <w:szCs w:val="26"/>
        </w:rPr>
        <w:t>Низький рівень забезпечення житлом дітей-сиріт, дітей, позбавлених батьківського піклування, та осіб з їх числа потребує прийняття нестандартних комплексних рішень</w:t>
      </w:r>
      <w:r w:rsidR="0075664A">
        <w:rPr>
          <w:rFonts w:ascii="Arial" w:hAnsi="Arial" w:cs="Arial"/>
          <w:sz w:val="26"/>
          <w:szCs w:val="26"/>
        </w:rPr>
        <w:t>,</w:t>
      </w:r>
      <w:r w:rsidR="00307F5D" w:rsidRPr="00307F5D">
        <w:rPr>
          <w:rFonts w:ascii="Arial" w:hAnsi="Arial" w:cs="Arial"/>
          <w:sz w:val="26"/>
          <w:szCs w:val="26"/>
        </w:rPr>
        <w:t xml:space="preserve"> спрямованих на створення умов підтримки вказаної категорії громадян у реалізації своїх прав на житло. Одним з таких рішень може бути придбання житла на умовах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Львівської міської ради та законних представників дітей (опікунів/піклувальників, прийомних батьків, батьків-вихователів) або осіб з числа дітей-сиріт та дітей, позбавлених батьківського піклування, фізичних або юридичних осіб.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3. Визначення мети Програми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r w:rsidR="00307F5D" w:rsidRPr="00307F5D">
        <w:rPr>
          <w:rFonts w:ascii="Arial" w:hAnsi="Arial" w:cs="Arial"/>
          <w:sz w:val="26"/>
          <w:szCs w:val="26"/>
        </w:rPr>
        <w:t>Метою Програми є поступове розв’язання проблеми забезпечення житлом дітей-сиріт, дітей, позбавлених батьківського піклування, та осіб з їх числа, після завершення терміну перебування у навчальних закладах, сім'ях опікунів, піклувальників, прийомних сім'ях, дитячих будинках сімейного типу. 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3.2. </w:t>
      </w:r>
      <w:r w:rsidR="00307F5D" w:rsidRPr="00307F5D">
        <w:rPr>
          <w:rFonts w:ascii="Arial" w:hAnsi="Arial" w:cs="Arial"/>
          <w:sz w:val="26"/>
          <w:szCs w:val="26"/>
        </w:rPr>
        <w:t>Термін реалізації Програми: 2016-2025 роки.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4. Завдання Програми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4.1. </w:t>
      </w:r>
      <w:r w:rsidR="00307F5D" w:rsidRPr="00307F5D">
        <w:rPr>
          <w:rFonts w:ascii="Arial" w:hAnsi="Arial" w:cs="Arial"/>
          <w:sz w:val="26"/>
          <w:szCs w:val="26"/>
        </w:rPr>
        <w:t>Запровадження та втілення ефективних форм співпраці щодо реалізації права дітей-сиріт, дітей, позбавлених батьківського піклування, та осіб з їх числа, на належні умови проживання та подальший розвиток.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5. Очікувані результати виконання Програми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</w:t>
      </w:r>
      <w:r w:rsidR="00307F5D" w:rsidRPr="00307F5D">
        <w:rPr>
          <w:rFonts w:ascii="Arial" w:hAnsi="Arial" w:cs="Arial"/>
          <w:sz w:val="26"/>
          <w:szCs w:val="26"/>
        </w:rPr>
        <w:t>Реалізація Програми дозволить підвищити рівень захищеності дітей-сиріт, дітей, позбавлених батьківського піклування, та осіб з їх числа, які відповідно до законодавства України потребують поліпшення житлових умов, і реалізувати їх конституційні права на отримання житла.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 xml:space="preserve">6. </w:t>
      </w:r>
      <w:proofErr w:type="spellStart"/>
      <w:r w:rsidRPr="003E3B76">
        <w:rPr>
          <w:rFonts w:ascii="Arial" w:hAnsi="Arial" w:cs="Arial"/>
          <w:b/>
          <w:sz w:val="26"/>
          <w:szCs w:val="26"/>
        </w:rPr>
        <w:t>Обгрунтування</w:t>
      </w:r>
      <w:proofErr w:type="spellEnd"/>
      <w:r w:rsidRPr="003E3B76">
        <w:rPr>
          <w:rFonts w:ascii="Arial" w:hAnsi="Arial" w:cs="Arial"/>
          <w:b/>
          <w:sz w:val="26"/>
          <w:szCs w:val="26"/>
        </w:rPr>
        <w:t xml:space="preserve"> способів і засобів розв'язання проблеми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6.1. </w:t>
      </w:r>
      <w:r w:rsidR="00307F5D" w:rsidRPr="00307F5D">
        <w:rPr>
          <w:rFonts w:ascii="Arial" w:hAnsi="Arial" w:cs="Arial"/>
          <w:sz w:val="26"/>
          <w:szCs w:val="26"/>
        </w:rPr>
        <w:t xml:space="preserve">Одним зі способів розв’язання проблеми забезпечення належних умов проживання дітей-сиріт, дітей, позбавлених батьківського піклування, та осіб з їх числа у місті, є придбання житла на умовах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6.2. </w:t>
      </w:r>
      <w:r w:rsidR="00307F5D" w:rsidRPr="00307F5D">
        <w:rPr>
          <w:rFonts w:ascii="Arial" w:hAnsi="Arial" w:cs="Arial"/>
          <w:sz w:val="26"/>
          <w:szCs w:val="26"/>
        </w:rPr>
        <w:t xml:space="preserve">Програма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надасть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змогу сконцентрувати зусилля органу місцевого самоврядування, опікунів (піклувальників), прийомних батьків, батьків-вихователів, осіб з числа дітей-сиріт та дітей, позбавлених батьківського піклування, меценатів на виконання зазначених завдань та забезпечити ефективне здійснення державної політики у галузі соціального захисту дітей-сиріт, дітей, позбавлених батьківського піклування, а також осіб з їх числа.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6.3. </w:t>
      </w:r>
      <w:r w:rsidR="00307F5D" w:rsidRPr="00307F5D">
        <w:rPr>
          <w:rFonts w:ascii="Arial" w:hAnsi="Arial" w:cs="Arial"/>
          <w:sz w:val="26"/>
          <w:szCs w:val="26"/>
        </w:rPr>
        <w:t>Участь у Програмі можлива</w:t>
      </w:r>
      <w:r w:rsidR="0075664A">
        <w:rPr>
          <w:rFonts w:ascii="Arial" w:hAnsi="Arial" w:cs="Arial"/>
          <w:sz w:val="26"/>
          <w:szCs w:val="26"/>
        </w:rPr>
        <w:t>, якщо претенденти</w:t>
      </w:r>
      <w:r w:rsidR="00307F5D" w:rsidRPr="00307F5D">
        <w:rPr>
          <w:rFonts w:ascii="Arial" w:hAnsi="Arial" w:cs="Arial"/>
          <w:sz w:val="26"/>
          <w:szCs w:val="26"/>
        </w:rPr>
        <w:t xml:space="preserve"> відповід</w:t>
      </w:r>
      <w:r w:rsidR="0075664A">
        <w:rPr>
          <w:rFonts w:ascii="Arial" w:hAnsi="Arial" w:cs="Arial"/>
          <w:sz w:val="26"/>
          <w:szCs w:val="26"/>
        </w:rPr>
        <w:t>ають</w:t>
      </w:r>
      <w:r w:rsidR="00724F38">
        <w:rPr>
          <w:rFonts w:ascii="Arial" w:hAnsi="Arial" w:cs="Arial"/>
          <w:sz w:val="26"/>
          <w:szCs w:val="26"/>
        </w:rPr>
        <w:t xml:space="preserve"> </w:t>
      </w:r>
      <w:bookmarkStart w:id="3" w:name="_GoBack"/>
      <w:bookmarkEnd w:id="3"/>
      <w:r w:rsidR="00307F5D" w:rsidRPr="00307F5D">
        <w:rPr>
          <w:rFonts w:ascii="Arial" w:hAnsi="Arial" w:cs="Arial"/>
          <w:sz w:val="26"/>
          <w:szCs w:val="26"/>
        </w:rPr>
        <w:t>таким критеріям: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1. Перебування на пільговому обліку громадян, які потребують поліпшення житлових умов: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 xml:space="preserve">1.1. Для дітей віком до 16-ти років – перебування </w:t>
      </w:r>
      <w:r w:rsidR="00307F5D" w:rsidRPr="00307F5D">
        <w:rPr>
          <w:rFonts w:ascii="Arial" w:hAnsi="Arial" w:cs="Arial"/>
          <w:sz w:val="26"/>
          <w:szCs w:val="26"/>
          <w:lang w:val="ru-RU"/>
        </w:rPr>
        <w:t xml:space="preserve">в </w:t>
      </w:r>
      <w:proofErr w:type="spellStart"/>
      <w:r w:rsidR="00307F5D" w:rsidRPr="00307F5D">
        <w:rPr>
          <w:rFonts w:ascii="Arial" w:hAnsi="Arial" w:cs="Arial"/>
          <w:sz w:val="26"/>
          <w:szCs w:val="26"/>
          <w:lang w:val="ru-RU"/>
        </w:rPr>
        <w:t>управлінні</w:t>
      </w:r>
      <w:proofErr w:type="spellEnd"/>
      <w:r w:rsidR="00307F5D" w:rsidRPr="00307F5D">
        <w:rPr>
          <w:rFonts w:ascii="Arial" w:hAnsi="Arial" w:cs="Arial"/>
          <w:sz w:val="26"/>
          <w:szCs w:val="26"/>
          <w:lang w:val="ru-RU"/>
        </w:rPr>
        <w:t xml:space="preserve"> </w:t>
      </w:r>
      <w:r w:rsidR="00307F5D">
        <w:rPr>
          <w:rFonts w:ascii="Arial" w:hAnsi="Arial" w:cs="Arial"/>
          <w:sz w:val="26"/>
          <w:szCs w:val="26"/>
          <w:lang w:val="ru-RU"/>
        </w:rPr>
        <w:t>"</w:t>
      </w:r>
      <w:r w:rsidR="00307F5D" w:rsidRPr="00307F5D">
        <w:rPr>
          <w:rFonts w:ascii="Arial" w:hAnsi="Arial" w:cs="Arial"/>
          <w:sz w:val="26"/>
          <w:szCs w:val="26"/>
          <w:lang w:val="ru-RU"/>
        </w:rPr>
        <w:t xml:space="preserve">Служба у справах </w:t>
      </w:r>
      <w:proofErr w:type="spellStart"/>
      <w:r w:rsidR="00307F5D" w:rsidRPr="00307F5D">
        <w:rPr>
          <w:rFonts w:ascii="Arial" w:hAnsi="Arial" w:cs="Arial"/>
          <w:sz w:val="26"/>
          <w:szCs w:val="26"/>
          <w:lang w:val="ru-RU"/>
        </w:rPr>
        <w:t>дітей</w:t>
      </w:r>
      <w:proofErr w:type="spellEnd"/>
      <w:r w:rsidR="00307F5D">
        <w:rPr>
          <w:rFonts w:ascii="Arial" w:hAnsi="Arial" w:cs="Arial"/>
          <w:sz w:val="26"/>
          <w:szCs w:val="26"/>
          <w:lang w:val="ru-RU"/>
        </w:rPr>
        <w:t>"</w:t>
      </w:r>
      <w:r w:rsidR="00307F5D"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 у списку дітей-сиріт та дітей, позбавлених батьківського піклування, які п</w:t>
      </w:r>
      <w:r w:rsidR="00307F5D">
        <w:rPr>
          <w:rFonts w:ascii="Arial" w:hAnsi="Arial" w:cs="Arial"/>
          <w:sz w:val="26"/>
          <w:szCs w:val="26"/>
        </w:rPr>
        <w:t>ісля</w:t>
      </w:r>
      <w:r w:rsidR="00307F5D" w:rsidRPr="00307F5D">
        <w:rPr>
          <w:rFonts w:ascii="Arial" w:hAnsi="Arial" w:cs="Arial"/>
          <w:sz w:val="26"/>
          <w:szCs w:val="26"/>
        </w:rPr>
        <w:t xml:space="preserve"> досягненн</w:t>
      </w:r>
      <w:r w:rsidR="00307F5D">
        <w:rPr>
          <w:rFonts w:ascii="Arial" w:hAnsi="Arial" w:cs="Arial"/>
          <w:sz w:val="26"/>
          <w:szCs w:val="26"/>
        </w:rPr>
        <w:t>я</w:t>
      </w:r>
      <w:r w:rsidR="00307F5D" w:rsidRPr="00307F5D">
        <w:rPr>
          <w:rFonts w:ascii="Arial" w:hAnsi="Arial" w:cs="Arial"/>
          <w:sz w:val="26"/>
          <w:szCs w:val="26"/>
        </w:rPr>
        <w:t xml:space="preserve"> 16-ти річного віку будуть поставлені у Львівській міській раді на пільговий облік </w:t>
      </w:r>
      <w:r w:rsidR="00307F5D" w:rsidRPr="00307F5D">
        <w:rPr>
          <w:rFonts w:ascii="Arial" w:hAnsi="Arial" w:cs="Arial"/>
          <w:sz w:val="26"/>
          <w:szCs w:val="26"/>
        </w:rPr>
        <w:lastRenderedPageBreak/>
        <w:t>громадян, які потребують поліпшення житлових умов або включені до відповідних списків для отримання житла у межах населених пунктів Львівської міської територіальної громади.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1.2. Для дітей віком від 16-ти років – перебування дитини-сироти, дитини, позбавленої батьківського піклування, у Львівській міській раді на пільговому обліку громадян, які потребують поліпшення житлових умов або включення до відповідних списків для отримання житла у межах населених пунктів Львівської міської територіальної громади</w:t>
      </w:r>
      <w:r w:rsid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1.3. Для осіб з числа дітей-сиріт та дітей, позбавлених батьківського піклування, віком до 23 років – перебування у Львівській міській раді на пільговому обліку громадян, які потребують поліпшення житлових умов або включення до відповідних списків для отримання житла у межах населених пунктів Львівської міської територіальної громади</w:t>
      </w:r>
      <w:r w:rsid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1.4. Для громадян з числа дітей-сиріт та дітей, позбавлених батьківського піклування, віком від 23 років – перебування у Львівській міській раді на пільговому обліку громадян, які потребують поліпшення житлових умов або включення до відповідних списків для отримання житла у межах населених пунктів Львівської міської територіальної громади.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2. Перебування на первинному обліку дітей-сиріт та дітей, позбавлених батьківського піклування: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2.1. Перебування на первинному обліку дітей-сиріт та дітей, позбавлених батьківського піклування, у відділах у справах дітей районних адміністрацій Львівської міської ради.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6.3.</w:t>
      </w:r>
      <w:r w:rsidR="00307F5D" w:rsidRPr="00307F5D">
        <w:rPr>
          <w:rFonts w:ascii="Arial" w:hAnsi="Arial" w:cs="Arial"/>
          <w:sz w:val="26"/>
          <w:szCs w:val="26"/>
        </w:rPr>
        <w:t>2.2. Перебування на первинному обліку дітей-сиріт та дітей, позбавлених батьківського піклування в інших регіонах, але які проживають під опікою (піклуванням) громадян, у прийомних сім'ях, у дитячих будинках сімейного типу на території м. Львова та у межах населених пунктів Львівської міської територіальної громади.</w:t>
      </w:r>
    </w:p>
    <w:p w:rsidR="00307F5D" w:rsidRPr="00307F5D" w:rsidRDefault="00E05784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6.4. </w:t>
      </w:r>
      <w:r w:rsidR="00307F5D" w:rsidRPr="00307F5D">
        <w:rPr>
          <w:rFonts w:ascii="Arial" w:hAnsi="Arial" w:cs="Arial"/>
          <w:sz w:val="26"/>
          <w:szCs w:val="26"/>
        </w:rPr>
        <w:t xml:space="preserve">Реалізація Програми передбачає участь опікунів/піклувальників, прийомних батьків, батьків-вихователів м. Львова та населених пунктів Львівської міської територіальної громади, осіб з числа дітей-сиріт та дітей, позбавлених батьківського піклування, фізичних та юридичних осіб, які виявили бажання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співфінансувати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придбання житла. Ця сума може бути результатом накопичення залишків коштів від соціальних виплат, які здійсню</w:t>
      </w:r>
      <w:r w:rsidR="00E7648B">
        <w:rPr>
          <w:rFonts w:ascii="Arial" w:hAnsi="Arial" w:cs="Arial"/>
          <w:sz w:val="26"/>
          <w:szCs w:val="26"/>
        </w:rPr>
        <w:t>є</w:t>
      </w:r>
      <w:r w:rsidR="00307F5D" w:rsidRPr="00307F5D">
        <w:rPr>
          <w:rFonts w:ascii="Arial" w:hAnsi="Arial" w:cs="Arial"/>
          <w:sz w:val="26"/>
          <w:szCs w:val="26"/>
        </w:rPr>
        <w:t xml:space="preserve"> держав</w:t>
      </w:r>
      <w:r w:rsidR="00E7648B">
        <w:rPr>
          <w:rFonts w:ascii="Arial" w:hAnsi="Arial" w:cs="Arial"/>
          <w:sz w:val="26"/>
          <w:szCs w:val="26"/>
        </w:rPr>
        <w:t>а,</w:t>
      </w:r>
      <w:r w:rsidR="00307F5D" w:rsidRPr="00307F5D">
        <w:rPr>
          <w:rFonts w:ascii="Arial" w:hAnsi="Arial" w:cs="Arial"/>
          <w:sz w:val="26"/>
          <w:szCs w:val="26"/>
        </w:rPr>
        <w:t xml:space="preserve"> на кожну дитину щомісячно, власн</w:t>
      </w:r>
      <w:r w:rsidR="0075664A">
        <w:rPr>
          <w:rFonts w:ascii="Arial" w:hAnsi="Arial" w:cs="Arial"/>
          <w:sz w:val="26"/>
          <w:szCs w:val="26"/>
        </w:rPr>
        <w:t>их</w:t>
      </w:r>
      <w:r w:rsidR="00307F5D" w:rsidRPr="00307F5D">
        <w:rPr>
          <w:rFonts w:ascii="Arial" w:hAnsi="Arial" w:cs="Arial"/>
          <w:sz w:val="26"/>
          <w:szCs w:val="26"/>
        </w:rPr>
        <w:t xml:space="preserve"> заощаджен</w:t>
      </w:r>
      <w:r w:rsidR="0075664A">
        <w:rPr>
          <w:rFonts w:ascii="Arial" w:hAnsi="Arial" w:cs="Arial"/>
          <w:sz w:val="26"/>
          <w:szCs w:val="26"/>
        </w:rPr>
        <w:t>ь</w:t>
      </w:r>
      <w:r w:rsidR="00307F5D" w:rsidRPr="00307F5D">
        <w:rPr>
          <w:rFonts w:ascii="Arial" w:hAnsi="Arial" w:cs="Arial"/>
          <w:sz w:val="26"/>
          <w:szCs w:val="26"/>
        </w:rPr>
        <w:t>, а також кошт</w:t>
      </w:r>
      <w:r w:rsidR="0075664A">
        <w:rPr>
          <w:rFonts w:ascii="Arial" w:hAnsi="Arial" w:cs="Arial"/>
          <w:sz w:val="26"/>
          <w:szCs w:val="26"/>
        </w:rPr>
        <w:t>ів</w:t>
      </w:r>
      <w:r w:rsidR="00307F5D" w:rsidRPr="00307F5D">
        <w:rPr>
          <w:rFonts w:ascii="Arial" w:hAnsi="Arial" w:cs="Arial"/>
          <w:sz w:val="26"/>
          <w:szCs w:val="26"/>
        </w:rPr>
        <w:t xml:space="preserve"> з інших джерел, які не суперечать законодавству України.</w:t>
      </w:r>
    </w:p>
    <w:p w:rsidR="00307F5D" w:rsidRPr="00307F5D" w:rsidRDefault="00E7648B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6.5. </w:t>
      </w:r>
      <w:r w:rsidR="00307F5D" w:rsidRPr="00307F5D">
        <w:rPr>
          <w:rFonts w:ascii="Arial" w:hAnsi="Arial" w:cs="Arial"/>
          <w:sz w:val="26"/>
          <w:szCs w:val="26"/>
        </w:rPr>
        <w:t xml:space="preserve">Кожному учаснику Програми купується одно-двокімнатна квартира загальною площею до 45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кв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. м. Перевищення нормативу загальної площі житла допускається у разі, коли оплата різниці вартості житла буде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здійснюватись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за кошти опікунів/піклувальників, прийомних батьків-вихователів, осіб з числа дітей-сиріт та дітей, позбавлених батьківського піклування, фізичних та юридичних осіб, які виявили бажання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співфінансувати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придбання житла та інших джерел фінансування, які не суперечать законодавству України. </w:t>
      </w:r>
    </w:p>
    <w:p w:rsidR="00307F5D" w:rsidRPr="00307F5D" w:rsidRDefault="00E7648B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6.6. </w:t>
      </w:r>
      <w:r w:rsidR="00307F5D" w:rsidRPr="00307F5D">
        <w:rPr>
          <w:rFonts w:ascii="Arial" w:hAnsi="Arial" w:cs="Arial"/>
          <w:sz w:val="26"/>
          <w:szCs w:val="26"/>
        </w:rPr>
        <w:t>Вартість придбання одного квадратного метра загальної площі житла визначається за результатами закупівлі та повинна бути найнижчою серед запропонованої учасниками торгів.</w:t>
      </w:r>
    </w:p>
    <w:p w:rsidR="00307F5D" w:rsidRPr="00307F5D" w:rsidRDefault="00E7648B" w:rsidP="00E4382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6.7. </w:t>
      </w:r>
      <w:r w:rsidR="00307F5D" w:rsidRPr="00307F5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Житло придбавається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способ</w:t>
      </w:r>
      <w:r w:rsidR="00307F5D" w:rsidRPr="00307F5D">
        <w:rPr>
          <w:rFonts w:ascii="Arial" w:hAnsi="Arial" w:cs="Arial"/>
          <w:color w:val="000000"/>
          <w:sz w:val="26"/>
          <w:szCs w:val="26"/>
          <w:shd w:val="clear" w:color="auto" w:fill="FFFFFF"/>
        </w:rPr>
        <w:t>ом уклад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</w:t>
      </w:r>
      <w:r w:rsidR="00307F5D" w:rsidRPr="00307F5D">
        <w:rPr>
          <w:rFonts w:ascii="Arial" w:hAnsi="Arial" w:cs="Arial"/>
          <w:color w:val="000000"/>
          <w:sz w:val="26"/>
          <w:szCs w:val="26"/>
          <w:shd w:val="clear" w:color="auto" w:fill="FFFFFF"/>
        </w:rPr>
        <w:t>ння договору купівлі-продажу, однією з істотних умов якого є заборона на відчуження такого житла протягом п’яти років</w:t>
      </w:r>
      <w:r w:rsidR="00307F5D" w:rsidRP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E7648B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6.8. </w:t>
      </w:r>
      <w:r w:rsidR="00307F5D" w:rsidRPr="00307F5D">
        <w:rPr>
          <w:rFonts w:ascii="Arial" w:hAnsi="Arial" w:cs="Arial"/>
          <w:sz w:val="26"/>
          <w:szCs w:val="26"/>
        </w:rPr>
        <w:t>Заборона на відчуження такого житла накладається нотаріусом, що посвідчує договір купівлі-продажу, підготовлени</w:t>
      </w:r>
      <w:r>
        <w:rPr>
          <w:rFonts w:ascii="Arial" w:hAnsi="Arial" w:cs="Arial"/>
          <w:sz w:val="26"/>
          <w:szCs w:val="26"/>
        </w:rPr>
        <w:t>й</w:t>
      </w:r>
      <w:r w:rsidR="00307F5D" w:rsidRPr="00307F5D">
        <w:rPr>
          <w:rFonts w:ascii="Arial" w:hAnsi="Arial" w:cs="Arial"/>
          <w:sz w:val="26"/>
          <w:szCs w:val="26"/>
        </w:rPr>
        <w:t xml:space="preserve"> розпорядником коштів, відповідно до вимог законодавства</w:t>
      </w:r>
      <w:r>
        <w:rPr>
          <w:rFonts w:ascii="Arial" w:hAnsi="Arial" w:cs="Arial"/>
          <w:sz w:val="26"/>
          <w:szCs w:val="26"/>
        </w:rPr>
        <w:t xml:space="preserve"> України</w:t>
      </w:r>
      <w:r w:rsidR="00307F5D" w:rsidRP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E7648B" w:rsidP="00307F5D">
      <w:pPr>
        <w:ind w:firstLine="709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6.9. </w:t>
      </w:r>
      <w:r w:rsidR="00307F5D" w:rsidRPr="00307F5D">
        <w:rPr>
          <w:rFonts w:ascii="Arial" w:hAnsi="Arial" w:cs="Arial"/>
          <w:sz w:val="26"/>
          <w:szCs w:val="26"/>
        </w:rPr>
        <w:t xml:space="preserve">Терміни заборони приватизації квартир, придбаних протягом </w:t>
      </w:r>
      <w:r w:rsidR="00307F5D" w:rsidRPr="00E7648B">
        <w:rPr>
          <w:rFonts w:ascii="Arial" w:hAnsi="Arial" w:cs="Arial"/>
          <w:sz w:val="26"/>
          <w:szCs w:val="26"/>
        </w:rPr>
        <w:t>2016-2021 років, можуть бути скорочені окремим рішенням виконавчого комітету</w:t>
      </w:r>
      <w:r w:rsidR="00307F5D" w:rsidRPr="00307F5D">
        <w:rPr>
          <w:rFonts w:ascii="Arial" w:hAnsi="Arial" w:cs="Arial"/>
          <w:sz w:val="26"/>
          <w:szCs w:val="26"/>
        </w:rPr>
        <w:t>, на підставі  рекомендації громадської комісії з житлових питань при викон</w:t>
      </w:r>
      <w:r w:rsidR="0075664A">
        <w:rPr>
          <w:rFonts w:ascii="Arial" w:hAnsi="Arial" w:cs="Arial"/>
          <w:sz w:val="26"/>
          <w:szCs w:val="26"/>
        </w:rPr>
        <w:t xml:space="preserve">авчому </w:t>
      </w:r>
      <w:r w:rsidR="00307F5D" w:rsidRPr="00307F5D">
        <w:rPr>
          <w:rFonts w:ascii="Arial" w:hAnsi="Arial" w:cs="Arial"/>
          <w:sz w:val="26"/>
          <w:szCs w:val="26"/>
        </w:rPr>
        <w:t>комі</w:t>
      </w:r>
      <w:r w:rsidR="0075664A">
        <w:rPr>
          <w:rFonts w:ascii="Arial" w:hAnsi="Arial" w:cs="Arial"/>
          <w:sz w:val="26"/>
          <w:szCs w:val="26"/>
        </w:rPr>
        <w:t>теті</w:t>
      </w:r>
      <w:r w:rsidR="00307F5D" w:rsidRPr="00307F5D">
        <w:rPr>
          <w:rFonts w:ascii="Arial" w:hAnsi="Arial" w:cs="Arial"/>
          <w:sz w:val="26"/>
          <w:szCs w:val="26"/>
        </w:rPr>
        <w:t>, за зверненнями громадян.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7. Фінансове забезпечення Програми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7648B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7.1. </w:t>
      </w:r>
      <w:r w:rsidR="00307F5D" w:rsidRPr="00307F5D">
        <w:rPr>
          <w:rFonts w:ascii="Arial" w:hAnsi="Arial" w:cs="Arial"/>
          <w:sz w:val="26"/>
          <w:szCs w:val="26"/>
        </w:rPr>
        <w:t xml:space="preserve">Фінансування здійснюється за рахунок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>, а саме:</w:t>
      </w:r>
    </w:p>
    <w:p w:rsidR="00307F5D" w:rsidRPr="00307F5D" w:rsidRDefault="00E7648B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7.1.1.</w:t>
      </w:r>
      <w:r w:rsidR="00307F5D" w:rsidRPr="00307F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</w:t>
      </w:r>
      <w:r w:rsidR="00307F5D" w:rsidRPr="00307F5D">
        <w:rPr>
          <w:rFonts w:ascii="Arial" w:hAnsi="Arial" w:cs="Arial"/>
          <w:sz w:val="26"/>
          <w:szCs w:val="26"/>
        </w:rPr>
        <w:t>е більше 70 відсотків від вартості житла – за рахунок коштів бюджету Львівської міської територіальної громади</w:t>
      </w:r>
      <w:r w:rsidR="0075664A">
        <w:rPr>
          <w:rFonts w:ascii="Arial" w:hAnsi="Arial" w:cs="Arial"/>
          <w:sz w:val="26"/>
          <w:szCs w:val="26"/>
        </w:rPr>
        <w:t>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7.1.2.</w:t>
      </w:r>
      <w:r w:rsidR="00307F5D" w:rsidRPr="00307F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</w:t>
      </w:r>
      <w:r w:rsidR="00307F5D" w:rsidRPr="00307F5D">
        <w:rPr>
          <w:rFonts w:ascii="Arial" w:hAnsi="Arial" w:cs="Arial"/>
          <w:sz w:val="26"/>
          <w:szCs w:val="26"/>
        </w:rPr>
        <w:t xml:space="preserve">е менше 30 відсотків від вартості житла – за рахунок коштів, які накопичені опікунами/піклувальниками, прийомними батьками-вихователями, особами з числа дітей-сиріт та дітей, позбавлених батьківського піклування, фізичних та юридичних осіб, які виявили бажання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співфінансувати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придбання житла</w:t>
      </w:r>
      <w:r w:rsidR="0075664A">
        <w:rPr>
          <w:rFonts w:ascii="Arial" w:hAnsi="Arial" w:cs="Arial"/>
          <w:sz w:val="26"/>
          <w:szCs w:val="26"/>
        </w:rPr>
        <w:t>,</w:t>
      </w:r>
      <w:r w:rsidR="00307F5D" w:rsidRPr="00307F5D">
        <w:rPr>
          <w:rFonts w:ascii="Arial" w:hAnsi="Arial" w:cs="Arial"/>
          <w:sz w:val="26"/>
          <w:szCs w:val="26"/>
        </w:rPr>
        <w:t xml:space="preserve"> та інших джерел фінансування, які не суперечать законодавству України.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7.2. </w:t>
      </w:r>
      <w:r w:rsidR="00307F5D" w:rsidRPr="00307F5D">
        <w:rPr>
          <w:rFonts w:ascii="Arial" w:hAnsi="Arial" w:cs="Arial"/>
          <w:sz w:val="26"/>
          <w:szCs w:val="26"/>
        </w:rPr>
        <w:t xml:space="preserve">Порядок участі у Програмі визначається окремим Положенням, прийнятим виконавчим комітетом. Кожне звернення громадян щодо участі </w:t>
      </w:r>
      <w:r>
        <w:rPr>
          <w:rFonts w:ascii="Arial" w:hAnsi="Arial" w:cs="Arial"/>
          <w:sz w:val="26"/>
          <w:szCs w:val="26"/>
        </w:rPr>
        <w:t>у</w:t>
      </w:r>
      <w:r w:rsidR="00307F5D" w:rsidRPr="00307F5D">
        <w:rPr>
          <w:rFonts w:ascii="Arial" w:hAnsi="Arial" w:cs="Arial"/>
          <w:sz w:val="26"/>
          <w:szCs w:val="26"/>
        </w:rPr>
        <w:t xml:space="preserve"> Програмі розглядається на комісії, утвореній відповідно до Положення, до складу якої входять працівники дотичних структурних підрозділів міської ради та депутатського корпусу.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7.3. </w:t>
      </w:r>
      <w:r w:rsidR="00307F5D" w:rsidRPr="00307F5D">
        <w:rPr>
          <w:rFonts w:ascii="Arial" w:hAnsi="Arial" w:cs="Arial"/>
          <w:sz w:val="26"/>
          <w:szCs w:val="26"/>
        </w:rPr>
        <w:t xml:space="preserve">Обсяги фінансування залежать від наявності учасників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 xml:space="preserve"> та наявності коштів у бюджеті Львівської міської територіальної громади.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7.4. </w:t>
      </w:r>
      <w:r w:rsidR="00307F5D" w:rsidRPr="00307F5D">
        <w:rPr>
          <w:rFonts w:ascii="Arial" w:hAnsi="Arial" w:cs="Arial"/>
          <w:sz w:val="26"/>
          <w:szCs w:val="26"/>
        </w:rPr>
        <w:t>Конкретні обсяги видатків на реалізацію Програми визначаються щорічно через подання департаментом житлового господарства та інфраструктури бюджетного запиту на фінансування з бюджету Львівської міської територіальної громади.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E3B76" w:rsidRDefault="00307F5D" w:rsidP="00307F5D">
      <w:pPr>
        <w:jc w:val="center"/>
        <w:rPr>
          <w:rFonts w:ascii="Arial" w:hAnsi="Arial" w:cs="Arial"/>
          <w:b/>
          <w:sz w:val="26"/>
          <w:szCs w:val="26"/>
        </w:rPr>
      </w:pPr>
      <w:r w:rsidRPr="003E3B76">
        <w:rPr>
          <w:rFonts w:ascii="Arial" w:hAnsi="Arial" w:cs="Arial"/>
          <w:b/>
          <w:sz w:val="26"/>
          <w:szCs w:val="26"/>
        </w:rPr>
        <w:t>8. Перелік завдань і заходів з виконання Програми</w:t>
      </w:r>
    </w:p>
    <w:p w:rsidR="00307F5D" w:rsidRPr="00307F5D" w:rsidRDefault="00307F5D" w:rsidP="00307F5D">
      <w:pPr>
        <w:jc w:val="center"/>
        <w:rPr>
          <w:rFonts w:ascii="Arial" w:hAnsi="Arial" w:cs="Arial"/>
          <w:sz w:val="26"/>
          <w:szCs w:val="26"/>
        </w:rPr>
      </w:pP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8.1. </w:t>
      </w:r>
      <w:r w:rsidR="0075664A">
        <w:rPr>
          <w:rFonts w:ascii="Arial" w:hAnsi="Arial" w:cs="Arial"/>
          <w:sz w:val="26"/>
          <w:szCs w:val="26"/>
        </w:rPr>
        <w:t>П</w:t>
      </w:r>
      <w:r w:rsidR="00307F5D" w:rsidRPr="00307F5D">
        <w:rPr>
          <w:rFonts w:ascii="Arial" w:hAnsi="Arial" w:cs="Arial"/>
          <w:sz w:val="26"/>
          <w:szCs w:val="26"/>
        </w:rPr>
        <w:t>остановк</w:t>
      </w:r>
      <w:r w:rsidR="0075664A">
        <w:rPr>
          <w:rFonts w:ascii="Arial" w:hAnsi="Arial" w:cs="Arial"/>
          <w:sz w:val="26"/>
          <w:szCs w:val="26"/>
        </w:rPr>
        <w:t>а</w:t>
      </w:r>
      <w:r w:rsidR="00307F5D" w:rsidRPr="00307F5D">
        <w:rPr>
          <w:rFonts w:ascii="Arial" w:hAnsi="Arial" w:cs="Arial"/>
          <w:sz w:val="26"/>
          <w:szCs w:val="26"/>
        </w:rPr>
        <w:t xml:space="preserve"> на первинний облік дітей-сиріт та дітей, позбавлених батьківського піклування, ве</w:t>
      </w:r>
      <w:r>
        <w:rPr>
          <w:rFonts w:ascii="Arial" w:hAnsi="Arial" w:cs="Arial"/>
          <w:sz w:val="26"/>
          <w:szCs w:val="26"/>
        </w:rPr>
        <w:t>дення</w:t>
      </w:r>
      <w:r w:rsidR="00307F5D" w:rsidRPr="00307F5D">
        <w:rPr>
          <w:rFonts w:ascii="Arial" w:hAnsi="Arial" w:cs="Arial"/>
          <w:sz w:val="26"/>
          <w:szCs w:val="26"/>
        </w:rPr>
        <w:t xml:space="preserve"> облік</w:t>
      </w:r>
      <w:r>
        <w:rPr>
          <w:rFonts w:ascii="Arial" w:hAnsi="Arial" w:cs="Arial"/>
          <w:sz w:val="26"/>
          <w:szCs w:val="26"/>
        </w:rPr>
        <w:t>у</w:t>
      </w:r>
      <w:r w:rsidR="00307F5D" w:rsidRPr="00307F5D">
        <w:rPr>
          <w:rFonts w:ascii="Arial" w:hAnsi="Arial" w:cs="Arial"/>
          <w:sz w:val="26"/>
          <w:szCs w:val="26"/>
        </w:rPr>
        <w:t xml:space="preserve"> дітей, які потребують постановки на пільговий облік громадян, котрі потребують поліпшення житлових умов</w:t>
      </w:r>
      <w:r>
        <w:rPr>
          <w:rFonts w:ascii="Arial" w:hAnsi="Arial" w:cs="Arial"/>
          <w:sz w:val="26"/>
          <w:szCs w:val="26"/>
        </w:rPr>
        <w:t>.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Термін виконання: 2016-2025 роки.</w:t>
      </w:r>
    </w:p>
    <w:p w:rsidR="00307F5D" w:rsidRPr="00307F5D" w:rsidRDefault="00307F5D" w:rsidP="00307F5D">
      <w:pPr>
        <w:ind w:left="424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Відповідальний: управління </w:t>
      </w:r>
      <w:r w:rsidR="00E4382F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>Служба у справах дітей</w:t>
      </w:r>
      <w:r w:rsidR="00E4382F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8.2. </w:t>
      </w:r>
      <w:r w:rsidR="0075664A">
        <w:rPr>
          <w:rFonts w:ascii="Arial" w:hAnsi="Arial" w:cs="Arial"/>
          <w:sz w:val="26"/>
          <w:szCs w:val="26"/>
        </w:rPr>
        <w:t>З</w:t>
      </w:r>
      <w:r w:rsidR="0075664A" w:rsidRPr="00307F5D">
        <w:rPr>
          <w:rFonts w:ascii="Arial" w:hAnsi="Arial" w:cs="Arial"/>
          <w:sz w:val="26"/>
          <w:szCs w:val="26"/>
        </w:rPr>
        <w:t xml:space="preserve">а поданням управління </w:t>
      </w:r>
      <w:r w:rsidR="0075664A">
        <w:rPr>
          <w:rFonts w:ascii="Arial" w:hAnsi="Arial" w:cs="Arial"/>
          <w:sz w:val="26"/>
          <w:szCs w:val="26"/>
        </w:rPr>
        <w:t>"</w:t>
      </w:r>
      <w:r w:rsidR="0075664A" w:rsidRPr="00307F5D">
        <w:rPr>
          <w:rFonts w:ascii="Arial" w:hAnsi="Arial" w:cs="Arial"/>
          <w:sz w:val="26"/>
          <w:szCs w:val="26"/>
        </w:rPr>
        <w:t>Служба у справах дітей</w:t>
      </w:r>
      <w:r w:rsidR="0075664A">
        <w:rPr>
          <w:rFonts w:ascii="Arial" w:hAnsi="Arial" w:cs="Arial"/>
          <w:sz w:val="26"/>
          <w:szCs w:val="26"/>
        </w:rPr>
        <w:t>"</w:t>
      </w:r>
      <w:r w:rsidR="0075664A"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</w:t>
      </w:r>
      <w:r w:rsidR="0075664A">
        <w:rPr>
          <w:rFonts w:ascii="Arial" w:hAnsi="Arial" w:cs="Arial"/>
          <w:sz w:val="26"/>
          <w:szCs w:val="26"/>
        </w:rPr>
        <w:t xml:space="preserve"> постановка</w:t>
      </w:r>
      <w:r w:rsidR="0075664A" w:rsidRPr="00307F5D">
        <w:rPr>
          <w:rFonts w:ascii="Arial" w:hAnsi="Arial" w:cs="Arial"/>
          <w:sz w:val="26"/>
          <w:szCs w:val="26"/>
        </w:rPr>
        <w:t xml:space="preserve"> у Львівській міській раді на пільговий облік громадян, які потребують поліпшення житлових умов</w:t>
      </w:r>
      <w:r w:rsidR="0075664A">
        <w:rPr>
          <w:rFonts w:ascii="Arial" w:hAnsi="Arial" w:cs="Arial"/>
          <w:sz w:val="26"/>
          <w:szCs w:val="26"/>
        </w:rPr>
        <w:t>,</w:t>
      </w:r>
      <w:r w:rsidR="0075664A" w:rsidRPr="00307F5D">
        <w:rPr>
          <w:rFonts w:ascii="Arial" w:hAnsi="Arial" w:cs="Arial"/>
          <w:sz w:val="26"/>
          <w:szCs w:val="26"/>
        </w:rPr>
        <w:t xml:space="preserve"> або включ</w:t>
      </w:r>
      <w:r w:rsidR="0075664A">
        <w:rPr>
          <w:rFonts w:ascii="Arial" w:hAnsi="Arial" w:cs="Arial"/>
          <w:sz w:val="26"/>
          <w:szCs w:val="26"/>
        </w:rPr>
        <w:t>ення</w:t>
      </w:r>
      <w:r w:rsidR="0075664A" w:rsidRPr="00307F5D">
        <w:rPr>
          <w:rFonts w:ascii="Arial" w:hAnsi="Arial" w:cs="Arial"/>
          <w:sz w:val="26"/>
          <w:szCs w:val="26"/>
        </w:rPr>
        <w:t xml:space="preserve"> до відповідних списків для отримання житла у межах населених пунктів Львівської міської територіальної громади</w:t>
      </w:r>
      <w:r w:rsidR="0075664A"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hAnsi="Arial" w:cs="Arial"/>
          <w:sz w:val="26"/>
          <w:szCs w:val="26"/>
        </w:rPr>
        <w:t>ісля</w:t>
      </w:r>
      <w:r w:rsidR="00307F5D" w:rsidRPr="00307F5D">
        <w:rPr>
          <w:rFonts w:ascii="Arial" w:hAnsi="Arial" w:cs="Arial"/>
          <w:sz w:val="26"/>
          <w:szCs w:val="26"/>
        </w:rPr>
        <w:t xml:space="preserve"> досягненн</w:t>
      </w:r>
      <w:r>
        <w:rPr>
          <w:rFonts w:ascii="Arial" w:hAnsi="Arial" w:cs="Arial"/>
          <w:sz w:val="26"/>
          <w:szCs w:val="26"/>
        </w:rPr>
        <w:t>я</w:t>
      </w:r>
      <w:r w:rsidR="00307F5D" w:rsidRPr="00307F5D">
        <w:rPr>
          <w:rFonts w:ascii="Arial" w:hAnsi="Arial" w:cs="Arial"/>
          <w:sz w:val="26"/>
          <w:szCs w:val="26"/>
        </w:rPr>
        <w:t xml:space="preserve"> 16-ти річного віку дітей-сиріт та дітей, позбавлених батьківського піклування</w:t>
      </w:r>
      <w:r w:rsidR="0075664A">
        <w:rPr>
          <w:rFonts w:ascii="Arial" w:hAnsi="Arial" w:cs="Arial"/>
          <w:sz w:val="26"/>
          <w:szCs w:val="26"/>
        </w:rPr>
        <w:t xml:space="preserve"> (</w:t>
      </w:r>
      <w:r w:rsidR="00307F5D" w:rsidRPr="00307F5D">
        <w:rPr>
          <w:rFonts w:ascii="Arial" w:hAnsi="Arial" w:cs="Arial"/>
          <w:sz w:val="26"/>
          <w:szCs w:val="26"/>
        </w:rPr>
        <w:t>у разі відсутності у них житла на п</w:t>
      </w:r>
      <w:r w:rsidR="0075664A">
        <w:rPr>
          <w:rFonts w:ascii="Arial" w:hAnsi="Arial" w:cs="Arial"/>
          <w:sz w:val="26"/>
          <w:szCs w:val="26"/>
        </w:rPr>
        <w:t>раві власності або користування)</w:t>
      </w:r>
      <w:r w:rsidR="00307F5D" w:rsidRPr="00307F5D">
        <w:rPr>
          <w:rFonts w:ascii="Arial" w:hAnsi="Arial" w:cs="Arial"/>
          <w:sz w:val="26"/>
          <w:szCs w:val="26"/>
        </w:rPr>
        <w:t>.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Термін виконання: 2016-2025 роки.</w:t>
      </w:r>
    </w:p>
    <w:p w:rsidR="00307F5D" w:rsidRPr="00307F5D" w:rsidRDefault="00307F5D" w:rsidP="00E4382F">
      <w:pPr>
        <w:ind w:left="424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lastRenderedPageBreak/>
        <w:t xml:space="preserve">Відповідальні: управління </w:t>
      </w:r>
      <w:r w:rsidR="00E4382F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>Служба у справах дітей</w:t>
      </w:r>
      <w:r w:rsidR="00E4382F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політики,</w:t>
      </w:r>
      <w:r w:rsidR="00E4382F">
        <w:rPr>
          <w:rFonts w:ascii="Arial" w:hAnsi="Arial" w:cs="Arial"/>
          <w:sz w:val="26"/>
          <w:szCs w:val="26"/>
        </w:rPr>
        <w:t xml:space="preserve"> </w:t>
      </w:r>
      <w:r w:rsidRPr="00307F5D">
        <w:rPr>
          <w:rFonts w:ascii="Arial" w:hAnsi="Arial" w:cs="Arial"/>
          <w:sz w:val="26"/>
          <w:szCs w:val="26"/>
        </w:rPr>
        <w:t>департамент житлового господарства та інфраструктури.</w:t>
      </w:r>
    </w:p>
    <w:p w:rsidR="00307F5D" w:rsidRPr="00307F5D" w:rsidRDefault="00E4382F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8.3. </w:t>
      </w:r>
      <w:r>
        <w:rPr>
          <w:rFonts w:ascii="Arial" w:hAnsi="Arial" w:cs="Arial"/>
          <w:sz w:val="26"/>
          <w:szCs w:val="26"/>
        </w:rPr>
        <w:t>І</w:t>
      </w:r>
      <w:r w:rsidRPr="00307F5D">
        <w:rPr>
          <w:rFonts w:ascii="Arial" w:hAnsi="Arial" w:cs="Arial"/>
          <w:sz w:val="26"/>
          <w:szCs w:val="26"/>
        </w:rPr>
        <w:t>нформува</w:t>
      </w:r>
      <w:r>
        <w:rPr>
          <w:rFonts w:ascii="Arial" w:hAnsi="Arial" w:cs="Arial"/>
          <w:sz w:val="26"/>
          <w:szCs w:val="26"/>
        </w:rPr>
        <w:t>ння</w:t>
      </w:r>
      <w:r w:rsidRPr="00307F5D"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в</w:t>
      </w:r>
      <w:r w:rsidR="00307F5D" w:rsidRPr="00307F5D">
        <w:rPr>
          <w:rFonts w:ascii="Arial" w:hAnsi="Arial" w:cs="Arial"/>
          <w:color w:val="000000"/>
          <w:sz w:val="26"/>
          <w:szCs w:val="26"/>
          <w:lang w:eastAsia="uk-UA"/>
        </w:rPr>
        <w:t>ідділам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и</w:t>
      </w:r>
      <w:r w:rsidR="00307F5D" w:rsidRPr="00307F5D"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"</w:t>
      </w:r>
      <w:r w:rsidR="00307F5D" w:rsidRPr="00307F5D">
        <w:rPr>
          <w:rFonts w:ascii="Arial" w:hAnsi="Arial" w:cs="Arial"/>
          <w:color w:val="000000"/>
          <w:sz w:val="26"/>
          <w:szCs w:val="26"/>
          <w:lang w:eastAsia="uk-UA"/>
        </w:rPr>
        <w:t>Служба у справах дітей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"</w:t>
      </w:r>
      <w:r w:rsidR="00307F5D" w:rsidRPr="00307F5D"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r w:rsidR="00307F5D" w:rsidRPr="00307F5D">
        <w:rPr>
          <w:rFonts w:ascii="Arial" w:hAnsi="Arial" w:cs="Arial"/>
          <w:sz w:val="26"/>
          <w:szCs w:val="26"/>
        </w:rPr>
        <w:t>районних адміністрацій та управлінн</w:t>
      </w:r>
      <w:r>
        <w:rPr>
          <w:rFonts w:ascii="Arial" w:hAnsi="Arial" w:cs="Arial"/>
          <w:sz w:val="26"/>
          <w:szCs w:val="26"/>
        </w:rPr>
        <w:t>ям</w:t>
      </w:r>
      <w:r w:rsidR="00307F5D" w:rsidRPr="00307F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"</w:t>
      </w:r>
      <w:r w:rsidR="00307F5D" w:rsidRPr="00307F5D">
        <w:rPr>
          <w:rFonts w:ascii="Arial" w:hAnsi="Arial" w:cs="Arial"/>
          <w:sz w:val="26"/>
          <w:szCs w:val="26"/>
        </w:rPr>
        <w:t>Служба у справах дітей</w:t>
      </w:r>
      <w:r>
        <w:rPr>
          <w:rFonts w:ascii="Arial" w:hAnsi="Arial" w:cs="Arial"/>
          <w:sz w:val="26"/>
          <w:szCs w:val="26"/>
        </w:rPr>
        <w:t>"</w:t>
      </w:r>
      <w:r w:rsidR="00307F5D"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 про наявність цієї Програми опікунів (піклувальників), прийомних батьків, батьків-вихователів, у яких перебувають діти-сироти та діти, позбавлені батьківського піклування, а Львівськ</w:t>
      </w:r>
      <w:r w:rsidR="005D2AFD">
        <w:rPr>
          <w:rFonts w:ascii="Arial" w:hAnsi="Arial" w:cs="Arial"/>
          <w:sz w:val="26"/>
          <w:szCs w:val="26"/>
        </w:rPr>
        <w:t>им</w:t>
      </w:r>
      <w:r w:rsidR="00307F5D" w:rsidRPr="00307F5D">
        <w:rPr>
          <w:rFonts w:ascii="Arial" w:hAnsi="Arial" w:cs="Arial"/>
          <w:sz w:val="26"/>
          <w:szCs w:val="26"/>
        </w:rPr>
        <w:t xml:space="preserve"> міськ</w:t>
      </w:r>
      <w:r w:rsidR="005D2AFD">
        <w:rPr>
          <w:rFonts w:ascii="Arial" w:hAnsi="Arial" w:cs="Arial"/>
          <w:sz w:val="26"/>
          <w:szCs w:val="26"/>
        </w:rPr>
        <w:t>им</w:t>
      </w:r>
      <w:r w:rsidR="00307F5D" w:rsidRPr="00307F5D">
        <w:rPr>
          <w:rFonts w:ascii="Arial" w:hAnsi="Arial" w:cs="Arial"/>
          <w:sz w:val="26"/>
          <w:szCs w:val="26"/>
        </w:rPr>
        <w:t xml:space="preserve"> центр</w:t>
      </w:r>
      <w:r w:rsidR="005D2AFD">
        <w:rPr>
          <w:rFonts w:ascii="Arial" w:hAnsi="Arial" w:cs="Arial"/>
          <w:sz w:val="26"/>
          <w:szCs w:val="26"/>
        </w:rPr>
        <w:t>ом</w:t>
      </w:r>
      <w:r w:rsidR="00307F5D" w:rsidRPr="00307F5D">
        <w:rPr>
          <w:rFonts w:ascii="Arial" w:hAnsi="Arial" w:cs="Arial"/>
          <w:sz w:val="26"/>
          <w:szCs w:val="26"/>
        </w:rPr>
        <w:t xml:space="preserve"> соціальних служб для сім'ї, дітей та молоді </w:t>
      </w:r>
      <w:r w:rsidR="005D2AFD">
        <w:rPr>
          <w:rFonts w:ascii="Arial" w:hAnsi="Arial" w:cs="Arial"/>
          <w:sz w:val="26"/>
          <w:szCs w:val="26"/>
        </w:rPr>
        <w:t>–</w:t>
      </w:r>
      <w:r w:rsidR="00307F5D" w:rsidRPr="00307F5D">
        <w:rPr>
          <w:rFonts w:ascii="Arial" w:hAnsi="Arial" w:cs="Arial"/>
          <w:sz w:val="26"/>
          <w:szCs w:val="26"/>
        </w:rPr>
        <w:t xml:space="preserve"> осіб (громадян) з числа дітей-сиріт та дітей, позбавлених батьківського піклування.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Термін виконання: 2016-2025 роки</w:t>
      </w:r>
      <w:r w:rsidR="005D2AFD">
        <w:rPr>
          <w:rFonts w:ascii="Arial" w:hAnsi="Arial" w:cs="Arial"/>
          <w:sz w:val="26"/>
          <w:szCs w:val="26"/>
        </w:rPr>
        <w:t>.</w:t>
      </w:r>
    </w:p>
    <w:p w:rsidR="00307F5D" w:rsidRPr="00307F5D" w:rsidRDefault="00307F5D" w:rsidP="00307F5D">
      <w:pPr>
        <w:ind w:left="424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Відповідальні: районні адміністрації,</w:t>
      </w:r>
    </w:p>
    <w:p w:rsidR="00307F5D" w:rsidRPr="00307F5D" w:rsidRDefault="00307F5D" w:rsidP="00307F5D">
      <w:pPr>
        <w:ind w:left="424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управління </w:t>
      </w:r>
      <w:r w:rsidR="005D2AFD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>Служба у справах дітей</w:t>
      </w:r>
      <w:r w:rsidR="005D2AFD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політики,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Львівський міський центр соціальних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служб для сім'ї, дітей та молоді</w:t>
      </w:r>
      <w:r w:rsidR="005D2AFD">
        <w:rPr>
          <w:rFonts w:ascii="Arial" w:hAnsi="Arial" w:cs="Arial"/>
          <w:sz w:val="26"/>
          <w:szCs w:val="26"/>
        </w:rPr>
        <w:t>.</w:t>
      </w:r>
    </w:p>
    <w:p w:rsidR="00307F5D" w:rsidRPr="00307F5D" w:rsidRDefault="005D2AF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8.4. </w:t>
      </w:r>
      <w:r w:rsidR="00307F5D" w:rsidRPr="00307F5D">
        <w:rPr>
          <w:rFonts w:ascii="Arial" w:hAnsi="Arial" w:cs="Arial"/>
          <w:sz w:val="26"/>
          <w:szCs w:val="26"/>
        </w:rPr>
        <w:t>Планува</w:t>
      </w:r>
      <w:r>
        <w:rPr>
          <w:rFonts w:ascii="Arial" w:hAnsi="Arial" w:cs="Arial"/>
          <w:sz w:val="26"/>
          <w:szCs w:val="26"/>
        </w:rPr>
        <w:t>ння</w:t>
      </w:r>
      <w:r w:rsidR="00307F5D" w:rsidRPr="00307F5D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кошт</w:t>
      </w:r>
      <w:r>
        <w:rPr>
          <w:rFonts w:ascii="Arial" w:hAnsi="Arial" w:cs="Arial"/>
          <w:sz w:val="26"/>
          <w:szCs w:val="26"/>
        </w:rPr>
        <w:t>ів</w:t>
      </w:r>
      <w:r w:rsidR="00307F5D" w:rsidRPr="00307F5D">
        <w:rPr>
          <w:rFonts w:ascii="Arial" w:hAnsi="Arial" w:cs="Arial"/>
          <w:sz w:val="26"/>
          <w:szCs w:val="26"/>
        </w:rPr>
        <w:t xml:space="preserve"> для придбання житла дітям-сиротам та дітям, позбавленим батьківського піклування, та особам з їх числа, які зголосилися на участь у Програмі </w:t>
      </w:r>
      <w:proofErr w:type="spellStart"/>
      <w:r w:rsidR="00307F5D" w:rsidRPr="00307F5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="00307F5D" w:rsidRPr="00307F5D">
        <w:rPr>
          <w:rFonts w:ascii="Arial" w:hAnsi="Arial" w:cs="Arial"/>
          <w:sz w:val="26"/>
          <w:szCs w:val="26"/>
        </w:rPr>
        <w:t>.</w:t>
      </w:r>
    </w:p>
    <w:p w:rsidR="005D2AFD" w:rsidRPr="00307F5D" w:rsidRDefault="00307F5D" w:rsidP="005D2AF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Термін виконання: </w:t>
      </w:r>
      <w:r w:rsidR="005D2AFD" w:rsidRPr="00307F5D">
        <w:rPr>
          <w:rFonts w:ascii="Arial" w:hAnsi="Arial" w:cs="Arial"/>
          <w:sz w:val="26"/>
          <w:szCs w:val="26"/>
        </w:rPr>
        <w:t>щорічно</w:t>
      </w:r>
      <w:r w:rsidR="005D2AFD">
        <w:rPr>
          <w:rFonts w:ascii="Arial" w:hAnsi="Arial" w:cs="Arial"/>
          <w:sz w:val="26"/>
          <w:szCs w:val="26"/>
        </w:rPr>
        <w:t>,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до 30 вересня</w:t>
      </w:r>
      <w:r w:rsidR="005D2AFD">
        <w:rPr>
          <w:rFonts w:ascii="Arial" w:hAnsi="Arial" w:cs="Arial"/>
          <w:sz w:val="26"/>
          <w:szCs w:val="26"/>
        </w:rPr>
        <w:t>.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Відповідальний: департамент житлового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господарства та інфраструктури.</w:t>
      </w:r>
    </w:p>
    <w:p w:rsidR="00307F5D" w:rsidRPr="00307F5D" w:rsidRDefault="005D2AFD" w:rsidP="00307F5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8.5. </w:t>
      </w:r>
      <w:r w:rsidR="00307F5D" w:rsidRPr="00307F5D">
        <w:rPr>
          <w:rFonts w:ascii="Arial" w:hAnsi="Arial" w:cs="Arial"/>
          <w:sz w:val="26"/>
          <w:szCs w:val="26"/>
        </w:rPr>
        <w:t>Збір та узагальнення інформації щодо виконання Програми.</w:t>
      </w:r>
    </w:p>
    <w:p w:rsidR="00307F5D" w:rsidRPr="00307F5D" w:rsidRDefault="00307F5D" w:rsidP="00307F5D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Термін виконання: </w:t>
      </w:r>
      <w:r w:rsidR="005D2AFD" w:rsidRPr="00307F5D">
        <w:rPr>
          <w:rFonts w:ascii="Arial" w:hAnsi="Arial" w:cs="Arial"/>
          <w:sz w:val="26"/>
          <w:szCs w:val="26"/>
        </w:rPr>
        <w:t>щорічно</w:t>
      </w:r>
      <w:r w:rsidR="005D2AFD">
        <w:rPr>
          <w:rFonts w:ascii="Arial" w:hAnsi="Arial" w:cs="Arial"/>
          <w:sz w:val="26"/>
          <w:szCs w:val="26"/>
        </w:rPr>
        <w:t>,</w:t>
      </w:r>
      <w:r w:rsidR="005D2AFD" w:rsidRPr="00307F5D">
        <w:rPr>
          <w:rFonts w:ascii="Arial" w:hAnsi="Arial" w:cs="Arial"/>
          <w:sz w:val="26"/>
          <w:szCs w:val="26"/>
        </w:rPr>
        <w:t xml:space="preserve"> </w:t>
      </w:r>
      <w:r w:rsidRPr="00307F5D">
        <w:rPr>
          <w:rFonts w:ascii="Arial" w:hAnsi="Arial" w:cs="Arial"/>
          <w:sz w:val="26"/>
          <w:szCs w:val="26"/>
        </w:rPr>
        <w:t>до 30 січня</w:t>
      </w:r>
      <w:r w:rsidR="005D2AFD">
        <w:rPr>
          <w:rFonts w:ascii="Arial" w:hAnsi="Arial" w:cs="Arial"/>
          <w:sz w:val="26"/>
          <w:szCs w:val="26"/>
        </w:rPr>
        <w:t>.</w:t>
      </w:r>
      <w:r w:rsidRPr="00307F5D">
        <w:rPr>
          <w:rFonts w:ascii="Arial" w:hAnsi="Arial" w:cs="Arial"/>
          <w:sz w:val="26"/>
          <w:szCs w:val="26"/>
        </w:rPr>
        <w:t xml:space="preserve"> </w:t>
      </w:r>
    </w:p>
    <w:p w:rsidR="00307F5D" w:rsidRPr="00307F5D" w:rsidRDefault="00307F5D" w:rsidP="00307F5D">
      <w:pPr>
        <w:ind w:left="424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 xml:space="preserve">Відповідальний: управління </w:t>
      </w:r>
      <w:r w:rsidR="005D2AFD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>Служба у справах дітей</w:t>
      </w:r>
      <w:r w:rsidR="005D2AFD">
        <w:rPr>
          <w:rFonts w:ascii="Arial" w:hAnsi="Arial" w:cs="Arial"/>
          <w:sz w:val="26"/>
          <w:szCs w:val="26"/>
        </w:rPr>
        <w:t>"</w:t>
      </w:r>
      <w:r w:rsidRPr="00307F5D">
        <w:rPr>
          <w:rFonts w:ascii="Arial" w:hAnsi="Arial" w:cs="Arial"/>
          <w:sz w:val="26"/>
          <w:szCs w:val="26"/>
        </w:rPr>
        <w:t xml:space="preserve"> департаменту гуманітарної політики</w:t>
      </w:r>
      <w:r w:rsidR="005D2AFD">
        <w:rPr>
          <w:rFonts w:ascii="Arial" w:hAnsi="Arial" w:cs="Arial"/>
          <w:sz w:val="26"/>
          <w:szCs w:val="26"/>
        </w:rPr>
        <w:t>".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Секретар ради</w:t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  <w:t>Маркіян ЛОПАЧАК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5D2AF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Віза:</w:t>
      </w:r>
    </w:p>
    <w:p w:rsidR="005D2AFD" w:rsidRDefault="005D2AF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Начальник управління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  <w:r w:rsidRPr="00307F5D">
        <w:rPr>
          <w:rFonts w:ascii="Arial" w:hAnsi="Arial" w:cs="Arial"/>
          <w:sz w:val="26"/>
          <w:szCs w:val="26"/>
        </w:rPr>
        <w:t>житлового господарства</w:t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</w:r>
      <w:r w:rsidRPr="00307F5D">
        <w:rPr>
          <w:rFonts w:ascii="Arial" w:hAnsi="Arial" w:cs="Arial"/>
          <w:sz w:val="26"/>
          <w:szCs w:val="26"/>
        </w:rPr>
        <w:tab/>
        <w:t>Владислав ІВАНОВ</w:t>
      </w: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07F5D" w:rsidRPr="00307F5D" w:rsidRDefault="00307F5D" w:rsidP="00307F5D">
      <w:pPr>
        <w:jc w:val="both"/>
        <w:rPr>
          <w:rFonts w:ascii="Arial" w:hAnsi="Arial" w:cs="Arial"/>
          <w:sz w:val="26"/>
          <w:szCs w:val="26"/>
        </w:rPr>
      </w:pPr>
    </w:p>
    <w:p w:rsidR="00377E4C" w:rsidRPr="00307F5D" w:rsidRDefault="00377E4C" w:rsidP="00307F5D">
      <w:pPr>
        <w:jc w:val="center"/>
        <w:rPr>
          <w:rFonts w:ascii="Arial" w:hAnsi="Arial" w:cs="Arial"/>
          <w:sz w:val="26"/>
          <w:szCs w:val="26"/>
        </w:rPr>
      </w:pPr>
    </w:p>
    <w:sectPr w:rsidR="00377E4C" w:rsidRPr="00307F5D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F38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7F5D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3B76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5D2AFD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24F38"/>
    <w:rsid w:val="007311CE"/>
    <w:rsid w:val="00734D73"/>
    <w:rsid w:val="00741DEB"/>
    <w:rsid w:val="00745DFA"/>
    <w:rsid w:val="00750956"/>
    <w:rsid w:val="007535E5"/>
    <w:rsid w:val="00753A71"/>
    <w:rsid w:val="0075664A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5784"/>
    <w:rsid w:val="00E06897"/>
    <w:rsid w:val="00E0726A"/>
    <w:rsid w:val="00E12477"/>
    <w:rsid w:val="00E307F8"/>
    <w:rsid w:val="00E30EF0"/>
    <w:rsid w:val="00E34AF9"/>
    <w:rsid w:val="00E37E6C"/>
    <w:rsid w:val="00E40738"/>
    <w:rsid w:val="00E4382F"/>
    <w:rsid w:val="00E610EE"/>
    <w:rsid w:val="00E7648B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8D93F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98C1-F695-4CBA-B6FB-BD5805B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1848</Words>
  <Characters>13126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28</cp:revision>
  <cp:lastPrinted>2023-05-24T08:02:00Z</cp:lastPrinted>
  <dcterms:created xsi:type="dcterms:W3CDTF">2021-07-02T07:40:00Z</dcterms:created>
  <dcterms:modified xsi:type="dcterms:W3CDTF">2023-05-24T08:03:00Z</dcterms:modified>
</cp:coreProperties>
</file>