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73745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 xml:space="preserve">Додаток </w:t>
      </w:r>
    </w:p>
    <w:p w:rsidR="0094477C" w:rsidRPr="00973745" w:rsidRDefault="002F3AB3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94477C" w:rsidRPr="00973745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94477C" w:rsidRPr="00973745">
        <w:rPr>
          <w:rFonts w:ascii="Arial" w:hAnsi="Arial" w:cs="Arial"/>
          <w:sz w:val="26"/>
          <w:szCs w:val="26"/>
        </w:rPr>
        <w:t xml:space="preserve">  міської  ради</w:t>
      </w:r>
    </w:p>
    <w:p w:rsidR="0094477C" w:rsidRPr="00973745" w:rsidRDefault="0094477C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___________ № ____</w:t>
      </w:r>
    </w:p>
    <w:p w:rsidR="002F3AB3" w:rsidRDefault="002F3AB3" w:rsidP="002F3AB3">
      <w:pPr>
        <w:pStyle w:val="ad"/>
        <w:spacing w:after="0" w:line="240" w:lineRule="auto"/>
        <w:ind w:left="1068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2F3AB3" w:rsidRPr="002F3AB3" w:rsidRDefault="002F3AB3" w:rsidP="002F3AB3">
      <w:pPr>
        <w:jc w:val="center"/>
        <w:rPr>
          <w:rFonts w:ascii="Arial" w:hAnsi="Arial" w:cs="Arial"/>
          <w:sz w:val="26"/>
          <w:szCs w:val="26"/>
        </w:rPr>
      </w:pPr>
      <w:r w:rsidRPr="002F3AB3">
        <w:rPr>
          <w:rFonts w:ascii="Arial" w:hAnsi="Arial" w:cs="Arial"/>
          <w:sz w:val="26"/>
          <w:szCs w:val="26"/>
        </w:rPr>
        <w:t>ЗАХОДИ</w:t>
      </w:r>
      <w:r w:rsidRPr="002F3AB3">
        <w:rPr>
          <w:rFonts w:ascii="Arial" w:hAnsi="Arial" w:cs="Arial"/>
          <w:sz w:val="26"/>
          <w:szCs w:val="26"/>
        </w:rPr>
        <w:br/>
        <w:t>з реалізації Програми створення та забезпечення функціонування об’єднань співвласників </w:t>
      </w:r>
      <w:r w:rsidRPr="002F3AB3">
        <w:rPr>
          <w:rFonts w:ascii="Arial" w:hAnsi="Arial" w:cs="Arial"/>
          <w:sz w:val="26"/>
          <w:szCs w:val="26"/>
        </w:rPr>
        <w:br/>
        <w:t>багатоквартирних будинків у м. Львові на 2026-2030</w:t>
      </w:r>
    </w:p>
    <w:p w:rsidR="002F3AB3" w:rsidRPr="002F3AB3" w:rsidRDefault="002F3AB3" w:rsidP="002F3AB3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670"/>
        <w:gridCol w:w="3827"/>
        <w:gridCol w:w="4961"/>
      </w:tblGrid>
      <w:tr w:rsidR="002F3AB3" w:rsidRPr="002F3AB3" w:rsidTr="002F3AB3">
        <w:trPr>
          <w:trHeight w:val="458"/>
        </w:trPr>
        <w:tc>
          <w:tcPr>
            <w:tcW w:w="846" w:type="dxa"/>
            <w:vMerge w:val="restart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5670" w:type="dxa"/>
            <w:vMerge w:val="restart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Зміст заходів</w:t>
            </w:r>
          </w:p>
        </w:tc>
        <w:tc>
          <w:tcPr>
            <w:tcW w:w="3827" w:type="dxa"/>
            <w:vMerge w:val="restart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Терміни виконання</w:t>
            </w:r>
          </w:p>
        </w:tc>
        <w:tc>
          <w:tcPr>
            <w:tcW w:w="4961" w:type="dxa"/>
            <w:vMerge w:val="restart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Виконавці</w:t>
            </w:r>
          </w:p>
        </w:tc>
      </w:tr>
      <w:tr w:rsidR="002F3AB3" w:rsidRPr="002F3AB3" w:rsidTr="002F3AB3">
        <w:trPr>
          <w:trHeight w:val="458"/>
        </w:trPr>
        <w:tc>
          <w:tcPr>
            <w:tcW w:w="846" w:type="dxa"/>
            <w:vMerge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  <w:vMerge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  <w:vMerge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1" w:type="dxa"/>
            <w:vMerge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F3AB3" w:rsidRPr="002F3AB3" w:rsidTr="002F3AB3">
        <w:tc>
          <w:tcPr>
            <w:tcW w:w="15304" w:type="dxa"/>
            <w:gridSpan w:val="4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F3AB3">
              <w:rPr>
                <w:rFonts w:ascii="Arial" w:hAnsi="Arial" w:cs="Arial"/>
                <w:b/>
                <w:sz w:val="26"/>
                <w:szCs w:val="26"/>
              </w:rPr>
              <w:t>1. Комплексна інформаційно-консультаційна підтримка ОСББ та ініціативних груп зі створення ОСББ</w:t>
            </w:r>
          </w:p>
        </w:tc>
      </w:tr>
      <w:tr w:rsidR="002F3AB3" w:rsidRPr="002F3AB3" w:rsidTr="002F3AB3">
        <w:tc>
          <w:tcPr>
            <w:tcW w:w="846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5670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Організація та фінансування навчань (семінарів, тренінгів, курсів тощо) щодо управління житловим будинком для голів правлінь ОСББ та їх</w:t>
            </w:r>
            <w:r w:rsidR="003E5394">
              <w:rPr>
                <w:rFonts w:ascii="Arial" w:hAnsi="Arial" w:cs="Arial"/>
                <w:sz w:val="26"/>
                <w:szCs w:val="26"/>
              </w:rPr>
              <w:t>ніх</w:t>
            </w:r>
            <w:bookmarkStart w:id="0" w:name="_GoBack"/>
            <w:bookmarkEnd w:id="0"/>
            <w:r w:rsidRPr="002F3AB3">
              <w:rPr>
                <w:rFonts w:ascii="Arial" w:hAnsi="Arial" w:cs="Arial"/>
                <w:sz w:val="26"/>
                <w:szCs w:val="26"/>
              </w:rPr>
              <w:t xml:space="preserve"> представників</w:t>
            </w:r>
          </w:p>
        </w:tc>
        <w:tc>
          <w:tcPr>
            <w:tcW w:w="3827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Щорічно</w:t>
            </w:r>
          </w:p>
        </w:tc>
        <w:tc>
          <w:tcPr>
            <w:tcW w:w="4961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незалежні фахівці</w:t>
            </w:r>
          </w:p>
        </w:tc>
      </w:tr>
      <w:tr w:rsidR="002F3AB3" w:rsidRPr="002F3AB3" w:rsidTr="002F3AB3">
        <w:tc>
          <w:tcPr>
            <w:tcW w:w="846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5670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Друк брошур, посібників, навчально-методичної літератури та інших матеріалів з питань діяльності ОСББ</w:t>
            </w:r>
          </w:p>
        </w:tc>
        <w:tc>
          <w:tcPr>
            <w:tcW w:w="3827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Щорічно</w:t>
            </w:r>
          </w:p>
        </w:tc>
        <w:tc>
          <w:tcPr>
            <w:tcW w:w="4961" w:type="dxa"/>
            <w:hideMark/>
          </w:tcPr>
          <w:p w:rsidR="002F3AB3" w:rsidRPr="002F3AB3" w:rsidRDefault="002F3AB3" w:rsidP="002F3A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3AB3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незалежні фахівці</w:t>
            </w:r>
          </w:p>
        </w:tc>
      </w:tr>
    </w:tbl>
    <w:p w:rsidR="0094477C" w:rsidRDefault="0094477C" w:rsidP="00973745">
      <w:pPr>
        <w:jc w:val="both"/>
        <w:rPr>
          <w:rFonts w:ascii="Arial" w:hAnsi="Arial" w:cs="Arial"/>
          <w:sz w:val="26"/>
          <w:szCs w:val="26"/>
        </w:rPr>
      </w:pPr>
    </w:p>
    <w:p w:rsidR="002F3AB3" w:rsidRDefault="002F3AB3" w:rsidP="00973745">
      <w:pPr>
        <w:jc w:val="both"/>
        <w:rPr>
          <w:rFonts w:ascii="Arial" w:hAnsi="Arial" w:cs="Arial"/>
          <w:sz w:val="26"/>
          <w:szCs w:val="26"/>
        </w:rPr>
      </w:pPr>
    </w:p>
    <w:p w:rsidR="002F3AB3" w:rsidRDefault="002F3AB3" w:rsidP="009737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2F3AB3" w:rsidRDefault="002F3AB3" w:rsidP="009737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2F3AB3" w:rsidRDefault="002F3AB3" w:rsidP="009737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Віза:</w:t>
      </w:r>
    </w:p>
    <w:p w:rsidR="002F3AB3" w:rsidRDefault="002F3AB3" w:rsidP="00973745">
      <w:pPr>
        <w:jc w:val="both"/>
        <w:rPr>
          <w:rFonts w:ascii="Arial" w:hAnsi="Arial" w:cs="Arial"/>
          <w:sz w:val="26"/>
          <w:szCs w:val="26"/>
        </w:rPr>
      </w:pPr>
    </w:p>
    <w:p w:rsidR="002F3AB3" w:rsidRDefault="002F3AB3" w:rsidP="002F3A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2F3AB3" w:rsidRDefault="002F3AB3" w:rsidP="002F3A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житлового господарства</w:t>
      </w:r>
    </w:p>
    <w:p w:rsidR="002F3AB3" w:rsidRPr="00973745" w:rsidRDefault="002F3AB3" w:rsidP="002F3A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 інфраструктури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Оксана ПРИГОДА</w:t>
      </w:r>
    </w:p>
    <w:sectPr w:rsidR="002F3AB3" w:rsidRPr="00973745" w:rsidSect="004137EA">
      <w:headerReference w:type="even" r:id="rId8"/>
      <w:headerReference w:type="default" r:id="rId9"/>
      <w:pgSz w:w="16838" w:h="11906" w:orient="landscape"/>
      <w:pgMar w:top="1985" w:right="851" w:bottom="1134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E2" w:rsidRDefault="007A22E2">
      <w:r>
        <w:separator/>
      </w:r>
    </w:p>
  </w:endnote>
  <w:endnote w:type="continuationSeparator" w:id="0">
    <w:p w:rsidR="007A22E2" w:rsidRDefault="007A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E2" w:rsidRDefault="007A22E2">
      <w:r>
        <w:separator/>
      </w:r>
    </w:p>
  </w:footnote>
  <w:footnote w:type="continuationSeparator" w:id="0">
    <w:p w:rsidR="007A22E2" w:rsidRDefault="007A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394">
      <w:rPr>
        <w:rStyle w:val="a5"/>
        <w:noProof/>
      </w:rPr>
      <w:t>1</w: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7A13"/>
    <w:multiLevelType w:val="multilevel"/>
    <w:tmpl w:val="1F00C5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6757"/>
    <w:rsid w:val="00170B95"/>
    <w:rsid w:val="00191592"/>
    <w:rsid w:val="001A0A74"/>
    <w:rsid w:val="001D5A5E"/>
    <w:rsid w:val="001F4954"/>
    <w:rsid w:val="00207F8C"/>
    <w:rsid w:val="0024258D"/>
    <w:rsid w:val="00242F1D"/>
    <w:rsid w:val="00250506"/>
    <w:rsid w:val="002549C0"/>
    <w:rsid w:val="00274EFD"/>
    <w:rsid w:val="00275146"/>
    <w:rsid w:val="00295CA3"/>
    <w:rsid w:val="002A65B0"/>
    <w:rsid w:val="002C34A1"/>
    <w:rsid w:val="002C573E"/>
    <w:rsid w:val="002D7F48"/>
    <w:rsid w:val="002F3AB3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E5394"/>
    <w:rsid w:val="003F12D9"/>
    <w:rsid w:val="003F63C5"/>
    <w:rsid w:val="004137EA"/>
    <w:rsid w:val="0041591C"/>
    <w:rsid w:val="00437C09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1316E"/>
    <w:rsid w:val="0063638E"/>
    <w:rsid w:val="00637B3C"/>
    <w:rsid w:val="006435FA"/>
    <w:rsid w:val="00651AEC"/>
    <w:rsid w:val="00665FCF"/>
    <w:rsid w:val="00670EB9"/>
    <w:rsid w:val="00676B1B"/>
    <w:rsid w:val="006A3A15"/>
    <w:rsid w:val="006A49C7"/>
    <w:rsid w:val="006E5CA5"/>
    <w:rsid w:val="0070483A"/>
    <w:rsid w:val="00764D06"/>
    <w:rsid w:val="00771C3F"/>
    <w:rsid w:val="0078624A"/>
    <w:rsid w:val="00797B50"/>
    <w:rsid w:val="007A22E2"/>
    <w:rsid w:val="007C7F62"/>
    <w:rsid w:val="007D157D"/>
    <w:rsid w:val="007D4123"/>
    <w:rsid w:val="00810669"/>
    <w:rsid w:val="0084015F"/>
    <w:rsid w:val="008518B4"/>
    <w:rsid w:val="00871267"/>
    <w:rsid w:val="00893EBF"/>
    <w:rsid w:val="008B4D56"/>
    <w:rsid w:val="008E7BF8"/>
    <w:rsid w:val="008F191C"/>
    <w:rsid w:val="008F522D"/>
    <w:rsid w:val="009117AD"/>
    <w:rsid w:val="00937DF9"/>
    <w:rsid w:val="0094477C"/>
    <w:rsid w:val="00973745"/>
    <w:rsid w:val="00975637"/>
    <w:rsid w:val="009A25AA"/>
    <w:rsid w:val="009B52F8"/>
    <w:rsid w:val="009D0CDF"/>
    <w:rsid w:val="009D4169"/>
    <w:rsid w:val="009E69B2"/>
    <w:rsid w:val="009F574B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825B3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45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uiPriority w:val="99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uiPriority w:val="99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745"/>
    <w:rPr>
      <w:rFonts w:ascii="Cambria" w:hAnsi="Cambria"/>
      <w:color w:val="243F6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73745"/>
    <w:rPr>
      <w:b/>
      <w:bCs/>
      <w:sz w:val="36"/>
      <w:szCs w:val="36"/>
    </w:rPr>
  </w:style>
  <w:style w:type="paragraph" w:styleId="af2">
    <w:name w:val="Normal (Web)"/>
    <w:basedOn w:val="a"/>
    <w:uiPriority w:val="99"/>
    <w:unhideWhenUsed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3">
    <w:name w:val="annotation text"/>
    <w:basedOn w:val="a"/>
    <w:link w:val="af4"/>
    <w:uiPriority w:val="99"/>
    <w:unhideWhenUsed/>
    <w:rsid w:val="0097374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973745"/>
    <w:rPr>
      <w:lang w:eastAsia="ar-SA"/>
    </w:rPr>
  </w:style>
  <w:style w:type="paragraph" w:styleId="af5">
    <w:name w:val="Body Text"/>
    <w:basedOn w:val="a"/>
    <w:link w:val="af6"/>
    <w:uiPriority w:val="1"/>
    <w:unhideWhenUsed/>
    <w:qFormat/>
    <w:rsid w:val="00973745"/>
    <w:pPr>
      <w:widowControl w:val="0"/>
      <w:suppressAutoHyphens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973745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af7">
    <w:name w:val="annotation subject"/>
    <w:basedOn w:val="af3"/>
    <w:next w:val="af3"/>
    <w:link w:val="af8"/>
    <w:uiPriority w:val="99"/>
    <w:unhideWhenUsed/>
    <w:rsid w:val="00973745"/>
    <w:rPr>
      <w:b/>
      <w:bCs/>
    </w:rPr>
  </w:style>
  <w:style w:type="character" w:customStyle="1" w:styleId="af8">
    <w:name w:val="Тема примітки Знак"/>
    <w:basedOn w:val="af4"/>
    <w:link w:val="af7"/>
    <w:uiPriority w:val="99"/>
    <w:rsid w:val="00973745"/>
    <w:rPr>
      <w:b/>
      <w:bCs/>
      <w:lang w:eastAsia="ar-SA"/>
    </w:rPr>
  </w:style>
  <w:style w:type="character" w:customStyle="1" w:styleId="21">
    <w:name w:val="Заголовок №2_"/>
    <w:link w:val="22"/>
    <w:locked/>
    <w:rsid w:val="00973745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73745"/>
    <w:pPr>
      <w:widowControl w:val="0"/>
      <w:shd w:val="clear" w:color="auto" w:fill="FFFFFF"/>
      <w:suppressAutoHyphens w:val="0"/>
      <w:spacing w:before="420" w:after="60" w:line="0" w:lineRule="atLeast"/>
      <w:outlineLvl w:val="1"/>
    </w:pPr>
    <w:rPr>
      <w:rFonts w:ascii="Arial" w:eastAsia="Arial" w:hAnsi="Arial" w:cs="Arial"/>
      <w:b/>
      <w:bCs/>
      <w:sz w:val="20"/>
      <w:szCs w:val="20"/>
      <w:lang w:eastAsia="uk-UA"/>
    </w:rPr>
  </w:style>
  <w:style w:type="paragraph" w:customStyle="1" w:styleId="Default">
    <w:name w:val="Default"/>
    <w:uiPriority w:val="99"/>
    <w:rsid w:val="00973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9">
    <w:name w:val="Знак Знак"/>
    <w:basedOn w:val="a"/>
    <w:uiPriority w:val="99"/>
    <w:rsid w:val="0097374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uiPriority w:val="99"/>
    <w:rsid w:val="0097374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3">
    <w:name w:val="Основной текст (2)_"/>
    <w:link w:val="24"/>
    <w:locked/>
    <w:rsid w:val="0097374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73745"/>
    <w:pPr>
      <w:shd w:val="clear" w:color="auto" w:fill="FFFFFF"/>
      <w:suppressAutoHyphens w:val="0"/>
      <w:spacing w:before="540" w:after="300" w:line="317" w:lineRule="exact"/>
      <w:jc w:val="center"/>
    </w:pPr>
    <w:rPr>
      <w:rFonts w:ascii="Arial" w:eastAsia="Arial" w:hAnsi="Arial" w:cs="Arial"/>
      <w:sz w:val="23"/>
      <w:szCs w:val="23"/>
      <w:lang w:eastAsia="uk-UA"/>
    </w:rPr>
  </w:style>
  <w:style w:type="paragraph" w:customStyle="1" w:styleId="afa">
    <w:name w:val="Нормальний текст"/>
    <w:basedOn w:val="a"/>
    <w:uiPriority w:val="99"/>
    <w:rsid w:val="0097374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andard">
    <w:name w:val="Standard"/>
    <w:uiPriority w:val="99"/>
    <w:rsid w:val="00973745"/>
    <w:pPr>
      <w:suppressAutoHyphens/>
      <w:autoSpaceDN w:val="0"/>
    </w:pPr>
    <w:rPr>
      <w:kern w:val="3"/>
      <w:sz w:val="24"/>
      <w:szCs w:val="24"/>
      <w:lang w:eastAsia="ar-SA"/>
    </w:rPr>
  </w:style>
  <w:style w:type="character" w:styleId="afb">
    <w:name w:val="annotation reference"/>
    <w:uiPriority w:val="99"/>
    <w:unhideWhenUsed/>
    <w:rsid w:val="00973745"/>
    <w:rPr>
      <w:sz w:val="16"/>
      <w:szCs w:val="16"/>
    </w:rPr>
  </w:style>
  <w:style w:type="character" w:customStyle="1" w:styleId="afc">
    <w:name w:val="Основной шрифт абзаца"/>
    <w:rsid w:val="00973745"/>
  </w:style>
  <w:style w:type="character" w:customStyle="1" w:styleId="normaltextrun">
    <w:name w:val="normaltextrun"/>
    <w:basedOn w:val="a0"/>
    <w:rsid w:val="00973745"/>
  </w:style>
  <w:style w:type="character" w:customStyle="1" w:styleId="eop">
    <w:name w:val="eop"/>
    <w:basedOn w:val="a0"/>
    <w:rsid w:val="00973745"/>
  </w:style>
  <w:style w:type="numbering" w:customStyle="1" w:styleId="WWNum2">
    <w:name w:val="WWNum2"/>
    <w:rsid w:val="0097374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D5E7-EB59-46E2-81DA-417EF883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3</cp:revision>
  <cp:lastPrinted>2024-04-30T07:35:00Z</cp:lastPrinted>
  <dcterms:created xsi:type="dcterms:W3CDTF">2025-11-27T14:16:00Z</dcterms:created>
  <dcterms:modified xsi:type="dcterms:W3CDTF">2025-11-27T14:17:00Z</dcterms:modified>
</cp:coreProperties>
</file>