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503" w:rsidRPr="0034268E" w:rsidRDefault="006B0503" w:rsidP="006B0503">
      <w:pPr>
        <w:ind w:left="3686"/>
        <w:jc w:val="both"/>
        <w:rPr>
          <w:rFonts w:ascii="Arial" w:hAnsi="Arial" w:cs="Arial"/>
          <w:sz w:val="26"/>
          <w:szCs w:val="26"/>
        </w:rPr>
      </w:pPr>
      <w:r w:rsidRPr="0034268E">
        <w:rPr>
          <w:rFonts w:ascii="Arial" w:hAnsi="Arial" w:cs="Arial"/>
          <w:sz w:val="26"/>
          <w:szCs w:val="26"/>
        </w:rPr>
        <w:t>Додаток</w:t>
      </w:r>
    </w:p>
    <w:p w:rsidR="006B0503" w:rsidRPr="0034268E" w:rsidRDefault="006B0503" w:rsidP="006B0503">
      <w:pPr>
        <w:ind w:left="3686"/>
        <w:jc w:val="both"/>
        <w:rPr>
          <w:rFonts w:ascii="Arial" w:hAnsi="Arial" w:cs="Arial"/>
          <w:sz w:val="26"/>
          <w:szCs w:val="26"/>
        </w:rPr>
      </w:pPr>
      <w:r w:rsidRPr="0034268E">
        <w:rPr>
          <w:rFonts w:ascii="Arial" w:hAnsi="Arial" w:cs="Arial"/>
          <w:sz w:val="26"/>
          <w:szCs w:val="26"/>
        </w:rPr>
        <w:t>до ухвали міської ради</w:t>
      </w:r>
      <w:r w:rsidRPr="000658B0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"</w:t>
      </w:r>
      <w:r w:rsidRPr="006E1A82">
        <w:rPr>
          <w:rFonts w:ascii="Arial" w:eastAsia="Arial" w:hAnsi="Arial" w:cs="Arial"/>
          <w:sz w:val="26"/>
          <w:szCs w:val="26"/>
        </w:rPr>
        <w:t>Про внесення змін до ухвали міської ради № 8127 від 18.06.2026 "Про здійснення місцевого запозичення до бюджету Львівської міської територіальної громади в ПАТ АБ "</w:t>
      </w:r>
      <w:proofErr w:type="spellStart"/>
      <w:r w:rsidRPr="006E1A82">
        <w:rPr>
          <w:rFonts w:ascii="Arial" w:eastAsia="Arial" w:hAnsi="Arial" w:cs="Arial"/>
          <w:sz w:val="26"/>
          <w:szCs w:val="26"/>
        </w:rPr>
        <w:t>Укргазбанк</w:t>
      </w:r>
      <w:proofErr w:type="spellEnd"/>
      <w:r w:rsidRPr="006E1A82">
        <w:rPr>
          <w:rFonts w:ascii="Arial" w:eastAsia="Arial" w:hAnsi="Arial" w:cs="Arial"/>
          <w:sz w:val="26"/>
          <w:szCs w:val="26"/>
        </w:rPr>
        <w:t>" у 2026 році"</w:t>
      </w:r>
    </w:p>
    <w:p w:rsidR="006B0503" w:rsidRPr="0034268E" w:rsidRDefault="006B0503" w:rsidP="006B0503">
      <w:pPr>
        <w:ind w:left="3686"/>
        <w:jc w:val="both"/>
        <w:rPr>
          <w:rFonts w:ascii="Arial" w:hAnsi="Arial" w:cs="Arial"/>
          <w:sz w:val="26"/>
          <w:szCs w:val="26"/>
        </w:rPr>
      </w:pPr>
      <w:r w:rsidRPr="0034268E">
        <w:rPr>
          <w:rFonts w:ascii="Arial" w:hAnsi="Arial" w:cs="Arial"/>
          <w:sz w:val="26"/>
          <w:szCs w:val="26"/>
        </w:rPr>
        <w:t>____________________</w:t>
      </w:r>
    </w:p>
    <w:p w:rsidR="006B0503" w:rsidRPr="0006326F" w:rsidRDefault="006B0503" w:rsidP="006B0503">
      <w:pPr>
        <w:ind w:left="3969" w:firstLine="720"/>
        <w:jc w:val="both"/>
        <w:rPr>
          <w:rFonts w:ascii="Arial" w:hAnsi="Arial" w:cs="Arial"/>
          <w:sz w:val="28"/>
          <w:szCs w:val="28"/>
        </w:rPr>
      </w:pPr>
    </w:p>
    <w:p w:rsidR="006B0503" w:rsidRPr="0006326F" w:rsidRDefault="006B0503" w:rsidP="006B0503">
      <w:pPr>
        <w:jc w:val="center"/>
        <w:rPr>
          <w:rFonts w:ascii="Arial" w:hAnsi="Arial" w:cs="Arial"/>
          <w:b/>
          <w:sz w:val="28"/>
          <w:szCs w:val="28"/>
        </w:rPr>
      </w:pPr>
    </w:p>
    <w:p w:rsidR="006B0503" w:rsidRPr="006B0503" w:rsidRDefault="006B0503" w:rsidP="006B0503">
      <w:pPr>
        <w:jc w:val="center"/>
        <w:rPr>
          <w:rFonts w:ascii="Arial" w:hAnsi="Arial" w:cs="Arial"/>
          <w:b/>
          <w:sz w:val="26"/>
          <w:szCs w:val="26"/>
        </w:rPr>
      </w:pPr>
      <w:r w:rsidRPr="006B0503">
        <w:rPr>
          <w:rFonts w:ascii="Arial" w:hAnsi="Arial" w:cs="Arial"/>
          <w:b/>
          <w:sz w:val="26"/>
          <w:szCs w:val="26"/>
        </w:rPr>
        <w:t xml:space="preserve">Перелік публічних інвестиційних </w:t>
      </w:r>
      <w:proofErr w:type="spellStart"/>
      <w:r w:rsidRPr="006B0503">
        <w:rPr>
          <w:rFonts w:ascii="Arial" w:hAnsi="Arial" w:cs="Arial"/>
          <w:b/>
          <w:sz w:val="26"/>
          <w:szCs w:val="26"/>
        </w:rPr>
        <w:t>проєктів</w:t>
      </w:r>
      <w:proofErr w:type="spellEnd"/>
      <w:r w:rsidRPr="006B0503">
        <w:rPr>
          <w:rFonts w:ascii="Arial" w:hAnsi="Arial" w:cs="Arial"/>
          <w:b/>
          <w:sz w:val="26"/>
          <w:szCs w:val="26"/>
        </w:rPr>
        <w:t>,</w:t>
      </w:r>
    </w:p>
    <w:p w:rsidR="006B0503" w:rsidRPr="006B0503" w:rsidRDefault="006B0503" w:rsidP="006B0503">
      <w:pPr>
        <w:jc w:val="center"/>
        <w:rPr>
          <w:rFonts w:ascii="Arial" w:hAnsi="Arial" w:cs="Arial"/>
          <w:b/>
          <w:sz w:val="26"/>
          <w:szCs w:val="26"/>
        </w:rPr>
      </w:pPr>
      <w:r w:rsidRPr="006B0503">
        <w:rPr>
          <w:rFonts w:ascii="Arial" w:hAnsi="Arial" w:cs="Arial"/>
          <w:b/>
          <w:sz w:val="26"/>
          <w:szCs w:val="26"/>
        </w:rPr>
        <w:t>на реалізацію яких залучаються кредитні кошти у 2026 році</w:t>
      </w:r>
    </w:p>
    <w:p w:rsidR="006B0503" w:rsidRPr="006B0503" w:rsidRDefault="006B0503" w:rsidP="006B0503">
      <w:pPr>
        <w:rPr>
          <w:rFonts w:ascii="Arial" w:hAnsi="Arial" w:cs="Arial"/>
          <w:b/>
          <w:sz w:val="26"/>
          <w:szCs w:val="26"/>
        </w:rPr>
      </w:pPr>
    </w:p>
    <w:tbl>
      <w:tblPr>
        <w:tblStyle w:val="ac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6B0503" w:rsidRPr="006B0503" w:rsidTr="00063B9C">
        <w:trPr>
          <w:trHeight w:val="369"/>
        </w:trPr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B0503">
              <w:rPr>
                <w:rFonts w:ascii="Arial" w:hAnsi="Arial" w:cs="Arial"/>
                <w:b/>
                <w:sz w:val="26"/>
                <w:szCs w:val="26"/>
              </w:rPr>
              <w:t>№ з/п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B0503" w:rsidRPr="006B0503" w:rsidRDefault="006B0503" w:rsidP="006B050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B0503">
              <w:rPr>
                <w:rFonts w:ascii="Arial" w:hAnsi="Arial" w:cs="Arial"/>
                <w:b/>
                <w:sz w:val="26"/>
                <w:szCs w:val="26"/>
              </w:rPr>
              <w:t>Назва публічних інвестиційних проектів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Реконструкція з добудовою гімназії "Провесінь" ЛМР на вул. Тракт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Глинянський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, 151-Б</w:t>
            </w:r>
            <w:r w:rsidRPr="006B0503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Реконструкція з розширенням існуючої загальноосвітньої середньої школи  № 41 по вул. Макаренка, 19 в смт.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Брюховичі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(коригування)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стадіону СЗШ № 98 на вул. К.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Трильовського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, 12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території з облаштуванням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мультифункціонального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майданчика у СЗШ №86 на вул. Скорини, 34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ЗДО №96 на вул.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Клепарівській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, 31 у м. Львові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харчоблоку Ліцею №18 Львівської міської ради на вул. Кульчицької,18 у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м.Львові</w:t>
            </w:r>
            <w:proofErr w:type="spellEnd"/>
            <w:r w:rsidRPr="006B0503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установи дитячо-юнацьких та молодіжних клубів Залізничного району Львівської міської територіальної громади (вул.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Роксоляни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, 24) 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Нове будівництво </w:t>
            </w:r>
            <w:r w:rsidR="000920E3">
              <w:rPr>
                <w:rFonts w:ascii="Arial" w:eastAsia="Arial" w:hAnsi="Arial" w:cs="Arial"/>
                <w:sz w:val="26"/>
                <w:szCs w:val="26"/>
              </w:rPr>
              <w:t>(…)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Капітальний ремонт ДНЗ №111 на вул. Виговського, 1а у м. Львові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Реконструкція з влаштуванням елементів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інклюзивності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будівлі ДНЗ на вул.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Дністерській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, 25 у м. Львові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Реконструкція частини приміщень 2-го блоку з облаштуванням зовнішнього ліфта на 9 зупинок для забезпечення доступності в КНП "1 територіальне медичне об’єднання м. Львова" на вул. І. Миколайчука 9.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Капітальний ремонт частини території з облаштуванням критого інклюзивного простору для занять спортом осіб з обмеженими функціональними можливостями в КНП "1 територіальне медичне об’єднання м. Львова" на вул. І. Миколайчука, 9</w:t>
            </w:r>
            <w:r w:rsidRPr="006B0503">
              <w:rPr>
                <w:rFonts w:ascii="Arial" w:eastAsia="Arial" w:hAnsi="Arial" w:cs="Arial"/>
                <w:sz w:val="26"/>
                <w:szCs w:val="26"/>
              </w:rPr>
              <w:t>.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Реконструкція корпусів лікарні літ. А11-3 А3-2 А2-1 та А-4 з прибудовою корпусу дистанційно-променевої терапії із лікувально-діагностичними приміщеннями в КНП "1 територіальне медичне об'єднання м. Львова" на вул. В. Навроцького 23 у м. Львові.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Реконструкція частини приміщень 1-го блоку з облаштуванням зовнішнього ліфта на 10 зупинок для забезпечення доступності в КНП «1 територіальне медичне об’єднання м. Львова» на вул. Миколайчука, 9 у м. Львові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lastRenderedPageBreak/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7-го поверху денного стаціонару та жіночої консультації КНП «4-а міська поліклініка м. Львова» за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адресою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: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просп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. Червоної Калини, 68, місто Львів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Придбання системи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перфузійної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для штучного кровообігу з газовим змішувачем для ВП «Лікарня Святого Пантелеймона» КНП «1 територіальне медичне об’єднання м. Львова»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Придбання медичного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обладання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для забезпечення повноцінного робочого місця для проведення оперативних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втручань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по заміні кришталика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Ремонтно-реставраційні роботи з пристосуванням приміщень 6-го поверху під Центр діабетичної стопи ВП "1-а Лікарня Князя Лева" Львівське ТМО2" (пам'ятці архітектури місцевого значення охор.№5510Лв) за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адресою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: м. Львів вул. Ужгородська, 1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приміщень МТП №1 і корпусу блоку "В" із розширенням доступності для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маломобільних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груп населення у КНП "5 МКП м. Львова" м. Львів, вул. Виговського, 32.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eastAsia="Arial" w:hAnsi="Arial" w:cs="Arial"/>
                <w:sz w:val="26"/>
                <w:szCs w:val="26"/>
              </w:rPr>
              <w:t xml:space="preserve">Капітальний ремонт гематологічного відділення за </w:t>
            </w:r>
            <w:proofErr w:type="spellStart"/>
            <w:r w:rsidRPr="006B0503">
              <w:rPr>
                <w:rFonts w:ascii="Arial" w:eastAsia="Arial" w:hAnsi="Arial" w:cs="Arial"/>
                <w:sz w:val="26"/>
                <w:szCs w:val="26"/>
              </w:rPr>
              <w:t>адресою</w:t>
            </w:r>
            <w:proofErr w:type="spellEnd"/>
            <w:r w:rsidRPr="006B0503"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proofErr w:type="spellStart"/>
            <w:r w:rsidRPr="006B0503">
              <w:rPr>
                <w:rFonts w:ascii="Arial" w:eastAsia="Arial" w:hAnsi="Arial" w:cs="Arial"/>
                <w:sz w:val="26"/>
                <w:szCs w:val="26"/>
              </w:rPr>
              <w:t>м.Львів</w:t>
            </w:r>
            <w:proofErr w:type="spellEnd"/>
            <w:r w:rsidRPr="006B0503">
              <w:rPr>
                <w:rFonts w:ascii="Arial" w:eastAsia="Arial" w:hAnsi="Arial" w:cs="Arial"/>
                <w:sz w:val="26"/>
                <w:szCs w:val="26"/>
              </w:rPr>
              <w:t xml:space="preserve">, вул. </w:t>
            </w:r>
            <w:proofErr w:type="spellStart"/>
            <w:r w:rsidRPr="006B0503">
              <w:rPr>
                <w:rFonts w:ascii="Arial" w:eastAsia="Arial" w:hAnsi="Arial" w:cs="Arial"/>
                <w:sz w:val="26"/>
                <w:szCs w:val="26"/>
              </w:rPr>
              <w:t>Ген.Чупринки</w:t>
            </w:r>
            <w:proofErr w:type="spellEnd"/>
            <w:r w:rsidRPr="006B0503">
              <w:rPr>
                <w:rFonts w:ascii="Arial" w:eastAsia="Arial" w:hAnsi="Arial" w:cs="Arial"/>
                <w:sz w:val="26"/>
                <w:szCs w:val="26"/>
              </w:rPr>
              <w:t>, 43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21.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"Реконструкція будівлі і з встановленням зовнішнього пасажирського ліфта лікарняного типу (7 поверхів) для забезпечення доступності осіб з інвалідністю та інших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маломобільних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груп населення за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адресою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 вул. Виговського, 32 в м. Львів"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>Капітальний ремонт приміщень 2-го та 3-го поверхів будівлі КНП "3-я міська поліклініка м. Львова" з облаштуванням відділення реабілітації на вул. Повітряна, 99 у м. Львові</w:t>
            </w:r>
          </w:p>
        </w:tc>
      </w:tr>
      <w:tr w:rsidR="006B0503" w:rsidRPr="006B0503" w:rsidTr="00063B9C">
        <w:tc>
          <w:tcPr>
            <w:tcW w:w="704" w:type="dxa"/>
          </w:tcPr>
          <w:p w:rsidR="006B0503" w:rsidRPr="006B0503" w:rsidRDefault="006B0503" w:rsidP="006B0503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23.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0503" w:rsidRPr="006B0503" w:rsidRDefault="006B0503" w:rsidP="006B0503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6B0503">
              <w:rPr>
                <w:rFonts w:ascii="Arial" w:hAnsi="Arial" w:cs="Arial"/>
                <w:sz w:val="26"/>
                <w:szCs w:val="26"/>
              </w:rPr>
              <w:t xml:space="preserve">Капітальний ремонт частини приміщень будівлі поліклінічного відділення КНП «Львівське ТМО2» за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адресою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 xml:space="preserve">: м. Львів вул. </w:t>
            </w:r>
            <w:proofErr w:type="spellStart"/>
            <w:r w:rsidRPr="006B0503">
              <w:rPr>
                <w:rFonts w:ascii="Arial" w:hAnsi="Arial" w:cs="Arial"/>
                <w:sz w:val="26"/>
                <w:szCs w:val="26"/>
              </w:rPr>
              <w:t>Русових</w:t>
            </w:r>
            <w:proofErr w:type="spellEnd"/>
            <w:r w:rsidRPr="006B0503">
              <w:rPr>
                <w:rFonts w:ascii="Arial" w:hAnsi="Arial" w:cs="Arial"/>
                <w:sz w:val="26"/>
                <w:szCs w:val="26"/>
              </w:rPr>
              <w:t>, 4</w:t>
            </w:r>
          </w:p>
        </w:tc>
      </w:tr>
    </w:tbl>
    <w:p w:rsidR="006B0503" w:rsidRPr="006B0503" w:rsidRDefault="006B0503" w:rsidP="006B0503">
      <w:pPr>
        <w:rPr>
          <w:rFonts w:ascii="Arial" w:eastAsia="Arial" w:hAnsi="Arial" w:cs="Arial"/>
          <w:sz w:val="26"/>
          <w:szCs w:val="26"/>
        </w:rPr>
      </w:pPr>
    </w:p>
    <w:p w:rsidR="004F1248" w:rsidRDefault="004F1248" w:rsidP="004F1248">
      <w:pPr>
        <w:rPr>
          <w:rFonts w:ascii="Arial" w:eastAsia="Arial" w:hAnsi="Arial" w:cs="Arial"/>
          <w:sz w:val="26"/>
          <w:szCs w:val="26"/>
          <w:lang w:val="ru-RU"/>
        </w:rPr>
      </w:pPr>
    </w:p>
    <w:p w:rsidR="000920E3" w:rsidRDefault="000920E3" w:rsidP="000920E3">
      <w:pPr>
        <w:jc w:val="both"/>
      </w:pPr>
      <w:r>
        <w:rPr>
          <w:rFonts w:ascii="Arial" w:hAnsi="Arial" w:cs="Arial"/>
          <w:sz w:val="26"/>
          <w:szCs w:val="26"/>
        </w:rPr>
        <w:t>(…) – інформація оборонного характеру</w:t>
      </w:r>
    </w:p>
    <w:p w:rsidR="000920E3" w:rsidRPr="000B3AA3" w:rsidRDefault="000920E3" w:rsidP="004F1248">
      <w:pPr>
        <w:rPr>
          <w:rFonts w:ascii="Arial" w:eastAsia="Arial" w:hAnsi="Arial" w:cs="Arial"/>
          <w:sz w:val="26"/>
          <w:szCs w:val="26"/>
          <w:lang w:val="ru-RU"/>
        </w:rPr>
      </w:pPr>
    </w:p>
    <w:p w:rsidR="006B0503" w:rsidRDefault="006B0503" w:rsidP="004F1248">
      <w:pPr>
        <w:rPr>
          <w:rFonts w:ascii="Arial" w:hAnsi="Arial"/>
          <w:sz w:val="26"/>
          <w:szCs w:val="26"/>
        </w:rPr>
      </w:pPr>
    </w:p>
    <w:p w:rsidR="004F1248" w:rsidRDefault="004F1248" w:rsidP="004F1248">
      <w:pPr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Секретар ради 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Маркіян ЛОПАЧАК</w:t>
      </w:r>
    </w:p>
    <w:p w:rsidR="004F1248" w:rsidRDefault="004F1248" w:rsidP="004F1248">
      <w:pPr>
        <w:rPr>
          <w:rFonts w:ascii="Arial" w:eastAsia="Arial" w:hAnsi="Arial" w:cs="Arial"/>
          <w:sz w:val="26"/>
          <w:szCs w:val="26"/>
        </w:rPr>
      </w:pPr>
    </w:p>
    <w:p w:rsidR="004F1248" w:rsidRDefault="004F1248" w:rsidP="004F1248">
      <w:pPr>
        <w:ind w:firstLine="708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>Віз</w:t>
      </w:r>
      <w:r w:rsidR="000920E3">
        <w:rPr>
          <w:rFonts w:ascii="Arial" w:hAnsi="Arial"/>
          <w:sz w:val="26"/>
          <w:szCs w:val="26"/>
        </w:rPr>
        <w:t>и</w:t>
      </w:r>
      <w:r>
        <w:rPr>
          <w:rFonts w:ascii="Arial" w:hAnsi="Arial"/>
          <w:sz w:val="26"/>
          <w:szCs w:val="26"/>
        </w:rPr>
        <w:t>:</w:t>
      </w:r>
    </w:p>
    <w:p w:rsidR="004F1248" w:rsidRDefault="004F1248" w:rsidP="004F1248">
      <w:pPr>
        <w:rPr>
          <w:rFonts w:ascii="Arial" w:eastAsia="Arial" w:hAnsi="Arial" w:cs="Arial"/>
          <w:sz w:val="26"/>
          <w:szCs w:val="26"/>
        </w:rPr>
      </w:pPr>
    </w:p>
    <w:p w:rsidR="004F1248" w:rsidRDefault="004F1248" w:rsidP="004F1248">
      <w:pPr>
        <w:rPr>
          <w:rFonts w:ascii="Arial" w:hAnsi="Arial" w:cs="Arial"/>
          <w:sz w:val="26"/>
          <w:szCs w:val="26"/>
          <w:shd w:val="clear" w:color="auto" w:fill="FFFFFF"/>
        </w:rPr>
      </w:pPr>
      <w:r w:rsidRPr="003538E4">
        <w:rPr>
          <w:rFonts w:ascii="Arial" w:hAnsi="Arial" w:cs="Arial"/>
          <w:sz w:val="26"/>
          <w:szCs w:val="26"/>
          <w:shd w:val="clear" w:color="auto" w:fill="FFFFFF"/>
        </w:rPr>
        <w:t>Директор департаменту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:rsidR="004F1248" w:rsidRPr="004F1248" w:rsidRDefault="006B0503" w:rsidP="004F1248">
      <w:pPr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економічного розвитку</w:t>
      </w:r>
      <w:r w:rsidR="004F1248" w:rsidRPr="003538E4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4F1248">
        <w:rPr>
          <w:rFonts w:ascii="Arial" w:eastAsia="Arial" w:hAnsi="Arial" w:cs="Arial"/>
          <w:sz w:val="26"/>
          <w:szCs w:val="26"/>
        </w:rPr>
        <w:tab/>
      </w:r>
      <w:r w:rsidR="004F1248">
        <w:rPr>
          <w:rFonts w:ascii="Arial" w:eastAsia="Arial" w:hAnsi="Arial" w:cs="Arial"/>
          <w:sz w:val="26"/>
          <w:szCs w:val="26"/>
        </w:rPr>
        <w:tab/>
      </w:r>
      <w:r w:rsidR="004F1248">
        <w:rPr>
          <w:rFonts w:ascii="Arial" w:eastAsia="Arial" w:hAnsi="Arial" w:cs="Arial"/>
          <w:sz w:val="26"/>
          <w:szCs w:val="26"/>
        </w:rPr>
        <w:tab/>
      </w:r>
      <w:r w:rsidR="004F1248"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>Інна СВИСТУН</w:t>
      </w:r>
    </w:p>
    <w:p w:rsidR="0044755C" w:rsidRDefault="00A15290" w:rsidP="00AC2B65">
      <w:pPr>
        <w:rPr>
          <w:rFonts w:ascii="Arial" w:hAnsi="Arial" w:cs="Arial"/>
        </w:rPr>
      </w:pPr>
      <w:r w:rsidRPr="00F15A1A">
        <w:rPr>
          <w:rFonts w:ascii="Arial" w:hAnsi="Arial" w:cs="Arial"/>
        </w:rPr>
        <w:t xml:space="preserve"> </w:t>
      </w:r>
    </w:p>
    <w:p w:rsidR="000920E3" w:rsidRPr="000920E3" w:rsidRDefault="000920E3" w:rsidP="00AC2B65">
      <w:pPr>
        <w:rPr>
          <w:rFonts w:ascii="Arial" w:hAnsi="Arial" w:cs="Arial"/>
          <w:sz w:val="26"/>
          <w:szCs w:val="26"/>
        </w:rPr>
      </w:pPr>
      <w:bookmarkStart w:id="0" w:name="_GoBack"/>
      <w:r w:rsidRPr="000920E3">
        <w:rPr>
          <w:rFonts w:ascii="Arial" w:hAnsi="Arial" w:cs="Arial"/>
          <w:sz w:val="26"/>
          <w:szCs w:val="26"/>
        </w:rPr>
        <w:t>Член редакційної комісії</w:t>
      </w:r>
      <w:bookmarkEnd w:id="0"/>
    </w:p>
    <w:sectPr w:rsidR="000920E3" w:rsidRPr="000920E3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2C" w:rsidRDefault="0040112C">
      <w:r>
        <w:separator/>
      </w:r>
    </w:p>
  </w:endnote>
  <w:endnote w:type="continuationSeparator" w:id="0">
    <w:p w:rsidR="0040112C" w:rsidRDefault="004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2C" w:rsidRDefault="0040112C">
      <w:r>
        <w:separator/>
      </w:r>
    </w:p>
  </w:footnote>
  <w:footnote w:type="continuationSeparator" w:id="0">
    <w:p w:rsidR="0040112C" w:rsidRDefault="00401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0E3">
          <w:rPr>
            <w:noProof/>
          </w:rPr>
          <w:t>2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84990"/>
    <w:multiLevelType w:val="hybridMultilevel"/>
    <w:tmpl w:val="C9C8B97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D2A79"/>
    <w:multiLevelType w:val="hybridMultilevel"/>
    <w:tmpl w:val="3A2AE894"/>
    <w:lvl w:ilvl="0" w:tplc="351A7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D1CBE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abstractNum w:abstractNumId="15" w15:restartNumberingAfterBreak="0">
    <w:nsid w:val="5CAE5498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0E3"/>
    <w:rsid w:val="000925DF"/>
    <w:rsid w:val="00093A22"/>
    <w:rsid w:val="000A129D"/>
    <w:rsid w:val="000A1364"/>
    <w:rsid w:val="000A22B3"/>
    <w:rsid w:val="000A2584"/>
    <w:rsid w:val="000B3AA3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25D6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112C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64413"/>
    <w:rsid w:val="00480C2D"/>
    <w:rsid w:val="00486F75"/>
    <w:rsid w:val="0049184C"/>
    <w:rsid w:val="0049290F"/>
    <w:rsid w:val="00493616"/>
    <w:rsid w:val="004956B3"/>
    <w:rsid w:val="004A60E1"/>
    <w:rsid w:val="004A72E3"/>
    <w:rsid w:val="004B0FCA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96C12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08FA"/>
    <w:rsid w:val="00697EA4"/>
    <w:rsid w:val="006B0503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E3C7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2FE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555C3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D506F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6BC337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1E54-05D2-4F0B-9E9D-DBD35480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2025-10-31T09:53:00Z</cp:lastPrinted>
  <dcterms:created xsi:type="dcterms:W3CDTF">2026-07-30T13:11:00Z</dcterms:created>
  <dcterms:modified xsi:type="dcterms:W3CDTF">2026-07-30T13:13:00Z</dcterms:modified>
</cp:coreProperties>
</file>