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3E7E4" w14:textId="7E3E2DEC" w:rsidR="00DC584A" w:rsidRPr="00533B69" w:rsidRDefault="00DC584A" w:rsidP="006E56F4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 xml:space="preserve">Додаток </w:t>
      </w:r>
    </w:p>
    <w:p w14:paraId="00F2C25D" w14:textId="77777777" w:rsidR="00DC584A" w:rsidRPr="00533B69" w:rsidRDefault="00DC584A" w:rsidP="006E56F4">
      <w:pPr>
        <w:ind w:left="7080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>Затверджено</w:t>
      </w:r>
    </w:p>
    <w:p w14:paraId="0444FBF0" w14:textId="77777777" w:rsidR="00DC584A" w:rsidRPr="00533B69" w:rsidRDefault="00DC584A" w:rsidP="006E56F4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>ухвалою  міської  ради</w:t>
      </w:r>
    </w:p>
    <w:p w14:paraId="6AC9518E" w14:textId="0CF04B47" w:rsidR="00DC584A" w:rsidRPr="00533B69" w:rsidRDefault="00DC584A" w:rsidP="006E56F4">
      <w:pPr>
        <w:ind w:left="5664" w:firstLine="708"/>
        <w:jc w:val="both"/>
        <w:rPr>
          <w:rFonts w:ascii="Arial" w:hAnsi="Arial" w:cs="Arial"/>
          <w:sz w:val="26"/>
          <w:szCs w:val="26"/>
          <w:u w:val="single"/>
        </w:rPr>
      </w:pPr>
      <w:r w:rsidRPr="00533B69">
        <w:rPr>
          <w:rFonts w:ascii="Arial" w:hAnsi="Arial" w:cs="Arial"/>
          <w:sz w:val="26"/>
          <w:szCs w:val="26"/>
        </w:rPr>
        <w:t xml:space="preserve">від </w:t>
      </w:r>
      <w:r w:rsidR="003075E0" w:rsidRPr="003075E0">
        <w:rPr>
          <w:rFonts w:ascii="Arial" w:hAnsi="Arial" w:cs="Arial"/>
          <w:sz w:val="26"/>
          <w:szCs w:val="26"/>
          <w:u w:val="single"/>
        </w:rPr>
        <w:t>25.05.2023</w:t>
      </w:r>
      <w:r w:rsidR="003075E0" w:rsidRPr="7CC97DBC">
        <w:rPr>
          <w:rFonts w:ascii="Arial" w:hAnsi="Arial" w:cs="Arial"/>
          <w:sz w:val="26"/>
          <w:szCs w:val="26"/>
        </w:rPr>
        <w:t xml:space="preserve"> </w:t>
      </w:r>
      <w:r w:rsidRPr="00533B69">
        <w:rPr>
          <w:rFonts w:ascii="Arial" w:hAnsi="Arial" w:cs="Arial"/>
          <w:sz w:val="26"/>
          <w:szCs w:val="26"/>
        </w:rPr>
        <w:t xml:space="preserve"> №</w:t>
      </w:r>
      <w:r w:rsidR="003075E0">
        <w:rPr>
          <w:rFonts w:ascii="Arial" w:hAnsi="Arial" w:cs="Arial"/>
          <w:sz w:val="26"/>
          <w:szCs w:val="26"/>
        </w:rPr>
        <w:t xml:space="preserve"> </w:t>
      </w:r>
      <w:r w:rsidR="003075E0" w:rsidRPr="003075E0">
        <w:rPr>
          <w:rFonts w:ascii="Arial" w:hAnsi="Arial" w:cs="Arial"/>
          <w:sz w:val="26"/>
          <w:szCs w:val="26"/>
          <w:u w:val="single"/>
        </w:rPr>
        <w:t>3192</w:t>
      </w:r>
    </w:p>
    <w:p w14:paraId="0A37501D" w14:textId="6AB20260" w:rsidR="00DC584A" w:rsidRDefault="00DC584A" w:rsidP="006E56F4">
      <w:pPr>
        <w:rPr>
          <w:rFonts w:ascii="Svoboda" w:hAnsi="Svoboda"/>
          <w:sz w:val="26"/>
          <w:szCs w:val="26"/>
        </w:rPr>
      </w:pPr>
    </w:p>
    <w:p w14:paraId="3F607D69" w14:textId="77777777" w:rsidR="003075E0" w:rsidRDefault="007B37B3" w:rsidP="006E56F4">
      <w:pPr>
        <w:jc w:val="center"/>
        <w:rPr>
          <w:rFonts w:ascii="Arial" w:hAnsi="Arial" w:cs="Arial"/>
          <w:sz w:val="26"/>
          <w:szCs w:val="26"/>
        </w:rPr>
      </w:pPr>
      <w:r w:rsidRPr="110BD608">
        <w:rPr>
          <w:rFonts w:ascii="Arial" w:hAnsi="Arial" w:cs="Arial"/>
          <w:sz w:val="26"/>
          <w:szCs w:val="26"/>
        </w:rPr>
        <w:t>ПРОГРАМА</w:t>
      </w:r>
    </w:p>
    <w:p w14:paraId="5CBAFAEC" w14:textId="15A13ADD" w:rsidR="007B37B3" w:rsidRDefault="003075E0" w:rsidP="006E56F4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</w:t>
      </w:r>
      <w:r w:rsidRPr="7CC97DBC">
        <w:rPr>
          <w:rFonts w:ascii="Arial" w:hAnsi="Arial" w:cs="Arial"/>
          <w:sz w:val="26"/>
          <w:szCs w:val="26"/>
        </w:rPr>
        <w:t xml:space="preserve">100 </w:t>
      </w:r>
      <w:r>
        <w:rPr>
          <w:rFonts w:ascii="Arial" w:hAnsi="Arial" w:cs="Arial"/>
          <w:sz w:val="26"/>
          <w:szCs w:val="26"/>
        </w:rPr>
        <w:t xml:space="preserve">кращих </w:t>
      </w:r>
      <w:r w:rsidRPr="7CC97DBC">
        <w:rPr>
          <w:rFonts w:ascii="Arial" w:hAnsi="Arial" w:cs="Arial"/>
          <w:sz w:val="26"/>
          <w:szCs w:val="26"/>
        </w:rPr>
        <w:t xml:space="preserve">тренерів </w:t>
      </w:r>
      <w:r>
        <w:rPr>
          <w:rFonts w:ascii="Arial" w:hAnsi="Arial" w:cs="Arial"/>
          <w:sz w:val="26"/>
          <w:szCs w:val="26"/>
        </w:rPr>
        <w:t>Львівської міської територіальної громади"                  на 2023-2027 роки</w:t>
      </w:r>
    </w:p>
    <w:p w14:paraId="5DAB6C7B" w14:textId="77777777" w:rsidR="007B37B3" w:rsidRDefault="007B37B3" w:rsidP="006E56F4">
      <w:pPr>
        <w:rPr>
          <w:rFonts w:ascii="Arial" w:hAnsi="Arial" w:cs="Arial"/>
          <w:sz w:val="26"/>
          <w:szCs w:val="26"/>
        </w:rPr>
      </w:pPr>
    </w:p>
    <w:p w14:paraId="070D1952" w14:textId="77777777" w:rsidR="007B37B3" w:rsidRDefault="007B37B3" w:rsidP="006E56F4">
      <w:pPr>
        <w:numPr>
          <w:ilvl w:val="0"/>
          <w:numId w:val="1"/>
        </w:num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Мета та завдання Програми</w:t>
      </w:r>
    </w:p>
    <w:p w14:paraId="02EB378F" w14:textId="77777777" w:rsidR="007B37B3" w:rsidRDefault="007B37B3" w:rsidP="006E56F4">
      <w:pPr>
        <w:rPr>
          <w:rFonts w:ascii="Arial" w:hAnsi="Arial" w:cs="Arial"/>
          <w:b/>
          <w:sz w:val="26"/>
          <w:szCs w:val="26"/>
        </w:rPr>
      </w:pPr>
    </w:p>
    <w:p w14:paraId="6E6403C0" w14:textId="28AECD91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110BD608">
        <w:rPr>
          <w:rFonts w:ascii="Arial" w:hAnsi="Arial" w:cs="Arial"/>
          <w:sz w:val="26"/>
          <w:szCs w:val="26"/>
        </w:rPr>
        <w:t>1.1. Метою Програми</w:t>
      </w:r>
      <w:r w:rsidR="15F152FB" w:rsidRPr="110BD608">
        <w:rPr>
          <w:rFonts w:ascii="Arial" w:hAnsi="Arial" w:cs="Arial"/>
          <w:sz w:val="26"/>
          <w:szCs w:val="26"/>
        </w:rPr>
        <w:t xml:space="preserve"> </w:t>
      </w:r>
      <w:r w:rsidR="003075E0">
        <w:rPr>
          <w:rFonts w:ascii="Arial" w:hAnsi="Arial" w:cs="Arial"/>
          <w:sz w:val="26"/>
          <w:szCs w:val="26"/>
        </w:rPr>
        <w:t>"</w:t>
      </w:r>
      <w:r w:rsidR="003075E0" w:rsidRPr="7CC97DBC">
        <w:rPr>
          <w:rFonts w:ascii="Arial" w:hAnsi="Arial" w:cs="Arial"/>
          <w:sz w:val="26"/>
          <w:szCs w:val="26"/>
        </w:rPr>
        <w:t xml:space="preserve">100 </w:t>
      </w:r>
      <w:r w:rsidR="003075E0">
        <w:rPr>
          <w:rFonts w:ascii="Arial" w:hAnsi="Arial" w:cs="Arial"/>
          <w:sz w:val="26"/>
          <w:szCs w:val="26"/>
        </w:rPr>
        <w:t xml:space="preserve">кращих </w:t>
      </w:r>
      <w:r w:rsidR="003075E0" w:rsidRPr="7CC97DBC">
        <w:rPr>
          <w:rFonts w:ascii="Arial" w:hAnsi="Arial" w:cs="Arial"/>
          <w:sz w:val="26"/>
          <w:szCs w:val="26"/>
        </w:rPr>
        <w:t xml:space="preserve">тренерів </w:t>
      </w:r>
      <w:r w:rsidR="003075E0">
        <w:rPr>
          <w:rFonts w:ascii="Arial" w:hAnsi="Arial" w:cs="Arial"/>
          <w:sz w:val="26"/>
          <w:szCs w:val="26"/>
        </w:rPr>
        <w:t>Львівської міської територіальної громади" на 2023</w:t>
      </w:r>
      <w:r w:rsidR="15F152FB" w:rsidRPr="110BD608">
        <w:rPr>
          <w:rFonts w:ascii="Arial" w:hAnsi="Arial" w:cs="Arial"/>
          <w:sz w:val="26"/>
          <w:szCs w:val="26"/>
        </w:rPr>
        <w:t>-2027 роки</w:t>
      </w:r>
      <w:r w:rsidRPr="110BD608">
        <w:rPr>
          <w:rFonts w:ascii="Arial" w:hAnsi="Arial" w:cs="Arial"/>
          <w:sz w:val="26"/>
          <w:szCs w:val="26"/>
        </w:rPr>
        <w:t xml:space="preserve"> (надалі – Програма) є розвиток та популяризація фізичної культури </w:t>
      </w:r>
      <w:r w:rsidR="009E147D" w:rsidRPr="110BD608">
        <w:rPr>
          <w:rFonts w:ascii="Arial" w:hAnsi="Arial" w:cs="Arial"/>
          <w:sz w:val="26"/>
          <w:szCs w:val="26"/>
        </w:rPr>
        <w:t>і</w:t>
      </w:r>
      <w:r w:rsidRPr="110BD608">
        <w:rPr>
          <w:rFonts w:ascii="Arial" w:hAnsi="Arial" w:cs="Arial"/>
          <w:sz w:val="26"/>
          <w:szCs w:val="26"/>
        </w:rPr>
        <w:t xml:space="preserve"> спорту у Львівській міській територіальній громаді, збільшення кількості секцій з різних видів спорту, залучення молодих тренерів до роботи з дітьми та молоддю.</w:t>
      </w:r>
    </w:p>
    <w:p w14:paraId="5815C9A7" w14:textId="77777777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1.2. Завданням Програми є підтримка талановитих спортивних тренерів, які працюють з дітьми та молоддю, через надання їм одноразових грошових винагород.</w:t>
      </w:r>
    </w:p>
    <w:p w14:paraId="003DC009" w14:textId="5F39A7C1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A7EDF7B">
        <w:rPr>
          <w:rFonts w:ascii="Arial" w:hAnsi="Arial" w:cs="Arial"/>
          <w:sz w:val="26"/>
          <w:szCs w:val="26"/>
        </w:rPr>
        <w:t>1.3. Щороку відповідно до Програми виплачується</w:t>
      </w:r>
      <w:r w:rsidR="60BBCAD1" w:rsidRPr="0A7EDF7B">
        <w:rPr>
          <w:rFonts w:ascii="Arial" w:hAnsi="Arial" w:cs="Arial"/>
          <w:sz w:val="26"/>
          <w:szCs w:val="26"/>
        </w:rPr>
        <w:t xml:space="preserve"> </w:t>
      </w:r>
      <w:r w:rsidRPr="0A7EDF7B">
        <w:rPr>
          <w:rFonts w:ascii="Arial" w:hAnsi="Arial" w:cs="Arial"/>
          <w:sz w:val="26"/>
          <w:szCs w:val="26"/>
        </w:rPr>
        <w:t>100 грошових винагород тренерам з різних видів спорту, які працюють з дітьми та молоддю у Львівській міській територіальній громаді.</w:t>
      </w:r>
    </w:p>
    <w:p w14:paraId="6A05A809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69F9666A" w14:textId="77777777" w:rsidR="007B37B3" w:rsidRDefault="007B37B3" w:rsidP="006E56F4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2. Загальні положення</w:t>
      </w:r>
    </w:p>
    <w:p w14:paraId="5A39BBE3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1F369DBF" w14:textId="77777777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2.1. Дитячий тренер – це фахівець з викладання фізичної культури та певного виду спорту, який проводить навчально-тренувальну роботу, скеровану на виховання та вдосконалення майстерності дітей та юнацтва віком до 18 років.</w:t>
      </w:r>
    </w:p>
    <w:p w14:paraId="1226C8F2" w14:textId="77777777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2.2. Кандидат – особа, яка має намір взяти участь у цій Програмі на відповідний рік та надала всі документи, необхідні для участі у конкурсі.</w:t>
      </w:r>
    </w:p>
    <w:p w14:paraId="477D7979" w14:textId="375C4ED9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A7EDF7B">
        <w:rPr>
          <w:rFonts w:ascii="Arial" w:hAnsi="Arial" w:cs="Arial"/>
          <w:sz w:val="26"/>
          <w:szCs w:val="26"/>
        </w:rPr>
        <w:t>2.3. На здобуття одноразових грошових винагород можуть бути висунуті кандидатури тренерів зі спортивних федерацій, спортивних клубів, спортивних організацій, дитячо-юнацьких спортивних шкіл Львівської міської територіальної громади зі всіх видів спорту, офіційно визнаних в Україні, окрім</w:t>
      </w:r>
      <w:r w:rsidR="7C888B55" w:rsidRPr="0A7EDF7B">
        <w:rPr>
          <w:rFonts w:ascii="Arial" w:hAnsi="Arial" w:cs="Arial"/>
          <w:sz w:val="26"/>
          <w:szCs w:val="26"/>
        </w:rPr>
        <w:t xml:space="preserve"> </w:t>
      </w:r>
      <w:r w:rsidR="7AA2D2AB" w:rsidRPr="0A7EDF7B">
        <w:rPr>
          <w:rFonts w:ascii="Arial" w:hAnsi="Arial" w:cs="Arial"/>
          <w:sz w:val="26"/>
          <w:szCs w:val="26"/>
        </w:rPr>
        <w:t xml:space="preserve">тренерів, які працюють у закладах спеціалізованої освіти спортивного профілю зі специфічними умовами навчання та </w:t>
      </w:r>
      <w:r w:rsidRPr="0A7EDF7B">
        <w:rPr>
          <w:rFonts w:ascii="Arial" w:hAnsi="Arial" w:cs="Arial"/>
          <w:sz w:val="26"/>
          <w:szCs w:val="26"/>
        </w:rPr>
        <w:t>тренерів штатних збірних команд України.</w:t>
      </w:r>
    </w:p>
    <w:p w14:paraId="2E3A9D44" w14:textId="77777777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2.4. Кандидатуру претендентів на участь у Програмі можуть подавати керівники спортивних федерацій, керівники спортивних клубів, керівники спортивних організацій, керівники дитячо-юнацьких спортивних шкіл Львівської міської територіальної громади та безпосередньо самі тренери.</w:t>
      </w:r>
    </w:p>
    <w:p w14:paraId="5217BC83" w14:textId="77777777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2.5. Учасниками Програми можуть бути</w:t>
      </w:r>
      <w:r w:rsidR="00C91A50">
        <w:rPr>
          <w:rFonts w:ascii="Arial" w:hAnsi="Arial" w:cs="Arial"/>
          <w:sz w:val="26"/>
          <w:szCs w:val="26"/>
        </w:rPr>
        <w:t xml:space="preserve"> т</w:t>
      </w:r>
      <w:r>
        <w:rPr>
          <w:rFonts w:ascii="Arial" w:hAnsi="Arial" w:cs="Arial"/>
          <w:sz w:val="26"/>
          <w:szCs w:val="26"/>
        </w:rPr>
        <w:t>ренери спортивних федерацій, спортивних клубів, спортивних організацій та дитячо-юнацьких спортивних шкіл, які працюють з діть</w:t>
      </w:r>
      <w:r w:rsidR="002165EF">
        <w:rPr>
          <w:rFonts w:ascii="Arial" w:hAnsi="Arial" w:cs="Arial"/>
          <w:sz w:val="26"/>
          <w:szCs w:val="26"/>
        </w:rPr>
        <w:t>ми та молоддю віком до 18 років</w:t>
      </w:r>
      <w:r>
        <w:rPr>
          <w:rFonts w:ascii="Arial" w:hAnsi="Arial" w:cs="Arial"/>
          <w:sz w:val="26"/>
          <w:szCs w:val="26"/>
        </w:rPr>
        <w:t xml:space="preserve"> та які проводять свої заняття на території Львівської міської територіальної громади.</w:t>
      </w:r>
    </w:p>
    <w:p w14:paraId="50163C04" w14:textId="08262B0A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A7EDF7B">
        <w:rPr>
          <w:rFonts w:ascii="Arial" w:hAnsi="Arial" w:cs="Arial"/>
          <w:sz w:val="26"/>
          <w:szCs w:val="26"/>
        </w:rPr>
        <w:t xml:space="preserve">2.6. </w:t>
      </w:r>
      <w:r w:rsidR="078F6F7F" w:rsidRPr="0A7EDF7B">
        <w:rPr>
          <w:rFonts w:ascii="Arial" w:hAnsi="Arial" w:cs="Arial"/>
          <w:sz w:val="26"/>
          <w:szCs w:val="26"/>
        </w:rPr>
        <w:t>Т</w:t>
      </w:r>
      <w:r w:rsidRPr="0A7EDF7B">
        <w:rPr>
          <w:rFonts w:ascii="Arial" w:hAnsi="Arial" w:cs="Arial"/>
          <w:sz w:val="26"/>
          <w:szCs w:val="26"/>
        </w:rPr>
        <w:t>ренер, який стає переможцем цієї Програми, отримує одноразову грошову винагороду</w:t>
      </w:r>
      <w:r w:rsidR="0E52BC98" w:rsidRPr="0A7EDF7B">
        <w:rPr>
          <w:rFonts w:ascii="Arial" w:hAnsi="Arial" w:cs="Arial"/>
          <w:sz w:val="26"/>
          <w:szCs w:val="26"/>
        </w:rPr>
        <w:t>.</w:t>
      </w:r>
    </w:p>
    <w:p w14:paraId="36705AE0" w14:textId="086F02C9" w:rsidR="10D3083A" w:rsidRDefault="10D3083A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A7EDF7B">
        <w:rPr>
          <w:rFonts w:ascii="Arial" w:hAnsi="Arial" w:cs="Arial"/>
          <w:sz w:val="26"/>
          <w:szCs w:val="26"/>
        </w:rPr>
        <w:t>2.6.1. Розподіл коштів для отримання 100 разових грошових винагород здійснюється за таким принципом:</w:t>
      </w:r>
    </w:p>
    <w:p w14:paraId="77B8FEAF" w14:textId="4BF7FD5E" w:rsidR="007B37B3" w:rsidRDefault="003075E0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A7EDF7B">
        <w:rPr>
          <w:rFonts w:ascii="Arial" w:hAnsi="Arial" w:cs="Arial"/>
          <w:sz w:val="26"/>
          <w:szCs w:val="26"/>
        </w:rPr>
        <w:lastRenderedPageBreak/>
        <w:t>2.6.1.</w:t>
      </w:r>
      <w:r>
        <w:rPr>
          <w:rFonts w:ascii="Arial" w:hAnsi="Arial" w:cs="Arial"/>
          <w:sz w:val="26"/>
          <w:szCs w:val="26"/>
        </w:rPr>
        <w:t xml:space="preserve">1. </w:t>
      </w:r>
      <w:r w:rsidR="778EC4D2" w:rsidRPr="0A7EDF7B">
        <w:rPr>
          <w:rFonts w:ascii="Arial" w:hAnsi="Arial" w:cs="Arial"/>
          <w:sz w:val="26"/>
          <w:szCs w:val="26"/>
        </w:rPr>
        <w:t>87 тренер</w:t>
      </w:r>
      <w:r w:rsidR="3AD63284" w:rsidRPr="0A7EDF7B">
        <w:rPr>
          <w:rFonts w:ascii="Arial" w:hAnsi="Arial" w:cs="Arial"/>
          <w:sz w:val="26"/>
          <w:szCs w:val="26"/>
        </w:rPr>
        <w:t>ів</w:t>
      </w:r>
      <w:r w:rsidR="5C327889" w:rsidRPr="0A7EDF7B">
        <w:rPr>
          <w:rFonts w:ascii="Arial" w:hAnsi="Arial" w:cs="Arial"/>
          <w:sz w:val="26"/>
          <w:szCs w:val="26"/>
        </w:rPr>
        <w:t xml:space="preserve"> отримають</w:t>
      </w:r>
      <w:r w:rsidR="363DD851" w:rsidRPr="0A7EDF7B">
        <w:rPr>
          <w:rFonts w:ascii="Arial" w:hAnsi="Arial" w:cs="Arial"/>
          <w:sz w:val="26"/>
          <w:szCs w:val="26"/>
        </w:rPr>
        <w:t xml:space="preserve"> одноразову грошову винагороду у розмірі</w:t>
      </w:r>
      <w:r w:rsidR="5C327889" w:rsidRPr="0A7EDF7B">
        <w:rPr>
          <w:rFonts w:ascii="Arial" w:hAnsi="Arial" w:cs="Arial"/>
          <w:sz w:val="26"/>
          <w:szCs w:val="26"/>
        </w:rPr>
        <w:t xml:space="preserve"> </w:t>
      </w:r>
      <w:r w:rsidR="6D639CFE" w:rsidRPr="0A7EDF7B">
        <w:rPr>
          <w:rFonts w:ascii="Arial" w:hAnsi="Arial" w:cs="Arial"/>
          <w:sz w:val="26"/>
          <w:szCs w:val="26"/>
        </w:rPr>
        <w:t>3</w:t>
      </w:r>
      <w:r w:rsidR="747C6B8A" w:rsidRPr="0A7EDF7B">
        <w:rPr>
          <w:rFonts w:ascii="Arial" w:hAnsi="Arial" w:cs="Arial"/>
          <w:sz w:val="26"/>
          <w:szCs w:val="26"/>
        </w:rPr>
        <w:t>2467</w:t>
      </w:r>
      <w:r w:rsidR="6D639CFE" w:rsidRPr="0A7EDF7B">
        <w:rPr>
          <w:rFonts w:ascii="Arial" w:hAnsi="Arial" w:cs="Arial"/>
          <w:sz w:val="26"/>
          <w:szCs w:val="26"/>
        </w:rPr>
        <w:t>,</w:t>
      </w:r>
      <w:r w:rsidR="27EC52C6" w:rsidRPr="0A7EDF7B">
        <w:rPr>
          <w:rFonts w:ascii="Arial" w:hAnsi="Arial" w:cs="Arial"/>
          <w:sz w:val="26"/>
          <w:szCs w:val="26"/>
        </w:rPr>
        <w:t>54</w:t>
      </w:r>
      <w:r w:rsidR="36EDC0BE" w:rsidRPr="0A7EDF7B">
        <w:rPr>
          <w:rFonts w:ascii="Arial" w:hAnsi="Arial" w:cs="Arial"/>
          <w:sz w:val="26"/>
          <w:szCs w:val="26"/>
        </w:rPr>
        <w:t xml:space="preserve"> грн </w:t>
      </w:r>
      <w:r w:rsidR="55075C89" w:rsidRPr="0A7EDF7B">
        <w:rPr>
          <w:rFonts w:ascii="Arial" w:hAnsi="Arial" w:cs="Arial"/>
          <w:sz w:val="26"/>
          <w:szCs w:val="26"/>
        </w:rPr>
        <w:t xml:space="preserve">(у тому числі податок на доходи фізичних осіб </w:t>
      </w:r>
      <w:r>
        <w:rPr>
          <w:rFonts w:ascii="Arial" w:hAnsi="Arial" w:cs="Arial"/>
          <w:sz w:val="26"/>
          <w:szCs w:val="26"/>
        </w:rPr>
        <w:t>–</w:t>
      </w:r>
      <w:r w:rsidR="55075C89" w:rsidRPr="0A7EDF7B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                </w:t>
      </w:r>
      <w:r w:rsidR="55075C89" w:rsidRPr="0A7EDF7B">
        <w:rPr>
          <w:rFonts w:ascii="Arial" w:hAnsi="Arial" w:cs="Arial"/>
          <w:sz w:val="26"/>
          <w:szCs w:val="26"/>
        </w:rPr>
        <w:t>5</w:t>
      </w:r>
      <w:r w:rsidR="2D3EF0A2" w:rsidRPr="0A7EDF7B">
        <w:rPr>
          <w:rFonts w:ascii="Arial" w:hAnsi="Arial" w:cs="Arial"/>
          <w:sz w:val="26"/>
          <w:szCs w:val="26"/>
        </w:rPr>
        <w:t>844</w:t>
      </w:r>
      <w:r w:rsidR="55075C89" w:rsidRPr="0A7EDF7B">
        <w:rPr>
          <w:rFonts w:ascii="Arial" w:hAnsi="Arial" w:cs="Arial"/>
          <w:sz w:val="26"/>
          <w:szCs w:val="26"/>
        </w:rPr>
        <w:t>,</w:t>
      </w:r>
      <w:r w:rsidR="605A25E8" w:rsidRPr="0A7EDF7B"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6 грн</w:t>
      </w:r>
      <w:r w:rsidR="55075C89" w:rsidRPr="0A7EDF7B">
        <w:rPr>
          <w:rFonts w:ascii="Arial" w:hAnsi="Arial" w:cs="Arial"/>
          <w:sz w:val="26"/>
          <w:szCs w:val="26"/>
        </w:rPr>
        <w:t xml:space="preserve"> та ві</w:t>
      </w:r>
      <w:r w:rsidR="1C630452" w:rsidRPr="0A7EDF7B">
        <w:rPr>
          <w:rFonts w:ascii="Arial" w:hAnsi="Arial" w:cs="Arial"/>
          <w:sz w:val="26"/>
          <w:szCs w:val="26"/>
        </w:rPr>
        <w:t xml:space="preserve">йськовий збір </w:t>
      </w:r>
      <w:r w:rsidR="00DA6333">
        <w:rPr>
          <w:rFonts w:ascii="Arial" w:hAnsi="Arial" w:cs="Arial"/>
          <w:sz w:val="26"/>
          <w:szCs w:val="26"/>
        </w:rPr>
        <w:t>–</w:t>
      </w:r>
      <w:r w:rsidR="1C630452" w:rsidRPr="0A7EDF7B">
        <w:rPr>
          <w:rFonts w:ascii="Arial" w:hAnsi="Arial" w:cs="Arial"/>
          <w:sz w:val="26"/>
          <w:szCs w:val="26"/>
        </w:rPr>
        <w:t xml:space="preserve"> </w:t>
      </w:r>
      <w:r w:rsidR="16A9B4CB" w:rsidRPr="0A7EDF7B">
        <w:rPr>
          <w:rFonts w:ascii="Arial" w:hAnsi="Arial" w:cs="Arial"/>
          <w:sz w:val="26"/>
          <w:szCs w:val="26"/>
        </w:rPr>
        <w:t>623</w:t>
      </w:r>
      <w:r w:rsidR="1C630452" w:rsidRPr="0A7EDF7B">
        <w:rPr>
          <w:rFonts w:ascii="Arial" w:hAnsi="Arial" w:cs="Arial"/>
          <w:sz w:val="26"/>
          <w:szCs w:val="26"/>
        </w:rPr>
        <w:t>,</w:t>
      </w:r>
      <w:r w:rsidR="3388DF49" w:rsidRPr="0A7EDF7B"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>8 грн)</w:t>
      </w:r>
      <w:r w:rsidR="5D90B780" w:rsidRPr="0A7EDF7B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–</w:t>
      </w:r>
      <w:r w:rsidR="5D90B780" w:rsidRPr="0A7EDF7B">
        <w:rPr>
          <w:rFonts w:ascii="Arial" w:hAnsi="Arial" w:cs="Arial"/>
          <w:sz w:val="26"/>
          <w:szCs w:val="26"/>
        </w:rPr>
        <w:t xml:space="preserve"> 25 000 грн.</w:t>
      </w:r>
    </w:p>
    <w:p w14:paraId="1D68D269" w14:textId="5532DA4F" w:rsidR="007B37B3" w:rsidRDefault="003075E0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A7EDF7B">
        <w:rPr>
          <w:rFonts w:ascii="Arial" w:hAnsi="Arial" w:cs="Arial"/>
          <w:sz w:val="26"/>
          <w:szCs w:val="26"/>
        </w:rPr>
        <w:t>2.6.1.</w:t>
      </w:r>
      <w:r>
        <w:rPr>
          <w:rFonts w:ascii="Arial" w:hAnsi="Arial" w:cs="Arial"/>
          <w:sz w:val="26"/>
          <w:szCs w:val="26"/>
        </w:rPr>
        <w:t xml:space="preserve">2. </w:t>
      </w:r>
      <w:r w:rsidR="5D90B780" w:rsidRPr="0A7EDF7B">
        <w:rPr>
          <w:rFonts w:ascii="Arial" w:hAnsi="Arial" w:cs="Arial"/>
          <w:sz w:val="26"/>
          <w:szCs w:val="26"/>
        </w:rPr>
        <w:t xml:space="preserve">10 кращих тренерів </w:t>
      </w:r>
      <w:r w:rsidR="5C6E6190" w:rsidRPr="0A7EDF7B">
        <w:rPr>
          <w:rFonts w:ascii="Arial" w:hAnsi="Arial" w:cs="Arial"/>
          <w:sz w:val="26"/>
          <w:szCs w:val="26"/>
        </w:rPr>
        <w:t>отримають одноразову грошову ви</w:t>
      </w:r>
      <w:r>
        <w:rPr>
          <w:rFonts w:ascii="Arial" w:hAnsi="Arial" w:cs="Arial"/>
          <w:sz w:val="26"/>
          <w:szCs w:val="26"/>
        </w:rPr>
        <w:t>нагороду у розмірі 45454,55 грн</w:t>
      </w:r>
      <w:r w:rsidR="5C6E6190" w:rsidRPr="0A7EDF7B">
        <w:rPr>
          <w:rFonts w:ascii="Arial" w:hAnsi="Arial" w:cs="Arial"/>
          <w:sz w:val="26"/>
          <w:szCs w:val="26"/>
        </w:rPr>
        <w:t xml:space="preserve"> (у тому числі податок на доходи фізичних осіб </w:t>
      </w:r>
      <w:r>
        <w:rPr>
          <w:rFonts w:ascii="Arial" w:hAnsi="Arial" w:cs="Arial"/>
          <w:sz w:val="26"/>
          <w:szCs w:val="26"/>
        </w:rPr>
        <w:t>–</w:t>
      </w:r>
      <w:r w:rsidR="5C6E6190" w:rsidRPr="0A7EDF7B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    </w:t>
      </w:r>
      <w:r w:rsidR="5C6E6190" w:rsidRPr="0A7EDF7B">
        <w:rPr>
          <w:rFonts w:ascii="Arial" w:hAnsi="Arial" w:cs="Arial"/>
          <w:sz w:val="26"/>
          <w:szCs w:val="26"/>
        </w:rPr>
        <w:t>8181</w:t>
      </w:r>
      <w:r w:rsidR="3497BEA1" w:rsidRPr="0A7EDF7B">
        <w:rPr>
          <w:rFonts w:ascii="Arial" w:hAnsi="Arial" w:cs="Arial"/>
          <w:sz w:val="26"/>
          <w:szCs w:val="26"/>
        </w:rPr>
        <w:t>,82</w:t>
      </w:r>
      <w:r w:rsidR="5C6E6190" w:rsidRPr="0A7EDF7B">
        <w:rPr>
          <w:rFonts w:ascii="Arial" w:hAnsi="Arial" w:cs="Arial"/>
          <w:sz w:val="26"/>
          <w:szCs w:val="26"/>
        </w:rPr>
        <w:t xml:space="preserve"> грн та військовий збір </w:t>
      </w:r>
      <w:r>
        <w:rPr>
          <w:rFonts w:ascii="Arial" w:hAnsi="Arial" w:cs="Arial"/>
          <w:sz w:val="26"/>
          <w:szCs w:val="26"/>
        </w:rPr>
        <w:t>–</w:t>
      </w:r>
      <w:r w:rsidR="5C6E6190" w:rsidRPr="0A7EDF7B">
        <w:rPr>
          <w:rFonts w:ascii="Arial" w:hAnsi="Arial" w:cs="Arial"/>
          <w:sz w:val="26"/>
          <w:szCs w:val="26"/>
        </w:rPr>
        <w:t xml:space="preserve"> </w:t>
      </w:r>
      <w:r w:rsidR="0E790588" w:rsidRPr="0A7EDF7B">
        <w:rPr>
          <w:rFonts w:ascii="Arial" w:hAnsi="Arial" w:cs="Arial"/>
          <w:sz w:val="26"/>
          <w:szCs w:val="26"/>
        </w:rPr>
        <w:t>2272,73</w:t>
      </w:r>
      <w:r>
        <w:rPr>
          <w:rFonts w:ascii="Arial" w:hAnsi="Arial" w:cs="Arial"/>
          <w:sz w:val="26"/>
          <w:szCs w:val="26"/>
        </w:rPr>
        <w:t xml:space="preserve"> грн)</w:t>
      </w:r>
      <w:r w:rsidR="6FC30052" w:rsidRPr="0A7EDF7B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–</w:t>
      </w:r>
      <w:r w:rsidR="6FC30052" w:rsidRPr="0A7EDF7B">
        <w:rPr>
          <w:rFonts w:ascii="Arial" w:hAnsi="Arial" w:cs="Arial"/>
          <w:sz w:val="26"/>
          <w:szCs w:val="26"/>
        </w:rPr>
        <w:t xml:space="preserve"> 35 000 грн.</w:t>
      </w:r>
    </w:p>
    <w:p w14:paraId="2FE2D2D4" w14:textId="55E778BD" w:rsidR="007B37B3" w:rsidRPr="001E5079" w:rsidRDefault="003075E0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A7EDF7B">
        <w:rPr>
          <w:rFonts w:ascii="Arial" w:hAnsi="Arial" w:cs="Arial"/>
          <w:sz w:val="26"/>
          <w:szCs w:val="26"/>
        </w:rPr>
        <w:t>2.6.1.</w:t>
      </w:r>
      <w:r>
        <w:rPr>
          <w:rFonts w:ascii="Arial" w:hAnsi="Arial" w:cs="Arial"/>
          <w:sz w:val="26"/>
          <w:szCs w:val="26"/>
        </w:rPr>
        <w:t xml:space="preserve">3. </w:t>
      </w:r>
      <w:r w:rsidR="63DE3C14" w:rsidRPr="0A7EDF7B">
        <w:rPr>
          <w:rFonts w:ascii="Arial" w:hAnsi="Arial" w:cs="Arial"/>
          <w:sz w:val="26"/>
          <w:szCs w:val="26"/>
        </w:rPr>
        <w:t xml:space="preserve">3 </w:t>
      </w:r>
      <w:r w:rsidR="63DE3C14" w:rsidRPr="001E5079">
        <w:rPr>
          <w:rFonts w:ascii="Arial" w:hAnsi="Arial" w:cs="Arial"/>
          <w:sz w:val="26"/>
          <w:szCs w:val="26"/>
        </w:rPr>
        <w:t xml:space="preserve">найкращих тренери отримають одноразову грошову винагороду у розмірі </w:t>
      </w:r>
      <w:r w:rsidRPr="001E5079">
        <w:rPr>
          <w:rFonts w:ascii="Arial" w:hAnsi="Arial" w:cs="Arial"/>
          <w:sz w:val="26"/>
          <w:szCs w:val="26"/>
        </w:rPr>
        <w:t>64935,06 грн</w:t>
      </w:r>
      <w:r w:rsidR="523112CF" w:rsidRPr="001E5079">
        <w:rPr>
          <w:rFonts w:ascii="Arial" w:hAnsi="Arial" w:cs="Arial"/>
          <w:sz w:val="26"/>
          <w:szCs w:val="26"/>
        </w:rPr>
        <w:t xml:space="preserve"> (у тому числі податок на доходи фізичних осіб </w:t>
      </w:r>
      <w:r w:rsidRPr="001E5079">
        <w:rPr>
          <w:rFonts w:ascii="Arial" w:hAnsi="Arial" w:cs="Arial"/>
          <w:sz w:val="26"/>
          <w:szCs w:val="26"/>
        </w:rPr>
        <w:t>–</w:t>
      </w:r>
      <w:r w:rsidR="523112CF" w:rsidRPr="001E5079">
        <w:rPr>
          <w:rFonts w:ascii="Arial" w:hAnsi="Arial" w:cs="Arial"/>
          <w:sz w:val="26"/>
          <w:szCs w:val="26"/>
        </w:rPr>
        <w:t xml:space="preserve"> 1</w:t>
      </w:r>
      <w:r w:rsidRPr="001E5079">
        <w:rPr>
          <w:rFonts w:ascii="Arial" w:hAnsi="Arial" w:cs="Arial"/>
          <w:sz w:val="26"/>
          <w:szCs w:val="26"/>
        </w:rPr>
        <w:t>1688,31 грн</w:t>
      </w:r>
      <w:r w:rsidR="523112CF" w:rsidRPr="001E5079">
        <w:rPr>
          <w:rFonts w:ascii="Arial" w:hAnsi="Arial" w:cs="Arial"/>
          <w:sz w:val="26"/>
          <w:szCs w:val="26"/>
        </w:rPr>
        <w:t xml:space="preserve"> та військовий збір </w:t>
      </w:r>
      <w:r w:rsidRPr="001E5079">
        <w:rPr>
          <w:rFonts w:ascii="Arial" w:hAnsi="Arial" w:cs="Arial"/>
          <w:sz w:val="26"/>
          <w:szCs w:val="26"/>
        </w:rPr>
        <w:t>–</w:t>
      </w:r>
      <w:r w:rsidR="523112CF" w:rsidRPr="001E5079">
        <w:rPr>
          <w:rFonts w:ascii="Arial" w:hAnsi="Arial" w:cs="Arial"/>
          <w:sz w:val="26"/>
          <w:szCs w:val="26"/>
        </w:rPr>
        <w:t xml:space="preserve"> 324</w:t>
      </w:r>
      <w:r w:rsidR="6C4DBBBE" w:rsidRPr="001E5079">
        <w:rPr>
          <w:rFonts w:ascii="Arial" w:hAnsi="Arial" w:cs="Arial"/>
          <w:sz w:val="26"/>
          <w:szCs w:val="26"/>
        </w:rPr>
        <w:t>6,75</w:t>
      </w:r>
      <w:r w:rsidRPr="001E5079">
        <w:rPr>
          <w:rFonts w:ascii="Arial" w:hAnsi="Arial" w:cs="Arial"/>
          <w:sz w:val="26"/>
          <w:szCs w:val="26"/>
        </w:rPr>
        <w:t xml:space="preserve"> грн)</w:t>
      </w:r>
      <w:r w:rsidR="5E080F0E" w:rsidRPr="001E5079">
        <w:rPr>
          <w:rFonts w:ascii="Arial" w:hAnsi="Arial" w:cs="Arial"/>
          <w:sz w:val="26"/>
          <w:szCs w:val="26"/>
        </w:rPr>
        <w:t xml:space="preserve"> </w:t>
      </w:r>
      <w:r w:rsidRPr="001E5079">
        <w:rPr>
          <w:rFonts w:ascii="Arial" w:hAnsi="Arial" w:cs="Arial"/>
          <w:sz w:val="26"/>
          <w:szCs w:val="26"/>
        </w:rPr>
        <w:t>–</w:t>
      </w:r>
      <w:r w:rsidR="5E080F0E" w:rsidRPr="001E5079">
        <w:rPr>
          <w:rFonts w:ascii="Arial" w:hAnsi="Arial" w:cs="Arial"/>
          <w:sz w:val="26"/>
          <w:szCs w:val="26"/>
        </w:rPr>
        <w:t xml:space="preserve"> 50 000 грн.</w:t>
      </w:r>
    </w:p>
    <w:p w14:paraId="2E4EDD30" w14:textId="05D1BA4A" w:rsidR="007B37B3" w:rsidRPr="001E5079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>2.7. Переможцями цієї Програми можуть бути не більше п’яти осіб, які представляють один вид спорту у межах конкурсу (або більше 5 осіб за погодженням з конкурсною комісією).</w:t>
      </w:r>
    </w:p>
    <w:p w14:paraId="44460D02" w14:textId="77777777" w:rsidR="007B37B3" w:rsidRPr="001E5079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>2.8. Для участі у Програмі кандидати мають подати такі документи:</w:t>
      </w:r>
    </w:p>
    <w:p w14:paraId="1901A37A" w14:textId="77777777" w:rsidR="007B37B3" w:rsidRPr="001E5079" w:rsidRDefault="007B37B3" w:rsidP="006E56F4">
      <w:pPr>
        <w:ind w:firstLine="567"/>
        <w:jc w:val="center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>2.8.1. Заяв</w:t>
      </w:r>
      <w:r w:rsidR="002165EF" w:rsidRPr="001E5079">
        <w:rPr>
          <w:rFonts w:ascii="Arial" w:hAnsi="Arial" w:cs="Arial"/>
          <w:sz w:val="26"/>
          <w:szCs w:val="26"/>
        </w:rPr>
        <w:t>у</w:t>
      </w:r>
      <w:r w:rsidRPr="001E5079">
        <w:rPr>
          <w:rFonts w:ascii="Arial" w:hAnsi="Arial" w:cs="Arial"/>
          <w:sz w:val="26"/>
          <w:szCs w:val="26"/>
        </w:rPr>
        <w:t xml:space="preserve"> про надання одноразової грошової винагороди відповідно</w:t>
      </w:r>
    </w:p>
    <w:p w14:paraId="6A8CFF12" w14:textId="77777777" w:rsidR="007B37B3" w:rsidRPr="001E5079" w:rsidRDefault="007B37B3" w:rsidP="006E56F4">
      <w:pPr>
        <w:ind w:left="-709"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>до Програми встановленого взірця (додаток 1 до цієї Програми).</w:t>
      </w:r>
    </w:p>
    <w:p w14:paraId="1D8C69FE" w14:textId="77777777" w:rsidR="007B37B3" w:rsidRPr="001E5079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>2.8.2. Завірені копії всіх сторінок паспорта громадянина України.</w:t>
      </w:r>
    </w:p>
    <w:p w14:paraId="3F721D70" w14:textId="77777777" w:rsidR="007B37B3" w:rsidRPr="001E5079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>2.8.3. Завірен</w:t>
      </w:r>
      <w:r w:rsidR="00F46C2E" w:rsidRPr="001E5079">
        <w:rPr>
          <w:rFonts w:ascii="Arial" w:hAnsi="Arial" w:cs="Arial"/>
          <w:sz w:val="26"/>
          <w:szCs w:val="26"/>
        </w:rPr>
        <w:t>у</w:t>
      </w:r>
      <w:r w:rsidRPr="001E5079">
        <w:rPr>
          <w:rFonts w:ascii="Arial" w:hAnsi="Arial" w:cs="Arial"/>
          <w:sz w:val="26"/>
          <w:szCs w:val="26"/>
        </w:rPr>
        <w:t xml:space="preserve"> копі</w:t>
      </w:r>
      <w:r w:rsidR="00F46C2E" w:rsidRPr="001E5079">
        <w:rPr>
          <w:rFonts w:ascii="Arial" w:hAnsi="Arial" w:cs="Arial"/>
          <w:sz w:val="26"/>
          <w:szCs w:val="26"/>
        </w:rPr>
        <w:t>ю</w:t>
      </w:r>
      <w:r w:rsidRPr="001E5079">
        <w:rPr>
          <w:rFonts w:ascii="Arial" w:hAnsi="Arial" w:cs="Arial"/>
          <w:sz w:val="26"/>
          <w:szCs w:val="26"/>
        </w:rPr>
        <w:t xml:space="preserve"> ідентифікаційного коду.</w:t>
      </w:r>
    </w:p>
    <w:p w14:paraId="207ED229" w14:textId="77777777" w:rsidR="007B37B3" w:rsidRPr="001E5079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>2.8.4. Графік навчально-тренувальних занять на поточний календарний рік.</w:t>
      </w:r>
    </w:p>
    <w:p w14:paraId="44A33C48" w14:textId="77777777" w:rsidR="007B37B3" w:rsidRPr="001E5079" w:rsidRDefault="00F46C2E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 xml:space="preserve">2.8.5. </w:t>
      </w:r>
      <w:r w:rsidR="007B37B3" w:rsidRPr="001E5079">
        <w:rPr>
          <w:rFonts w:ascii="Arial" w:hAnsi="Arial" w:cs="Arial"/>
          <w:sz w:val="26"/>
          <w:szCs w:val="26"/>
        </w:rPr>
        <w:t>Заповнен</w:t>
      </w:r>
      <w:r w:rsidRPr="001E5079">
        <w:rPr>
          <w:rFonts w:ascii="Arial" w:hAnsi="Arial" w:cs="Arial"/>
          <w:sz w:val="26"/>
          <w:szCs w:val="26"/>
        </w:rPr>
        <w:t>у</w:t>
      </w:r>
      <w:r w:rsidR="007B37B3" w:rsidRPr="001E5079">
        <w:rPr>
          <w:rFonts w:ascii="Arial" w:hAnsi="Arial" w:cs="Arial"/>
          <w:sz w:val="26"/>
          <w:szCs w:val="26"/>
        </w:rPr>
        <w:t xml:space="preserve"> та завірен</w:t>
      </w:r>
      <w:r w:rsidRPr="001E5079">
        <w:rPr>
          <w:rFonts w:ascii="Arial" w:hAnsi="Arial" w:cs="Arial"/>
          <w:sz w:val="26"/>
          <w:szCs w:val="26"/>
        </w:rPr>
        <w:t>у</w:t>
      </w:r>
      <w:r w:rsidR="007B37B3" w:rsidRPr="001E5079">
        <w:rPr>
          <w:rFonts w:ascii="Arial" w:hAnsi="Arial" w:cs="Arial"/>
          <w:sz w:val="26"/>
          <w:szCs w:val="26"/>
        </w:rPr>
        <w:t xml:space="preserve"> кандидатом таблиц</w:t>
      </w:r>
      <w:r w:rsidRPr="001E5079">
        <w:rPr>
          <w:rFonts w:ascii="Arial" w:hAnsi="Arial" w:cs="Arial"/>
          <w:sz w:val="26"/>
          <w:szCs w:val="26"/>
        </w:rPr>
        <w:t>ю узагальнення конкурсних даних учасника</w:t>
      </w:r>
      <w:r w:rsidR="007B37B3" w:rsidRPr="001E5079">
        <w:rPr>
          <w:rFonts w:ascii="Arial" w:hAnsi="Arial" w:cs="Arial"/>
          <w:sz w:val="26"/>
          <w:szCs w:val="26"/>
        </w:rPr>
        <w:t xml:space="preserve"> (додаток 3 до цієї Програми) </w:t>
      </w:r>
      <w:r w:rsidRPr="001E5079">
        <w:rPr>
          <w:rFonts w:ascii="Arial" w:hAnsi="Arial" w:cs="Arial"/>
          <w:sz w:val="26"/>
          <w:szCs w:val="26"/>
        </w:rPr>
        <w:t xml:space="preserve">з </w:t>
      </w:r>
      <w:r w:rsidR="007B37B3" w:rsidRPr="001E5079">
        <w:rPr>
          <w:rFonts w:ascii="Arial" w:hAnsi="Arial" w:cs="Arial"/>
          <w:sz w:val="26"/>
          <w:szCs w:val="26"/>
        </w:rPr>
        <w:t>нарахування</w:t>
      </w:r>
      <w:r w:rsidRPr="001E5079">
        <w:rPr>
          <w:rFonts w:ascii="Arial" w:hAnsi="Arial" w:cs="Arial"/>
          <w:sz w:val="26"/>
          <w:szCs w:val="26"/>
        </w:rPr>
        <w:t>м</w:t>
      </w:r>
      <w:r w:rsidR="007B37B3" w:rsidRPr="001E5079">
        <w:rPr>
          <w:rFonts w:ascii="Arial" w:hAnsi="Arial" w:cs="Arial"/>
          <w:sz w:val="26"/>
          <w:szCs w:val="26"/>
        </w:rPr>
        <w:t xml:space="preserve"> балів відповідно </w:t>
      </w:r>
      <w:r w:rsidRPr="001E5079">
        <w:rPr>
          <w:rFonts w:ascii="Arial" w:hAnsi="Arial" w:cs="Arial"/>
          <w:sz w:val="26"/>
          <w:szCs w:val="26"/>
        </w:rPr>
        <w:t>до критеріїв та розподілу балів (</w:t>
      </w:r>
      <w:r w:rsidR="007B37B3" w:rsidRPr="001E5079">
        <w:rPr>
          <w:rFonts w:ascii="Arial" w:hAnsi="Arial" w:cs="Arial"/>
          <w:sz w:val="26"/>
          <w:szCs w:val="26"/>
        </w:rPr>
        <w:t>додат</w:t>
      </w:r>
      <w:r w:rsidRPr="001E5079">
        <w:rPr>
          <w:rFonts w:ascii="Arial" w:hAnsi="Arial" w:cs="Arial"/>
          <w:sz w:val="26"/>
          <w:szCs w:val="26"/>
        </w:rPr>
        <w:t>о</w:t>
      </w:r>
      <w:r w:rsidR="007B37B3" w:rsidRPr="001E5079">
        <w:rPr>
          <w:rFonts w:ascii="Arial" w:hAnsi="Arial" w:cs="Arial"/>
          <w:sz w:val="26"/>
          <w:szCs w:val="26"/>
        </w:rPr>
        <w:t>к 2 до цієї Програми</w:t>
      </w:r>
      <w:r w:rsidRPr="001E5079">
        <w:rPr>
          <w:rFonts w:ascii="Arial" w:hAnsi="Arial" w:cs="Arial"/>
          <w:sz w:val="26"/>
          <w:szCs w:val="26"/>
        </w:rPr>
        <w:t>)</w:t>
      </w:r>
      <w:r w:rsidR="007B37B3" w:rsidRPr="001E5079">
        <w:rPr>
          <w:rFonts w:ascii="Arial" w:hAnsi="Arial" w:cs="Arial"/>
          <w:sz w:val="26"/>
          <w:szCs w:val="26"/>
        </w:rPr>
        <w:t>.</w:t>
      </w:r>
    </w:p>
    <w:p w14:paraId="352B2C5B" w14:textId="77777777" w:rsidR="007B37B3" w:rsidRPr="001E5079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 xml:space="preserve">2.8.6. </w:t>
      </w:r>
      <w:r w:rsidR="00CC49BE" w:rsidRPr="001E5079">
        <w:rPr>
          <w:rFonts w:ascii="Arial" w:hAnsi="Arial" w:cs="Arial"/>
          <w:sz w:val="26"/>
          <w:szCs w:val="26"/>
        </w:rPr>
        <w:t>Д</w:t>
      </w:r>
      <w:r w:rsidRPr="001E5079">
        <w:rPr>
          <w:rFonts w:ascii="Arial" w:hAnsi="Arial" w:cs="Arial"/>
          <w:sz w:val="26"/>
          <w:szCs w:val="26"/>
        </w:rPr>
        <w:t>окументи згідно з додатком 2 до цієї Програми.</w:t>
      </w:r>
    </w:p>
    <w:p w14:paraId="3C6A9C0D" w14:textId="22084B1A" w:rsidR="007B37B3" w:rsidRPr="001E5079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 xml:space="preserve">2.9. </w:t>
      </w:r>
      <w:r w:rsidR="0404A97F" w:rsidRPr="001E5079">
        <w:rPr>
          <w:rFonts w:ascii="Arial" w:hAnsi="Arial" w:cs="Arial"/>
          <w:sz w:val="26"/>
          <w:szCs w:val="26"/>
        </w:rPr>
        <w:t xml:space="preserve">Офіс спорту </w:t>
      </w:r>
      <w:r w:rsidRPr="001E5079">
        <w:rPr>
          <w:rFonts w:ascii="Arial" w:hAnsi="Arial" w:cs="Arial"/>
          <w:sz w:val="26"/>
          <w:szCs w:val="26"/>
        </w:rPr>
        <w:t>здійснює нарахування балів відповідно до первинно наданих кандидатом документів.</w:t>
      </w:r>
    </w:p>
    <w:p w14:paraId="391D34C4" w14:textId="77777777" w:rsidR="007B37B3" w:rsidRPr="001E5079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 xml:space="preserve">2.10. Не допускається донесення до вже зареєстрованого пакету інших документів. </w:t>
      </w:r>
    </w:p>
    <w:p w14:paraId="6FA404E3" w14:textId="77777777" w:rsidR="007B37B3" w:rsidRPr="001E5079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 xml:space="preserve">2.11. Відповідальність за достовірність документів, які подані на розгляд, покладається на кандидата. </w:t>
      </w:r>
    </w:p>
    <w:p w14:paraId="23CCA7DC" w14:textId="1A284ABD" w:rsidR="007B37B3" w:rsidRPr="001E5079" w:rsidRDefault="007B37B3" w:rsidP="006E56F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>2.12. Переможці</w:t>
      </w:r>
      <w:r w:rsidR="00CC49BE" w:rsidRPr="001E5079">
        <w:rPr>
          <w:rFonts w:ascii="Arial" w:hAnsi="Arial" w:cs="Arial"/>
          <w:sz w:val="26"/>
          <w:szCs w:val="26"/>
        </w:rPr>
        <w:t>в</w:t>
      </w:r>
      <w:r w:rsidRPr="001E5079">
        <w:rPr>
          <w:rFonts w:ascii="Arial" w:hAnsi="Arial" w:cs="Arial"/>
          <w:sz w:val="26"/>
          <w:szCs w:val="26"/>
        </w:rPr>
        <w:t xml:space="preserve"> визнача</w:t>
      </w:r>
      <w:r w:rsidR="00CC49BE" w:rsidRPr="001E5079">
        <w:rPr>
          <w:rFonts w:ascii="Arial" w:hAnsi="Arial" w:cs="Arial"/>
          <w:sz w:val="26"/>
          <w:szCs w:val="26"/>
        </w:rPr>
        <w:t>є</w:t>
      </w:r>
      <w:r w:rsidRPr="001E5079">
        <w:rPr>
          <w:rFonts w:ascii="Arial" w:hAnsi="Arial" w:cs="Arial"/>
          <w:sz w:val="26"/>
          <w:szCs w:val="26"/>
        </w:rPr>
        <w:t xml:space="preserve"> конкурсн</w:t>
      </w:r>
      <w:r w:rsidR="00CC49BE" w:rsidRPr="001E5079">
        <w:rPr>
          <w:rFonts w:ascii="Arial" w:hAnsi="Arial" w:cs="Arial"/>
          <w:sz w:val="26"/>
          <w:szCs w:val="26"/>
        </w:rPr>
        <w:t>а</w:t>
      </w:r>
      <w:r w:rsidRPr="001E5079">
        <w:rPr>
          <w:rFonts w:ascii="Arial" w:hAnsi="Arial" w:cs="Arial"/>
          <w:sz w:val="26"/>
          <w:szCs w:val="26"/>
        </w:rPr>
        <w:t xml:space="preserve"> комісі</w:t>
      </w:r>
      <w:r w:rsidR="00CC49BE" w:rsidRPr="001E5079">
        <w:rPr>
          <w:rFonts w:ascii="Arial" w:hAnsi="Arial" w:cs="Arial"/>
          <w:sz w:val="26"/>
          <w:szCs w:val="26"/>
        </w:rPr>
        <w:t>я</w:t>
      </w:r>
      <w:r w:rsidRPr="001E5079">
        <w:rPr>
          <w:rFonts w:ascii="Arial" w:hAnsi="Arial" w:cs="Arial"/>
          <w:sz w:val="26"/>
          <w:szCs w:val="26"/>
        </w:rPr>
        <w:t>, утворен</w:t>
      </w:r>
      <w:r w:rsidR="00CC49BE" w:rsidRPr="001E5079">
        <w:rPr>
          <w:rFonts w:ascii="Arial" w:hAnsi="Arial" w:cs="Arial"/>
          <w:sz w:val="26"/>
          <w:szCs w:val="26"/>
        </w:rPr>
        <w:t>а</w:t>
      </w:r>
      <w:r w:rsidRPr="001E5079">
        <w:rPr>
          <w:rFonts w:ascii="Arial" w:hAnsi="Arial" w:cs="Arial"/>
          <w:sz w:val="26"/>
          <w:szCs w:val="26"/>
        </w:rPr>
        <w:t xml:space="preserve"> наказом </w:t>
      </w:r>
      <w:r w:rsidR="63247097" w:rsidRPr="001E5079">
        <w:rPr>
          <w:rFonts w:ascii="Arial" w:hAnsi="Arial" w:cs="Arial"/>
          <w:sz w:val="26"/>
          <w:szCs w:val="26"/>
        </w:rPr>
        <w:t>директора офісу спорту</w:t>
      </w:r>
      <w:r w:rsidRPr="001E5079">
        <w:rPr>
          <w:rFonts w:ascii="Arial" w:hAnsi="Arial" w:cs="Arial"/>
          <w:sz w:val="26"/>
          <w:szCs w:val="26"/>
        </w:rPr>
        <w:t>, відповідно до критеріїв Програми, наведених у додатку 2 до цієї Програми.</w:t>
      </w:r>
    </w:p>
    <w:p w14:paraId="61AFF7B9" w14:textId="77777777" w:rsidR="007B37B3" w:rsidRPr="001E5079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>2.13. Невідповідність кандидата чи учасників вимогам конкурсу, складання аплікаційної форми для участі у конкурсі пізніше зазначеного терміну чи відсутність повного переліку документів є підставою для відмови у розгляді заяви на участь у конкурсі.</w:t>
      </w:r>
    </w:p>
    <w:p w14:paraId="08CCE697" w14:textId="474B27B1" w:rsidR="007B37B3" w:rsidRPr="001E5079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 xml:space="preserve">2.14. </w:t>
      </w:r>
      <w:r w:rsidR="66BEA194" w:rsidRPr="001E5079">
        <w:rPr>
          <w:rFonts w:ascii="Arial" w:hAnsi="Arial" w:cs="Arial"/>
          <w:sz w:val="26"/>
          <w:szCs w:val="26"/>
        </w:rPr>
        <w:t>Офіс спорту</w:t>
      </w:r>
      <w:r w:rsidR="006E56F4" w:rsidRPr="001E5079">
        <w:rPr>
          <w:rFonts w:ascii="Arial" w:hAnsi="Arial" w:cs="Arial"/>
          <w:sz w:val="26"/>
          <w:szCs w:val="26"/>
        </w:rPr>
        <w:t xml:space="preserve"> може проводити</w:t>
      </w:r>
      <w:r w:rsidRPr="001E5079">
        <w:rPr>
          <w:rFonts w:ascii="Arial" w:hAnsi="Arial" w:cs="Arial"/>
          <w:sz w:val="26"/>
          <w:szCs w:val="26"/>
        </w:rPr>
        <w:t xml:space="preserve"> вибіркову перевірку навчально-тренувальної роботи кандидатів.</w:t>
      </w:r>
    </w:p>
    <w:p w14:paraId="41C8F396" w14:textId="77777777" w:rsidR="007B37B3" w:rsidRPr="001E5079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541D49C8" w14:textId="77777777" w:rsidR="007B37B3" w:rsidRPr="001E5079" w:rsidRDefault="007B37B3" w:rsidP="006E56F4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E5079">
        <w:rPr>
          <w:rFonts w:ascii="Arial" w:hAnsi="Arial" w:cs="Arial"/>
          <w:b/>
          <w:bCs/>
          <w:sz w:val="26"/>
          <w:szCs w:val="26"/>
        </w:rPr>
        <w:t>3. Порядок реалізації Програми</w:t>
      </w:r>
    </w:p>
    <w:p w14:paraId="72A3D3EC" w14:textId="77777777" w:rsidR="007B37B3" w:rsidRPr="001E5079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6B7D52D1" w14:textId="69FE8354" w:rsidR="007B37B3" w:rsidRPr="001E5079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 xml:space="preserve">3.1. Конкурс на участь у Програмі оголошується на підставі наказу </w:t>
      </w:r>
      <w:r w:rsidR="0994260E" w:rsidRPr="001E5079">
        <w:rPr>
          <w:rFonts w:ascii="Arial" w:hAnsi="Arial" w:cs="Arial"/>
          <w:sz w:val="26"/>
          <w:szCs w:val="26"/>
        </w:rPr>
        <w:t>директора офісу спорту</w:t>
      </w:r>
      <w:r w:rsidRPr="001E5079">
        <w:rPr>
          <w:rFonts w:ascii="Arial" w:hAnsi="Arial" w:cs="Arial"/>
          <w:sz w:val="26"/>
          <w:szCs w:val="26"/>
        </w:rPr>
        <w:t>.</w:t>
      </w:r>
    </w:p>
    <w:p w14:paraId="329FF0C3" w14:textId="77777777" w:rsidR="007B37B3" w:rsidRPr="001E5079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>3.2. Прийом документів для участі у конкурсі проводиться у місячний термін з дати оголошення конкурсу.</w:t>
      </w:r>
    </w:p>
    <w:p w14:paraId="4EB11EE2" w14:textId="602600C4" w:rsidR="007B37B3" w:rsidRPr="001E5079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 xml:space="preserve">3.3. Інформацію про початок конкурсного відбору згідно з цією Програмою готує </w:t>
      </w:r>
      <w:r w:rsidR="0C7192B6" w:rsidRPr="001E5079">
        <w:rPr>
          <w:rFonts w:ascii="Arial" w:hAnsi="Arial" w:cs="Arial"/>
          <w:sz w:val="26"/>
          <w:szCs w:val="26"/>
        </w:rPr>
        <w:t>офіс спорту</w:t>
      </w:r>
      <w:r w:rsidRPr="001E5079">
        <w:rPr>
          <w:rFonts w:ascii="Arial" w:hAnsi="Arial" w:cs="Arial"/>
          <w:sz w:val="26"/>
          <w:szCs w:val="26"/>
        </w:rPr>
        <w:t xml:space="preserve"> та надає її в управ</w:t>
      </w:r>
      <w:r w:rsidR="006E56F4" w:rsidRPr="001E5079">
        <w:rPr>
          <w:rFonts w:ascii="Arial" w:hAnsi="Arial" w:cs="Arial"/>
          <w:sz w:val="26"/>
          <w:szCs w:val="26"/>
        </w:rPr>
        <w:t>ління комунікації департаменту "Адміністрація міського голови"</w:t>
      </w:r>
      <w:r w:rsidRPr="001E5079">
        <w:rPr>
          <w:rFonts w:ascii="Arial" w:hAnsi="Arial" w:cs="Arial"/>
          <w:sz w:val="26"/>
          <w:szCs w:val="26"/>
        </w:rPr>
        <w:t xml:space="preserve"> для розміщення оголошення на офіційній сторінці Львівської міської ради. </w:t>
      </w:r>
    </w:p>
    <w:p w14:paraId="554CA2E9" w14:textId="79E757EC" w:rsidR="007B37B3" w:rsidRPr="001E5079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 xml:space="preserve">3.4. </w:t>
      </w:r>
      <w:r w:rsidR="47660134" w:rsidRPr="001E5079">
        <w:rPr>
          <w:rFonts w:ascii="Arial" w:hAnsi="Arial" w:cs="Arial"/>
          <w:sz w:val="26"/>
          <w:szCs w:val="26"/>
        </w:rPr>
        <w:t>Офіс спорту</w:t>
      </w:r>
      <w:r w:rsidRPr="001E5079">
        <w:rPr>
          <w:rFonts w:ascii="Arial" w:hAnsi="Arial" w:cs="Arial"/>
          <w:sz w:val="26"/>
          <w:szCs w:val="26"/>
        </w:rPr>
        <w:t xml:space="preserve"> відповідно до наказу </w:t>
      </w:r>
      <w:r w:rsidR="477FEF2F" w:rsidRPr="001E5079">
        <w:rPr>
          <w:rFonts w:ascii="Arial" w:hAnsi="Arial" w:cs="Arial"/>
          <w:sz w:val="26"/>
          <w:szCs w:val="26"/>
        </w:rPr>
        <w:t>директора офісу спорту</w:t>
      </w:r>
      <w:r w:rsidRPr="001E5079">
        <w:rPr>
          <w:rFonts w:ascii="Arial" w:hAnsi="Arial" w:cs="Arial"/>
          <w:sz w:val="26"/>
          <w:szCs w:val="26"/>
        </w:rPr>
        <w:t xml:space="preserve"> має право продовжувати термін подання заявок на участь у конкурсі.</w:t>
      </w:r>
    </w:p>
    <w:p w14:paraId="09718BC2" w14:textId="77777777" w:rsidR="007B37B3" w:rsidRPr="001E5079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lastRenderedPageBreak/>
        <w:t xml:space="preserve">3.5. При визначенні переможців відповідно до цієї Програми комісія керується критеріями, визначеними у додатку 2 до цієї Програми. </w:t>
      </w:r>
    </w:p>
    <w:p w14:paraId="13851672" w14:textId="22A0B2D8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 xml:space="preserve">3.6. За результатами конкурсу </w:t>
      </w:r>
      <w:r w:rsidR="23EE70D9" w:rsidRPr="001E5079">
        <w:rPr>
          <w:rFonts w:ascii="Arial" w:hAnsi="Arial" w:cs="Arial"/>
          <w:sz w:val="26"/>
          <w:szCs w:val="26"/>
        </w:rPr>
        <w:t xml:space="preserve">офіс спорту </w:t>
      </w:r>
      <w:r w:rsidRPr="001E5079">
        <w:rPr>
          <w:rFonts w:ascii="Arial" w:hAnsi="Arial" w:cs="Arial"/>
          <w:sz w:val="26"/>
          <w:szCs w:val="26"/>
        </w:rPr>
        <w:t xml:space="preserve">інформує </w:t>
      </w:r>
      <w:r w:rsidRPr="0A7EDF7B">
        <w:rPr>
          <w:rFonts w:ascii="Arial" w:hAnsi="Arial" w:cs="Arial"/>
          <w:sz w:val="26"/>
          <w:szCs w:val="26"/>
        </w:rPr>
        <w:t>заявників про прийняті рішення за допомогою засобів електронного зв’язку чи телефоном.</w:t>
      </w:r>
    </w:p>
    <w:p w14:paraId="3B4A602A" w14:textId="77777777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3.7. Одноразова грошова винагорода надається згідно з цією Програмою тренерам та виплачується у грошовій формі на карткові рахунки заявників, відкриті в установах уповноважених банків.</w:t>
      </w:r>
    </w:p>
    <w:p w14:paraId="2428F9A7" w14:textId="09204690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A7EDF7B">
        <w:rPr>
          <w:rFonts w:ascii="Arial" w:hAnsi="Arial" w:cs="Arial"/>
          <w:sz w:val="26"/>
          <w:szCs w:val="26"/>
        </w:rPr>
        <w:t xml:space="preserve">3.8. Виплату одноразової грошової винагороди здійснює </w:t>
      </w:r>
      <w:r w:rsidR="2EDF051F" w:rsidRPr="0A7EDF7B">
        <w:rPr>
          <w:rFonts w:ascii="Arial" w:hAnsi="Arial" w:cs="Arial"/>
          <w:sz w:val="26"/>
          <w:szCs w:val="26"/>
        </w:rPr>
        <w:t>офіс спорту</w:t>
      </w:r>
      <w:r w:rsidRPr="0A7EDF7B">
        <w:rPr>
          <w:rFonts w:ascii="Arial" w:hAnsi="Arial" w:cs="Arial"/>
          <w:sz w:val="26"/>
          <w:szCs w:val="26"/>
        </w:rPr>
        <w:t xml:space="preserve"> на підставі розпорядження Львівського міського голови за рахунок коштів, передбачених у бюджеті Львівської міської територіальної громади за КПКВКМБ 1115062 </w:t>
      </w:r>
      <w:r w:rsidR="003075E0">
        <w:rPr>
          <w:rFonts w:ascii="Arial" w:hAnsi="Arial" w:cs="Arial"/>
          <w:sz w:val="26"/>
          <w:szCs w:val="26"/>
        </w:rPr>
        <w:t>"</w:t>
      </w:r>
      <w:r w:rsidRPr="0A7EDF7B">
        <w:rPr>
          <w:rFonts w:ascii="Arial" w:hAnsi="Arial" w:cs="Arial"/>
          <w:sz w:val="26"/>
          <w:szCs w:val="26"/>
        </w:rPr>
        <w:t>Підтримка спорту вищих досягнень та організацій, які здійснюють фізкультурно</w:t>
      </w:r>
      <w:r w:rsidR="006E56F4">
        <w:rPr>
          <w:rFonts w:ascii="Arial" w:hAnsi="Arial" w:cs="Arial"/>
          <w:sz w:val="26"/>
          <w:szCs w:val="26"/>
        </w:rPr>
        <w:t>-спортивну діяльність у регіоні"</w:t>
      </w:r>
      <w:r w:rsidRPr="0A7EDF7B">
        <w:rPr>
          <w:rFonts w:ascii="Arial" w:hAnsi="Arial" w:cs="Arial"/>
          <w:sz w:val="26"/>
          <w:szCs w:val="26"/>
        </w:rPr>
        <w:t>.</w:t>
      </w:r>
    </w:p>
    <w:p w14:paraId="4AC91364" w14:textId="543E5005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3.9. Кошти відповідно до цієї Програми повинні бути виплачені до кінця бюджетного періоду, у якому проводиться конкурс.</w:t>
      </w:r>
      <w:r w:rsidR="006E56F4">
        <w:rPr>
          <w:rFonts w:ascii="Arial" w:hAnsi="Arial" w:cs="Arial"/>
          <w:sz w:val="26"/>
          <w:szCs w:val="26"/>
        </w:rPr>
        <w:t xml:space="preserve"> </w:t>
      </w:r>
    </w:p>
    <w:p w14:paraId="78AF7652" w14:textId="6CBB956F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A7EDF7B">
        <w:rPr>
          <w:rFonts w:ascii="Arial" w:hAnsi="Arial" w:cs="Arial"/>
          <w:sz w:val="26"/>
          <w:szCs w:val="26"/>
        </w:rPr>
        <w:t>3.10.</w:t>
      </w:r>
      <w:r w:rsidR="0DF8AA19" w:rsidRPr="0A7EDF7B">
        <w:rPr>
          <w:rFonts w:ascii="Arial" w:hAnsi="Arial" w:cs="Arial"/>
          <w:sz w:val="26"/>
          <w:szCs w:val="26"/>
        </w:rPr>
        <w:t xml:space="preserve"> </w:t>
      </w:r>
      <w:r w:rsidRPr="0A7EDF7B">
        <w:rPr>
          <w:rFonts w:ascii="Arial" w:hAnsi="Arial" w:cs="Arial"/>
          <w:sz w:val="26"/>
          <w:szCs w:val="26"/>
        </w:rPr>
        <w:t xml:space="preserve">Відповідальним виконавцем Програми та головним розпорядником бюджетних коштів, які використовуються відповідно до цієї Програми, є </w:t>
      </w:r>
      <w:r w:rsidR="4A7DF0F7" w:rsidRPr="0A7EDF7B">
        <w:rPr>
          <w:rFonts w:ascii="Arial" w:hAnsi="Arial" w:cs="Arial"/>
          <w:sz w:val="26"/>
          <w:szCs w:val="26"/>
        </w:rPr>
        <w:t>офіс спорту.</w:t>
      </w:r>
    </w:p>
    <w:p w14:paraId="0D0B940D" w14:textId="77777777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</w:p>
    <w:p w14:paraId="578F4F93" w14:textId="77777777" w:rsidR="007B37B3" w:rsidRDefault="007B37B3" w:rsidP="006E56F4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4. Конкурсна комісія</w:t>
      </w:r>
    </w:p>
    <w:p w14:paraId="0E27B00A" w14:textId="77777777" w:rsidR="007B37B3" w:rsidRDefault="007B37B3" w:rsidP="006E56F4">
      <w:pPr>
        <w:ind w:firstLine="708"/>
        <w:jc w:val="center"/>
        <w:rPr>
          <w:rFonts w:ascii="Arial" w:hAnsi="Arial" w:cs="Arial"/>
          <w:b/>
          <w:sz w:val="26"/>
          <w:szCs w:val="26"/>
        </w:rPr>
      </w:pPr>
    </w:p>
    <w:p w14:paraId="74D8A569" w14:textId="03DE85DC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A7EDF7B">
        <w:rPr>
          <w:rFonts w:ascii="Arial" w:hAnsi="Arial" w:cs="Arial"/>
          <w:sz w:val="26"/>
          <w:szCs w:val="26"/>
        </w:rPr>
        <w:t xml:space="preserve">4.1. Конкурсний відбір серед кандидатів на отримання одноразових грошових винагород здійснює </w:t>
      </w:r>
      <w:r w:rsidR="00D23495" w:rsidRPr="0A7EDF7B">
        <w:rPr>
          <w:rFonts w:ascii="Arial" w:hAnsi="Arial" w:cs="Arial"/>
          <w:sz w:val="26"/>
          <w:szCs w:val="26"/>
        </w:rPr>
        <w:t xml:space="preserve">конкурсна </w:t>
      </w:r>
      <w:r w:rsidRPr="0A7EDF7B">
        <w:rPr>
          <w:rFonts w:ascii="Arial" w:hAnsi="Arial" w:cs="Arial"/>
          <w:sz w:val="26"/>
          <w:szCs w:val="26"/>
        </w:rPr>
        <w:t xml:space="preserve">комісія, яку створює </w:t>
      </w:r>
      <w:r w:rsidR="2B2B3B0B" w:rsidRPr="0A7EDF7B">
        <w:rPr>
          <w:rFonts w:ascii="Arial" w:hAnsi="Arial" w:cs="Arial"/>
          <w:sz w:val="26"/>
          <w:szCs w:val="26"/>
        </w:rPr>
        <w:t>директор офісу спорту</w:t>
      </w:r>
      <w:r w:rsidRPr="0A7EDF7B">
        <w:rPr>
          <w:rFonts w:ascii="Arial" w:hAnsi="Arial" w:cs="Arial"/>
          <w:sz w:val="26"/>
          <w:szCs w:val="26"/>
        </w:rPr>
        <w:t xml:space="preserve"> на поточний календарний рік. </w:t>
      </w:r>
    </w:p>
    <w:p w14:paraId="4A9EC37C" w14:textId="661973B0" w:rsidR="007B37B3" w:rsidRPr="0047687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A7EDF7B">
        <w:rPr>
          <w:rFonts w:ascii="Arial" w:hAnsi="Arial" w:cs="Arial"/>
          <w:sz w:val="26"/>
          <w:szCs w:val="26"/>
        </w:rPr>
        <w:t xml:space="preserve">4.2. До складу конкурсної комісії входять </w:t>
      </w:r>
      <w:r w:rsidR="1EA79373" w:rsidRPr="0A7EDF7B">
        <w:rPr>
          <w:rFonts w:ascii="Arial" w:hAnsi="Arial" w:cs="Arial"/>
          <w:sz w:val="26"/>
          <w:szCs w:val="26"/>
        </w:rPr>
        <w:t>директор офісу спорту</w:t>
      </w:r>
      <w:r w:rsidRPr="0A7EDF7B">
        <w:rPr>
          <w:rFonts w:ascii="Arial" w:hAnsi="Arial" w:cs="Arial"/>
          <w:sz w:val="26"/>
          <w:szCs w:val="26"/>
        </w:rPr>
        <w:t xml:space="preserve">, начальник </w:t>
      </w:r>
      <w:r w:rsidR="22B0E5D6" w:rsidRPr="0A7EDF7B">
        <w:rPr>
          <w:rFonts w:ascii="Arial" w:hAnsi="Arial" w:cs="Arial"/>
          <w:sz w:val="26"/>
          <w:szCs w:val="26"/>
        </w:rPr>
        <w:t xml:space="preserve">одного з </w:t>
      </w:r>
      <w:r w:rsidRPr="0A7EDF7B">
        <w:rPr>
          <w:rFonts w:ascii="Arial" w:hAnsi="Arial" w:cs="Arial"/>
          <w:sz w:val="26"/>
          <w:szCs w:val="26"/>
        </w:rPr>
        <w:t>відділ</w:t>
      </w:r>
      <w:r w:rsidR="5F233473" w:rsidRPr="0A7EDF7B">
        <w:rPr>
          <w:rFonts w:ascii="Arial" w:hAnsi="Arial" w:cs="Arial"/>
          <w:sz w:val="26"/>
          <w:szCs w:val="26"/>
        </w:rPr>
        <w:t>ів</w:t>
      </w:r>
      <w:r w:rsidRPr="0A7EDF7B">
        <w:rPr>
          <w:rFonts w:ascii="Arial" w:hAnsi="Arial" w:cs="Arial"/>
          <w:sz w:val="26"/>
          <w:szCs w:val="26"/>
        </w:rPr>
        <w:t xml:space="preserve"> </w:t>
      </w:r>
      <w:r w:rsidR="3227C0F1" w:rsidRPr="0A7EDF7B">
        <w:rPr>
          <w:rFonts w:ascii="Arial" w:hAnsi="Arial" w:cs="Arial"/>
          <w:sz w:val="26"/>
          <w:szCs w:val="26"/>
        </w:rPr>
        <w:t>офісу</w:t>
      </w:r>
      <w:r w:rsidRPr="0A7EDF7B">
        <w:rPr>
          <w:rFonts w:ascii="Arial" w:hAnsi="Arial" w:cs="Arial"/>
          <w:sz w:val="26"/>
          <w:szCs w:val="26"/>
        </w:rPr>
        <w:t xml:space="preserve"> спорту, спеціаліст </w:t>
      </w:r>
      <w:r w:rsidR="4B059C90" w:rsidRPr="0A7EDF7B">
        <w:rPr>
          <w:rFonts w:ascii="Arial" w:hAnsi="Arial" w:cs="Arial"/>
          <w:sz w:val="26"/>
          <w:szCs w:val="26"/>
        </w:rPr>
        <w:t>одного з відділів офісу спорту</w:t>
      </w:r>
      <w:r w:rsidRPr="0A7EDF7B">
        <w:rPr>
          <w:rFonts w:ascii="Arial" w:hAnsi="Arial" w:cs="Arial"/>
          <w:sz w:val="26"/>
          <w:szCs w:val="26"/>
        </w:rPr>
        <w:t>, двоє представників постійної комісії культури</w:t>
      </w:r>
      <w:r w:rsidR="006E56F4">
        <w:rPr>
          <w:rFonts w:ascii="Arial" w:hAnsi="Arial" w:cs="Arial"/>
          <w:sz w:val="26"/>
          <w:szCs w:val="26"/>
        </w:rPr>
        <w:t>,</w:t>
      </w:r>
      <w:r w:rsidRPr="0A7EDF7B">
        <w:rPr>
          <w:rFonts w:ascii="Arial" w:hAnsi="Arial" w:cs="Arial"/>
          <w:sz w:val="26"/>
          <w:szCs w:val="26"/>
        </w:rPr>
        <w:t xml:space="preserve"> молоді, спорту та зовнішніх </w:t>
      </w:r>
      <w:proofErr w:type="spellStart"/>
      <w:r w:rsidRPr="0A7EDF7B">
        <w:rPr>
          <w:rFonts w:ascii="Arial" w:hAnsi="Arial" w:cs="Arial"/>
          <w:sz w:val="26"/>
          <w:szCs w:val="26"/>
        </w:rPr>
        <w:t>зв’язків</w:t>
      </w:r>
      <w:proofErr w:type="spellEnd"/>
      <w:r w:rsidRPr="0A7EDF7B">
        <w:rPr>
          <w:rFonts w:ascii="Arial" w:hAnsi="Arial" w:cs="Arial"/>
          <w:sz w:val="26"/>
          <w:szCs w:val="26"/>
        </w:rPr>
        <w:t xml:space="preserve">, два представники спортивної галузі </w:t>
      </w:r>
      <w:r w:rsidR="00C90D9C" w:rsidRPr="0A7EDF7B">
        <w:rPr>
          <w:rFonts w:ascii="Arial" w:hAnsi="Arial" w:cs="Arial"/>
          <w:sz w:val="26"/>
          <w:szCs w:val="26"/>
        </w:rPr>
        <w:t xml:space="preserve">за згодою </w:t>
      </w:r>
      <w:r w:rsidRPr="0A7EDF7B">
        <w:rPr>
          <w:rFonts w:ascii="Arial" w:hAnsi="Arial" w:cs="Arial"/>
          <w:sz w:val="26"/>
          <w:szCs w:val="26"/>
        </w:rPr>
        <w:t>(представники спортивних федерацій, тренери з видів спорту</w:t>
      </w:r>
      <w:r w:rsidR="009F3431">
        <w:rPr>
          <w:rFonts w:ascii="Arial" w:hAnsi="Arial" w:cs="Arial"/>
          <w:sz w:val="26"/>
          <w:szCs w:val="26"/>
        </w:rPr>
        <w:t>,</w:t>
      </w:r>
      <w:r w:rsidRPr="0A7EDF7B">
        <w:rPr>
          <w:rFonts w:ascii="Arial" w:hAnsi="Arial" w:cs="Arial"/>
          <w:sz w:val="26"/>
          <w:szCs w:val="26"/>
        </w:rPr>
        <w:t xml:space="preserve"> один спортивний журналіст (за згодою)</w:t>
      </w:r>
      <w:r w:rsidR="009F3431">
        <w:rPr>
          <w:rFonts w:ascii="Arial" w:hAnsi="Arial" w:cs="Arial"/>
          <w:sz w:val="26"/>
          <w:szCs w:val="26"/>
        </w:rPr>
        <w:t xml:space="preserve"> </w:t>
      </w:r>
      <w:r w:rsidR="009F3431" w:rsidRPr="00476873">
        <w:rPr>
          <w:rFonts w:ascii="Arial" w:hAnsi="Arial" w:cs="Arial"/>
          <w:sz w:val="26"/>
          <w:szCs w:val="26"/>
        </w:rPr>
        <w:t>та</w:t>
      </w:r>
      <w:r w:rsidR="009F3431" w:rsidRPr="00476873">
        <w:t xml:space="preserve"> </w:t>
      </w:r>
      <w:r w:rsidR="009F3431" w:rsidRPr="00476873">
        <w:rPr>
          <w:rFonts w:ascii="Arial" w:hAnsi="Arial" w:cs="Arial"/>
          <w:sz w:val="26"/>
          <w:szCs w:val="26"/>
        </w:rPr>
        <w:t>по одному представнику від депутатських фракцій (за згодою)</w:t>
      </w:r>
      <w:r w:rsidRPr="00476873">
        <w:rPr>
          <w:rFonts w:ascii="Arial" w:hAnsi="Arial" w:cs="Arial"/>
          <w:sz w:val="26"/>
          <w:szCs w:val="26"/>
        </w:rPr>
        <w:t>.</w:t>
      </w:r>
    </w:p>
    <w:p w14:paraId="04127E8D" w14:textId="2F1F4ECC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76873">
        <w:rPr>
          <w:rFonts w:ascii="Arial" w:hAnsi="Arial" w:cs="Arial"/>
          <w:sz w:val="26"/>
          <w:szCs w:val="26"/>
        </w:rPr>
        <w:t xml:space="preserve">4.3. </w:t>
      </w:r>
      <w:r w:rsidR="00D23495" w:rsidRPr="00476873">
        <w:rPr>
          <w:rFonts w:ascii="Arial" w:hAnsi="Arial" w:cs="Arial"/>
          <w:sz w:val="26"/>
          <w:szCs w:val="26"/>
        </w:rPr>
        <w:t>Головою конкурсної комісії є</w:t>
      </w:r>
      <w:r w:rsidRPr="00476873">
        <w:rPr>
          <w:rFonts w:ascii="Arial" w:hAnsi="Arial" w:cs="Arial"/>
          <w:sz w:val="26"/>
          <w:szCs w:val="26"/>
        </w:rPr>
        <w:t xml:space="preserve"> </w:t>
      </w:r>
      <w:r w:rsidR="5ECDD0BD" w:rsidRPr="00476873">
        <w:rPr>
          <w:rFonts w:ascii="Arial" w:hAnsi="Arial" w:cs="Arial"/>
          <w:sz w:val="26"/>
          <w:szCs w:val="26"/>
        </w:rPr>
        <w:t xml:space="preserve">директор </w:t>
      </w:r>
      <w:r w:rsidR="5ECDD0BD" w:rsidRPr="0A7EDF7B">
        <w:rPr>
          <w:rFonts w:ascii="Arial" w:hAnsi="Arial" w:cs="Arial"/>
          <w:sz w:val="26"/>
          <w:szCs w:val="26"/>
        </w:rPr>
        <w:t>офісу спорту</w:t>
      </w:r>
      <w:r w:rsidRPr="0A7EDF7B">
        <w:rPr>
          <w:rFonts w:ascii="Arial" w:hAnsi="Arial" w:cs="Arial"/>
          <w:sz w:val="26"/>
          <w:szCs w:val="26"/>
        </w:rPr>
        <w:t xml:space="preserve">. Заступником голови комісії та </w:t>
      </w:r>
      <w:r w:rsidR="00D23495" w:rsidRPr="0A7EDF7B">
        <w:rPr>
          <w:rFonts w:ascii="Arial" w:hAnsi="Arial" w:cs="Arial"/>
          <w:sz w:val="26"/>
          <w:szCs w:val="26"/>
        </w:rPr>
        <w:t xml:space="preserve">її </w:t>
      </w:r>
      <w:r w:rsidRPr="0A7EDF7B">
        <w:rPr>
          <w:rFonts w:ascii="Arial" w:hAnsi="Arial" w:cs="Arial"/>
          <w:sz w:val="26"/>
          <w:szCs w:val="26"/>
        </w:rPr>
        <w:t xml:space="preserve">секретарем є відповідно заступник </w:t>
      </w:r>
      <w:r w:rsidR="183C2FCC" w:rsidRPr="0A7EDF7B">
        <w:rPr>
          <w:rFonts w:ascii="Arial" w:hAnsi="Arial" w:cs="Arial"/>
          <w:sz w:val="26"/>
          <w:szCs w:val="26"/>
        </w:rPr>
        <w:t>директор</w:t>
      </w:r>
      <w:r w:rsidRPr="0A7EDF7B">
        <w:rPr>
          <w:rFonts w:ascii="Arial" w:hAnsi="Arial" w:cs="Arial"/>
          <w:sz w:val="26"/>
          <w:szCs w:val="26"/>
        </w:rPr>
        <w:t xml:space="preserve">а </w:t>
      </w:r>
      <w:r w:rsidR="00D23495" w:rsidRPr="0A7EDF7B">
        <w:rPr>
          <w:rFonts w:ascii="Arial" w:hAnsi="Arial" w:cs="Arial"/>
          <w:sz w:val="26"/>
          <w:szCs w:val="26"/>
        </w:rPr>
        <w:t xml:space="preserve">– </w:t>
      </w:r>
      <w:r w:rsidRPr="0A7EDF7B">
        <w:rPr>
          <w:rFonts w:ascii="Arial" w:hAnsi="Arial" w:cs="Arial"/>
          <w:sz w:val="26"/>
          <w:szCs w:val="26"/>
        </w:rPr>
        <w:t xml:space="preserve">начальник </w:t>
      </w:r>
      <w:r w:rsidR="1376AD0E" w:rsidRPr="0A7EDF7B">
        <w:rPr>
          <w:rFonts w:ascii="Arial" w:hAnsi="Arial" w:cs="Arial"/>
          <w:sz w:val="26"/>
          <w:szCs w:val="26"/>
        </w:rPr>
        <w:t xml:space="preserve"> відділу масового спорту</w:t>
      </w:r>
      <w:r w:rsidRPr="0A7EDF7B">
        <w:rPr>
          <w:rFonts w:ascii="Arial" w:hAnsi="Arial" w:cs="Arial"/>
          <w:sz w:val="26"/>
          <w:szCs w:val="26"/>
        </w:rPr>
        <w:t xml:space="preserve"> </w:t>
      </w:r>
      <w:r w:rsidR="6E49DAD1" w:rsidRPr="0A7EDF7B">
        <w:rPr>
          <w:rFonts w:ascii="Arial" w:hAnsi="Arial" w:cs="Arial"/>
          <w:sz w:val="26"/>
          <w:szCs w:val="26"/>
        </w:rPr>
        <w:t>офіс</w:t>
      </w:r>
      <w:r w:rsidRPr="0A7EDF7B">
        <w:rPr>
          <w:rFonts w:ascii="Arial" w:hAnsi="Arial" w:cs="Arial"/>
          <w:sz w:val="26"/>
          <w:szCs w:val="26"/>
        </w:rPr>
        <w:t>у</w:t>
      </w:r>
      <w:r w:rsidR="6E49DAD1" w:rsidRPr="0A7EDF7B">
        <w:rPr>
          <w:rFonts w:ascii="Arial" w:hAnsi="Arial" w:cs="Arial"/>
          <w:sz w:val="26"/>
          <w:szCs w:val="26"/>
        </w:rPr>
        <w:t xml:space="preserve"> спорту </w:t>
      </w:r>
      <w:r w:rsidRPr="0A7EDF7B">
        <w:rPr>
          <w:rFonts w:ascii="Arial" w:hAnsi="Arial" w:cs="Arial"/>
          <w:sz w:val="26"/>
          <w:szCs w:val="26"/>
        </w:rPr>
        <w:t xml:space="preserve">та спеціаліст </w:t>
      </w:r>
      <w:r w:rsidR="56F2CCD3" w:rsidRPr="0A7EDF7B">
        <w:rPr>
          <w:rFonts w:ascii="Arial" w:hAnsi="Arial" w:cs="Arial"/>
          <w:sz w:val="26"/>
          <w:szCs w:val="26"/>
        </w:rPr>
        <w:t xml:space="preserve">одного з відділів </w:t>
      </w:r>
      <w:r w:rsidR="322D718C" w:rsidRPr="0A7EDF7B">
        <w:rPr>
          <w:rFonts w:ascii="Arial" w:hAnsi="Arial" w:cs="Arial"/>
          <w:sz w:val="26"/>
          <w:szCs w:val="26"/>
        </w:rPr>
        <w:t>офісу спорту.</w:t>
      </w:r>
    </w:p>
    <w:p w14:paraId="2A7EAAAC" w14:textId="77777777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4.4. Робота </w:t>
      </w:r>
      <w:r w:rsidR="00D23495">
        <w:rPr>
          <w:rFonts w:ascii="Arial" w:hAnsi="Arial" w:cs="Arial"/>
          <w:sz w:val="26"/>
          <w:szCs w:val="26"/>
        </w:rPr>
        <w:t xml:space="preserve">конкурсної </w:t>
      </w:r>
      <w:r>
        <w:rPr>
          <w:rFonts w:ascii="Arial" w:hAnsi="Arial" w:cs="Arial"/>
          <w:sz w:val="26"/>
          <w:szCs w:val="26"/>
        </w:rPr>
        <w:t xml:space="preserve">комісії здійснюється у формі засідань, які є відкритими для громадськості (оголошення про засідання конкурсної комісії оприлюднюється на офіційному сайті Львівської міської ради не пізніше ніж за 2 робочі дні до засідання комісії). </w:t>
      </w:r>
      <w:r>
        <w:rPr>
          <w:rFonts w:ascii="Arial" w:hAnsi="Arial" w:cs="Arial"/>
          <w:color w:val="000000"/>
          <w:sz w:val="26"/>
          <w:szCs w:val="26"/>
        </w:rPr>
        <w:t>Засідання комісії є правочинним</w:t>
      </w:r>
      <w:r w:rsidR="00D23495">
        <w:rPr>
          <w:rFonts w:ascii="Arial" w:hAnsi="Arial" w:cs="Arial"/>
          <w:color w:val="000000"/>
          <w:sz w:val="26"/>
          <w:szCs w:val="26"/>
        </w:rPr>
        <w:t>,</w:t>
      </w:r>
      <w:r>
        <w:rPr>
          <w:rFonts w:ascii="Arial" w:hAnsi="Arial" w:cs="Arial"/>
          <w:color w:val="000000"/>
          <w:sz w:val="26"/>
          <w:szCs w:val="26"/>
        </w:rPr>
        <w:t xml:space="preserve"> якщо</w:t>
      </w:r>
      <w:r>
        <w:rPr>
          <w:rFonts w:ascii="Arial" w:hAnsi="Arial" w:cs="Arial"/>
          <w:sz w:val="26"/>
          <w:szCs w:val="26"/>
        </w:rPr>
        <w:t xml:space="preserve"> у ньому бере участь більше половини її членів.</w:t>
      </w:r>
    </w:p>
    <w:p w14:paraId="67B0FEE8" w14:textId="77777777" w:rsidR="007B37B3" w:rsidRDefault="007B37B3" w:rsidP="006E56F4">
      <w:pPr>
        <w:ind w:left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4.5</w:t>
      </w:r>
      <w:r w:rsidR="00D23495"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z w:val="26"/>
          <w:szCs w:val="26"/>
        </w:rPr>
        <w:t>До повноважень</w:t>
      </w:r>
      <w:r w:rsidR="00D23495">
        <w:rPr>
          <w:rFonts w:ascii="Arial" w:hAnsi="Arial" w:cs="Arial"/>
          <w:sz w:val="26"/>
          <w:szCs w:val="26"/>
        </w:rPr>
        <w:t xml:space="preserve"> конкурсної </w:t>
      </w:r>
      <w:r>
        <w:rPr>
          <w:rFonts w:ascii="Arial" w:hAnsi="Arial" w:cs="Arial"/>
          <w:sz w:val="26"/>
          <w:szCs w:val="26"/>
        </w:rPr>
        <w:t>комісії належить:</w:t>
      </w:r>
    </w:p>
    <w:p w14:paraId="06FB5854" w14:textId="77777777" w:rsidR="007B37B3" w:rsidRDefault="007B37B3" w:rsidP="006E56F4">
      <w:pPr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4.5.1. Здійснення попереднього оцінювання документів, поданих </w:t>
      </w:r>
      <w:r>
        <w:rPr>
          <w:rFonts w:ascii="Arial" w:hAnsi="Arial" w:cs="Arial"/>
          <w:color w:val="000000"/>
          <w:sz w:val="26"/>
          <w:szCs w:val="26"/>
        </w:rPr>
        <w:t xml:space="preserve">кандидатами для участі у конкурсі. </w:t>
      </w:r>
    </w:p>
    <w:p w14:paraId="3D4D9085" w14:textId="77777777" w:rsidR="007B37B3" w:rsidRDefault="007B37B3" w:rsidP="006E56F4">
      <w:pPr>
        <w:shd w:val="clear" w:color="auto" w:fill="FFFFFF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4.5.2. Формування переліку кандидатур – переможців конкурсу, яким комісія рекомендує надати одноразову грошову винагороду за рахунок коштів бюджету Львівської міської територіальної громади відповідно до критеріїв, наведених у додатку 2 до Програми.</w:t>
      </w:r>
    </w:p>
    <w:p w14:paraId="44EAFD9C" w14:textId="2DEB7A65" w:rsidR="00D23495" w:rsidRDefault="007B37B3" w:rsidP="006E56F4">
      <w:pPr>
        <w:shd w:val="clear" w:color="auto" w:fill="FFFFFF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4.5.3. Відбір переможців Програми здійснюється методом голосування </w:t>
      </w:r>
      <w:r w:rsidR="00D23495">
        <w:rPr>
          <w:rFonts w:ascii="Arial" w:hAnsi="Arial" w:cs="Arial"/>
          <w:sz w:val="26"/>
          <w:szCs w:val="26"/>
        </w:rPr>
        <w:t xml:space="preserve">членів </w:t>
      </w:r>
      <w:r>
        <w:rPr>
          <w:rFonts w:ascii="Arial" w:hAnsi="Arial" w:cs="Arial"/>
          <w:sz w:val="26"/>
          <w:szCs w:val="26"/>
        </w:rPr>
        <w:t xml:space="preserve">комісії </w:t>
      </w:r>
      <w:r w:rsidR="00D23495">
        <w:rPr>
          <w:rFonts w:ascii="Arial" w:hAnsi="Arial" w:cs="Arial"/>
          <w:sz w:val="26"/>
          <w:szCs w:val="26"/>
        </w:rPr>
        <w:t>у</w:t>
      </w:r>
      <w:r>
        <w:rPr>
          <w:rFonts w:ascii="Arial" w:hAnsi="Arial" w:cs="Arial"/>
          <w:sz w:val="26"/>
          <w:szCs w:val="26"/>
        </w:rPr>
        <w:t xml:space="preserve"> кожному виді спорту.</w:t>
      </w:r>
    </w:p>
    <w:p w14:paraId="4B94D5A5" w14:textId="77777777" w:rsidR="00D23495" w:rsidRDefault="00D23495" w:rsidP="006E56F4">
      <w:pPr>
        <w:shd w:val="clear" w:color="auto" w:fill="FFFFFF"/>
        <w:ind w:firstLine="708"/>
        <w:jc w:val="both"/>
        <w:rPr>
          <w:rFonts w:ascii="Arial" w:hAnsi="Arial" w:cs="Arial"/>
          <w:sz w:val="26"/>
          <w:szCs w:val="26"/>
        </w:rPr>
      </w:pPr>
    </w:p>
    <w:p w14:paraId="737BFC93" w14:textId="77777777" w:rsidR="00476873" w:rsidRDefault="00476873" w:rsidP="006E56F4">
      <w:pPr>
        <w:ind w:firstLine="708"/>
        <w:jc w:val="center"/>
        <w:rPr>
          <w:rFonts w:ascii="Arial" w:hAnsi="Arial" w:cs="Arial"/>
          <w:b/>
          <w:sz w:val="26"/>
          <w:szCs w:val="26"/>
        </w:rPr>
      </w:pPr>
    </w:p>
    <w:p w14:paraId="5A58F9BF" w14:textId="77777777" w:rsidR="00476873" w:rsidRDefault="00476873" w:rsidP="006E56F4">
      <w:pPr>
        <w:ind w:firstLine="708"/>
        <w:jc w:val="center"/>
        <w:rPr>
          <w:rFonts w:ascii="Arial" w:hAnsi="Arial" w:cs="Arial"/>
          <w:b/>
          <w:sz w:val="26"/>
          <w:szCs w:val="26"/>
        </w:rPr>
      </w:pPr>
    </w:p>
    <w:p w14:paraId="794CAF0F" w14:textId="45459A41" w:rsidR="007B37B3" w:rsidRDefault="007B37B3" w:rsidP="006E56F4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5. Врегулювання конфлікту інтересів</w:t>
      </w:r>
    </w:p>
    <w:p w14:paraId="3DEEC669" w14:textId="77777777" w:rsidR="007B37B3" w:rsidRDefault="007B37B3" w:rsidP="006E56F4">
      <w:pPr>
        <w:ind w:firstLine="708"/>
        <w:jc w:val="both"/>
        <w:rPr>
          <w:rFonts w:ascii="Arial" w:hAnsi="Arial" w:cs="Arial"/>
          <w:b/>
          <w:sz w:val="26"/>
          <w:szCs w:val="26"/>
        </w:rPr>
      </w:pPr>
    </w:p>
    <w:p w14:paraId="10E051A1" w14:textId="52F946C7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5.1. Врегулювання конфлікту інтересів членів конкурсної комісії відбувається відповідно до рішення виконавчого комітету від 27.12.2019 </w:t>
      </w:r>
      <w:r w:rsidR="00D23495">
        <w:rPr>
          <w:rFonts w:ascii="Arial" w:hAnsi="Arial" w:cs="Arial"/>
          <w:sz w:val="26"/>
          <w:szCs w:val="26"/>
        </w:rPr>
        <w:t xml:space="preserve">                    </w:t>
      </w:r>
      <w:r>
        <w:rPr>
          <w:rFonts w:ascii="Arial" w:hAnsi="Arial" w:cs="Arial"/>
          <w:sz w:val="26"/>
          <w:szCs w:val="26"/>
        </w:rPr>
        <w:t xml:space="preserve">№ 1195 </w:t>
      </w:r>
      <w:r w:rsidR="003075E0">
        <w:rPr>
          <w:rFonts w:ascii="Arial" w:hAnsi="Arial" w:cs="Arial"/>
          <w:sz w:val="26"/>
          <w:szCs w:val="26"/>
        </w:rPr>
        <w:t>"</w:t>
      </w:r>
      <w:r w:rsidR="00D33C59" w:rsidRPr="00D33C59">
        <w:rPr>
          <w:rFonts w:ascii="Arial" w:hAnsi="Arial" w:cs="Arial"/>
          <w:bCs/>
          <w:sz w:val="26"/>
          <w:szCs w:val="26"/>
          <w:lang w:eastAsia="uk-UA"/>
        </w:rPr>
        <w:t>Про затвердження Інструкції з виявлення, запобігання та врегулювання конфлікту інтересів у Львівській міській раді, її виконавчих органах, установах, організаціях та комунальних підприємствах</w:t>
      </w:r>
      <w:r>
        <w:rPr>
          <w:rFonts w:ascii="Arial" w:hAnsi="Arial" w:cs="Arial"/>
          <w:sz w:val="26"/>
          <w:szCs w:val="26"/>
        </w:rPr>
        <w:t>” та відповідно до вимог законодавства</w:t>
      </w:r>
      <w:r w:rsidR="00D23495">
        <w:rPr>
          <w:rFonts w:ascii="Arial" w:hAnsi="Arial" w:cs="Arial"/>
          <w:sz w:val="26"/>
          <w:szCs w:val="26"/>
        </w:rPr>
        <w:t xml:space="preserve"> України</w:t>
      </w:r>
      <w:r>
        <w:rPr>
          <w:rFonts w:ascii="Arial" w:hAnsi="Arial" w:cs="Arial"/>
          <w:sz w:val="26"/>
          <w:szCs w:val="26"/>
        </w:rPr>
        <w:t>.</w:t>
      </w:r>
    </w:p>
    <w:p w14:paraId="6D68590A" w14:textId="77777777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5.2. Члени </w:t>
      </w:r>
      <w:r w:rsidR="00D23495">
        <w:rPr>
          <w:rFonts w:ascii="Arial" w:hAnsi="Arial" w:cs="Arial"/>
          <w:sz w:val="26"/>
          <w:szCs w:val="26"/>
        </w:rPr>
        <w:t xml:space="preserve">конкурсної </w:t>
      </w:r>
      <w:r>
        <w:rPr>
          <w:rFonts w:ascii="Arial" w:hAnsi="Arial" w:cs="Arial"/>
          <w:sz w:val="26"/>
          <w:szCs w:val="26"/>
        </w:rPr>
        <w:t xml:space="preserve">комісії зобов’язані повідомити про наявність у них конфлікту інтересів конкурсну комісію </w:t>
      </w:r>
      <w:r w:rsidR="00A90E3A">
        <w:rPr>
          <w:rFonts w:ascii="Arial" w:hAnsi="Arial" w:cs="Arial"/>
          <w:sz w:val="26"/>
          <w:szCs w:val="26"/>
        </w:rPr>
        <w:t>до</w:t>
      </w:r>
      <w:r>
        <w:rPr>
          <w:rFonts w:ascii="Arial" w:hAnsi="Arial" w:cs="Arial"/>
          <w:sz w:val="26"/>
          <w:szCs w:val="26"/>
        </w:rPr>
        <w:t xml:space="preserve"> початку </w:t>
      </w:r>
      <w:r w:rsidR="00A90E3A">
        <w:rPr>
          <w:rFonts w:ascii="Arial" w:hAnsi="Arial" w:cs="Arial"/>
          <w:sz w:val="26"/>
          <w:szCs w:val="26"/>
        </w:rPr>
        <w:t xml:space="preserve">розгляду </w:t>
      </w:r>
      <w:r>
        <w:rPr>
          <w:rFonts w:ascii="Arial" w:hAnsi="Arial" w:cs="Arial"/>
          <w:sz w:val="26"/>
          <w:szCs w:val="26"/>
        </w:rPr>
        <w:t>питання</w:t>
      </w:r>
      <w:r w:rsidR="00D23495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у якому виник конфлікт інтересів.</w:t>
      </w:r>
    </w:p>
    <w:p w14:paraId="36E81A72" w14:textId="77777777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5.3. У разі виникнення конфлікту інтересів у члена комісії, він не має права брати участь у прийнятті рішення щодо питання, у якому є наявний конфлікт інтересів.</w:t>
      </w:r>
    </w:p>
    <w:p w14:paraId="000D18E7" w14:textId="77777777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5.4. Повідомлення членів </w:t>
      </w:r>
      <w:r w:rsidR="00D23495">
        <w:rPr>
          <w:rFonts w:ascii="Arial" w:hAnsi="Arial" w:cs="Arial"/>
          <w:sz w:val="26"/>
          <w:szCs w:val="26"/>
        </w:rPr>
        <w:t xml:space="preserve">конкурсної </w:t>
      </w:r>
      <w:r>
        <w:rPr>
          <w:rFonts w:ascii="Arial" w:hAnsi="Arial" w:cs="Arial"/>
          <w:sz w:val="26"/>
          <w:szCs w:val="26"/>
        </w:rPr>
        <w:t xml:space="preserve">комісії про наявний у них конфлікт інтересів заноситься </w:t>
      </w:r>
      <w:r w:rsidR="00D23495">
        <w:rPr>
          <w:rFonts w:ascii="Arial" w:hAnsi="Arial" w:cs="Arial"/>
          <w:sz w:val="26"/>
          <w:szCs w:val="26"/>
        </w:rPr>
        <w:t>до</w:t>
      </w:r>
      <w:r>
        <w:rPr>
          <w:rFonts w:ascii="Arial" w:hAnsi="Arial" w:cs="Arial"/>
          <w:sz w:val="26"/>
          <w:szCs w:val="26"/>
        </w:rPr>
        <w:t xml:space="preserve"> протокол</w:t>
      </w:r>
      <w:r w:rsidR="00D23495">
        <w:rPr>
          <w:rFonts w:ascii="Arial" w:hAnsi="Arial" w:cs="Arial"/>
          <w:sz w:val="26"/>
          <w:szCs w:val="26"/>
        </w:rPr>
        <w:t>у</w:t>
      </w:r>
      <w:r>
        <w:rPr>
          <w:rFonts w:ascii="Arial" w:hAnsi="Arial" w:cs="Arial"/>
          <w:sz w:val="26"/>
          <w:szCs w:val="26"/>
        </w:rPr>
        <w:t xml:space="preserve"> засідання комісії.</w:t>
      </w:r>
    </w:p>
    <w:p w14:paraId="29D6B04F" w14:textId="77777777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14:paraId="4B9BDC02" w14:textId="77777777" w:rsidR="007B37B3" w:rsidRDefault="00CB5CD9" w:rsidP="006E56F4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6</w:t>
      </w:r>
      <w:r w:rsidR="007B37B3">
        <w:rPr>
          <w:rFonts w:ascii="Arial" w:hAnsi="Arial" w:cs="Arial"/>
          <w:b/>
          <w:sz w:val="26"/>
          <w:szCs w:val="26"/>
        </w:rPr>
        <w:t>. Порядок визнач</w:t>
      </w:r>
      <w:r w:rsidR="00E46A2E">
        <w:rPr>
          <w:rFonts w:ascii="Arial" w:hAnsi="Arial" w:cs="Arial"/>
          <w:b/>
          <w:sz w:val="26"/>
          <w:szCs w:val="26"/>
        </w:rPr>
        <w:t>е</w:t>
      </w:r>
      <w:r w:rsidR="007B37B3">
        <w:rPr>
          <w:rFonts w:ascii="Arial" w:hAnsi="Arial" w:cs="Arial"/>
          <w:b/>
          <w:sz w:val="26"/>
          <w:szCs w:val="26"/>
        </w:rPr>
        <w:t>ння переможців конкурсу</w:t>
      </w:r>
    </w:p>
    <w:p w14:paraId="3656B9AB" w14:textId="77777777" w:rsidR="007B37B3" w:rsidRDefault="007B37B3" w:rsidP="006E56F4">
      <w:pPr>
        <w:ind w:firstLine="708"/>
        <w:jc w:val="center"/>
        <w:rPr>
          <w:rFonts w:ascii="Arial" w:hAnsi="Arial" w:cs="Arial"/>
          <w:b/>
          <w:sz w:val="26"/>
          <w:szCs w:val="26"/>
        </w:rPr>
      </w:pPr>
    </w:p>
    <w:p w14:paraId="1152AFF0" w14:textId="77777777" w:rsidR="007B37B3" w:rsidRDefault="00CB5CD9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</w:t>
      </w:r>
      <w:r w:rsidR="007B37B3">
        <w:rPr>
          <w:rFonts w:ascii="Arial" w:hAnsi="Arial" w:cs="Arial"/>
          <w:sz w:val="26"/>
          <w:szCs w:val="26"/>
        </w:rPr>
        <w:t>.1. Аналіз відповідності поданих документів вимогам конкурсу, а також розподіл коштів бюджету Львівської міської територіальної громади, передбачених на надання одноразових грошових винагород за умовами Програми, проводить конкурсна комісія.</w:t>
      </w:r>
    </w:p>
    <w:p w14:paraId="60B5F8EB" w14:textId="77777777" w:rsidR="007B37B3" w:rsidRPr="006E56F4" w:rsidRDefault="00CB5CD9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A7EDF7B">
        <w:rPr>
          <w:rFonts w:ascii="Arial" w:hAnsi="Arial" w:cs="Arial"/>
          <w:sz w:val="26"/>
          <w:szCs w:val="26"/>
        </w:rPr>
        <w:t>6</w:t>
      </w:r>
      <w:r w:rsidR="007B37B3" w:rsidRPr="0A7EDF7B">
        <w:rPr>
          <w:rFonts w:ascii="Arial" w:hAnsi="Arial" w:cs="Arial"/>
          <w:sz w:val="26"/>
          <w:szCs w:val="26"/>
        </w:rPr>
        <w:t xml:space="preserve">.2. Розподіл кандидатів для отримання одноразових грошових винагород здійснюється за рейтинговою кількістю балів у кожному виді </w:t>
      </w:r>
      <w:r w:rsidR="007B37B3" w:rsidRPr="006E56F4">
        <w:rPr>
          <w:rFonts w:ascii="Arial" w:hAnsi="Arial" w:cs="Arial"/>
          <w:sz w:val="26"/>
          <w:szCs w:val="26"/>
        </w:rPr>
        <w:t>спорту.</w:t>
      </w:r>
    </w:p>
    <w:p w14:paraId="67FF23E0" w14:textId="25EC7365" w:rsidR="6DEC4C83" w:rsidRPr="006E56F4" w:rsidRDefault="6DEC4C8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E56F4">
        <w:rPr>
          <w:rFonts w:ascii="Arial" w:hAnsi="Arial" w:cs="Arial"/>
          <w:sz w:val="26"/>
          <w:szCs w:val="26"/>
        </w:rPr>
        <w:t>6.2.1.</w:t>
      </w:r>
      <w:r w:rsidR="0AD33D50" w:rsidRPr="006E56F4">
        <w:rPr>
          <w:rFonts w:ascii="Arial" w:hAnsi="Arial" w:cs="Arial"/>
          <w:sz w:val="26"/>
          <w:szCs w:val="26"/>
        </w:rPr>
        <w:t xml:space="preserve"> Для вибору</w:t>
      </w:r>
      <w:r w:rsidR="07EBB854" w:rsidRPr="006E56F4">
        <w:rPr>
          <w:rFonts w:ascii="Arial" w:hAnsi="Arial" w:cs="Arial"/>
          <w:sz w:val="26"/>
          <w:szCs w:val="26"/>
        </w:rPr>
        <w:t xml:space="preserve"> 10 кращих</w:t>
      </w:r>
      <w:r w:rsidR="670A4625" w:rsidRPr="006E56F4">
        <w:rPr>
          <w:rFonts w:ascii="Arial" w:hAnsi="Arial" w:cs="Arial"/>
          <w:sz w:val="26"/>
          <w:szCs w:val="26"/>
        </w:rPr>
        <w:t xml:space="preserve"> та 3 найкращих</w:t>
      </w:r>
      <w:r w:rsidR="07EBB854" w:rsidRPr="006E56F4">
        <w:rPr>
          <w:rFonts w:ascii="Arial" w:hAnsi="Arial" w:cs="Arial"/>
          <w:sz w:val="26"/>
          <w:szCs w:val="26"/>
        </w:rPr>
        <w:t xml:space="preserve"> кандидатів </w:t>
      </w:r>
      <w:r w:rsidR="20C0C0EA" w:rsidRPr="006E56F4">
        <w:rPr>
          <w:rFonts w:ascii="Arial" w:hAnsi="Arial" w:cs="Arial"/>
          <w:sz w:val="26"/>
          <w:szCs w:val="26"/>
        </w:rPr>
        <w:t xml:space="preserve">для отримання одноразової грошової винагороди </w:t>
      </w:r>
      <w:r w:rsidR="174584F8" w:rsidRPr="006E56F4">
        <w:rPr>
          <w:rFonts w:ascii="Arial" w:hAnsi="Arial" w:cs="Arial"/>
          <w:sz w:val="26"/>
          <w:szCs w:val="26"/>
        </w:rPr>
        <w:t>конкурсна комісія</w:t>
      </w:r>
      <w:r w:rsidR="51C21E37" w:rsidRPr="006E56F4">
        <w:rPr>
          <w:rFonts w:ascii="Arial" w:hAnsi="Arial" w:cs="Arial"/>
          <w:sz w:val="26"/>
          <w:szCs w:val="26"/>
        </w:rPr>
        <w:t xml:space="preserve"> обирає згідно</w:t>
      </w:r>
      <w:r w:rsidR="0E79C60A" w:rsidRPr="006E56F4">
        <w:rPr>
          <w:rFonts w:ascii="Arial" w:hAnsi="Arial" w:cs="Arial"/>
          <w:sz w:val="26"/>
          <w:szCs w:val="26"/>
        </w:rPr>
        <w:t xml:space="preserve"> </w:t>
      </w:r>
      <w:r w:rsidR="006E56F4" w:rsidRPr="006E56F4">
        <w:rPr>
          <w:rFonts w:ascii="Arial" w:hAnsi="Arial" w:cs="Arial"/>
          <w:sz w:val="26"/>
          <w:szCs w:val="26"/>
        </w:rPr>
        <w:t xml:space="preserve">із </w:t>
      </w:r>
      <w:r w:rsidR="00982EB5" w:rsidRPr="006E56F4">
        <w:rPr>
          <w:rFonts w:ascii="Arial" w:hAnsi="Arial" w:cs="Arial"/>
          <w:sz w:val="26"/>
          <w:szCs w:val="26"/>
        </w:rPr>
        <w:t>списк</w:t>
      </w:r>
      <w:r w:rsidR="006E56F4" w:rsidRPr="006E56F4">
        <w:rPr>
          <w:rFonts w:ascii="Arial" w:hAnsi="Arial" w:cs="Arial"/>
          <w:sz w:val="26"/>
          <w:szCs w:val="26"/>
        </w:rPr>
        <w:t>ом</w:t>
      </w:r>
      <w:r w:rsidR="00982EB5" w:rsidRPr="006E56F4">
        <w:rPr>
          <w:rFonts w:ascii="Arial" w:hAnsi="Arial" w:cs="Arial"/>
          <w:sz w:val="26"/>
          <w:szCs w:val="26"/>
        </w:rPr>
        <w:t xml:space="preserve"> кандидатів, які набрали найбільшу кількі</w:t>
      </w:r>
      <w:r w:rsidR="2AFB8093" w:rsidRPr="006E56F4">
        <w:rPr>
          <w:rFonts w:ascii="Arial" w:hAnsi="Arial" w:cs="Arial"/>
          <w:sz w:val="26"/>
          <w:szCs w:val="26"/>
        </w:rPr>
        <w:t>сть балів в межах свого виду спорту.</w:t>
      </w:r>
      <w:r w:rsidR="174584F8" w:rsidRPr="006E56F4">
        <w:rPr>
          <w:rFonts w:ascii="Arial" w:hAnsi="Arial" w:cs="Arial"/>
          <w:sz w:val="26"/>
          <w:szCs w:val="26"/>
        </w:rPr>
        <w:t xml:space="preserve"> </w:t>
      </w:r>
    </w:p>
    <w:p w14:paraId="40F7F461" w14:textId="77777777" w:rsidR="007B37B3" w:rsidRDefault="00CB5CD9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</w:t>
      </w:r>
      <w:r w:rsidR="007B37B3">
        <w:rPr>
          <w:rFonts w:ascii="Arial" w:hAnsi="Arial" w:cs="Arial"/>
          <w:sz w:val="26"/>
          <w:szCs w:val="26"/>
        </w:rPr>
        <w:t xml:space="preserve">.3. При визначенні переможців відповідно до цієї Програми </w:t>
      </w:r>
      <w:r w:rsidR="00D23495">
        <w:rPr>
          <w:rFonts w:ascii="Arial" w:hAnsi="Arial" w:cs="Arial"/>
          <w:sz w:val="26"/>
          <w:szCs w:val="26"/>
        </w:rPr>
        <w:t xml:space="preserve">конкурсна </w:t>
      </w:r>
      <w:r w:rsidR="007B37B3">
        <w:rPr>
          <w:rFonts w:ascii="Arial" w:hAnsi="Arial" w:cs="Arial"/>
          <w:sz w:val="26"/>
          <w:szCs w:val="26"/>
        </w:rPr>
        <w:t xml:space="preserve">комісія керується критеріями, визначеними у додатку 2 до </w:t>
      </w:r>
      <w:r w:rsidR="00D23495">
        <w:rPr>
          <w:rFonts w:ascii="Arial" w:hAnsi="Arial" w:cs="Arial"/>
          <w:sz w:val="26"/>
          <w:szCs w:val="26"/>
        </w:rPr>
        <w:t xml:space="preserve">цієї </w:t>
      </w:r>
      <w:r w:rsidR="007B37B3">
        <w:rPr>
          <w:rFonts w:ascii="Arial" w:hAnsi="Arial" w:cs="Arial"/>
          <w:sz w:val="26"/>
          <w:szCs w:val="26"/>
        </w:rPr>
        <w:t>Програми.</w:t>
      </w:r>
    </w:p>
    <w:p w14:paraId="45FB0818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11E3E2A1" w14:textId="77777777" w:rsidR="007B37B3" w:rsidRDefault="00CB5CD9" w:rsidP="006E56F4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7</w:t>
      </w:r>
      <w:r w:rsidR="007B37B3">
        <w:rPr>
          <w:rFonts w:ascii="Arial" w:hAnsi="Arial" w:cs="Arial"/>
          <w:b/>
          <w:sz w:val="26"/>
          <w:szCs w:val="26"/>
        </w:rPr>
        <w:t>. Очікувані результати виконання Програми</w:t>
      </w:r>
    </w:p>
    <w:p w14:paraId="049F31CB" w14:textId="77777777" w:rsidR="007B37B3" w:rsidRDefault="007B37B3" w:rsidP="006E56F4">
      <w:pPr>
        <w:jc w:val="center"/>
        <w:rPr>
          <w:rFonts w:ascii="Arial" w:hAnsi="Arial" w:cs="Arial"/>
          <w:b/>
          <w:sz w:val="26"/>
          <w:szCs w:val="26"/>
        </w:rPr>
      </w:pPr>
    </w:p>
    <w:p w14:paraId="2A13ADD4" w14:textId="77777777" w:rsidR="007B37B3" w:rsidRDefault="00CB5CD9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</w:t>
      </w:r>
      <w:r w:rsidR="007B37B3">
        <w:rPr>
          <w:rFonts w:ascii="Arial" w:hAnsi="Arial" w:cs="Arial"/>
          <w:sz w:val="26"/>
          <w:szCs w:val="26"/>
        </w:rPr>
        <w:t>.1. Виконання Програми забезпечить:</w:t>
      </w:r>
    </w:p>
    <w:p w14:paraId="553EE980" w14:textId="77777777" w:rsidR="007B37B3" w:rsidRDefault="00CB5CD9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</w:t>
      </w:r>
      <w:r w:rsidR="007B37B3">
        <w:rPr>
          <w:rFonts w:ascii="Arial" w:hAnsi="Arial" w:cs="Arial"/>
          <w:sz w:val="26"/>
          <w:szCs w:val="26"/>
        </w:rPr>
        <w:t>.1.1. Фінансову підтримку та мотивацію тренерів Львівської міської територіальної громади до роботи з дітьми та молоддю.</w:t>
      </w:r>
    </w:p>
    <w:p w14:paraId="5FB77680" w14:textId="77777777" w:rsidR="007B37B3" w:rsidRDefault="00CB5CD9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</w:t>
      </w:r>
      <w:r w:rsidR="007B37B3">
        <w:rPr>
          <w:rFonts w:ascii="Arial" w:hAnsi="Arial" w:cs="Arial"/>
          <w:sz w:val="26"/>
          <w:szCs w:val="26"/>
        </w:rPr>
        <w:t>.1.2. Заохочення молодих спеціалістів до тренерської діяльності.</w:t>
      </w:r>
    </w:p>
    <w:p w14:paraId="4BBF0C2B" w14:textId="77777777" w:rsidR="007B37B3" w:rsidRDefault="00CB5CD9" w:rsidP="006E56F4">
      <w:pPr>
        <w:ind w:firstLine="70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</w:t>
      </w:r>
      <w:r w:rsidR="007B37B3">
        <w:rPr>
          <w:rFonts w:ascii="Arial" w:hAnsi="Arial" w:cs="Arial"/>
          <w:sz w:val="26"/>
          <w:szCs w:val="26"/>
        </w:rPr>
        <w:t>.1.3. Формування іміджу роботи тренером на території Львівської міської територіальної громади.</w:t>
      </w:r>
    </w:p>
    <w:p w14:paraId="4101652C" w14:textId="40410512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319DD637" w14:textId="0DF4384E" w:rsidR="006E56F4" w:rsidRDefault="006E56F4" w:rsidP="006E56F4">
      <w:pPr>
        <w:jc w:val="both"/>
        <w:rPr>
          <w:rFonts w:ascii="Arial" w:hAnsi="Arial" w:cs="Arial"/>
          <w:sz w:val="26"/>
          <w:szCs w:val="26"/>
        </w:rPr>
      </w:pPr>
    </w:p>
    <w:p w14:paraId="288EA278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Маркіян ЛОПАЧАК</w:t>
      </w:r>
    </w:p>
    <w:p w14:paraId="4B99056E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292DC8B8" w14:textId="77777777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Віза:</w:t>
      </w:r>
    </w:p>
    <w:p w14:paraId="1299C43A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18CF9644" w14:textId="52AEB216" w:rsidR="007B37B3" w:rsidRDefault="006E56F4" w:rsidP="006E56F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Директор офісу спорту</w:t>
      </w:r>
      <w:r w:rsidR="007B37B3">
        <w:tab/>
      </w:r>
      <w:r w:rsidR="007B37B3">
        <w:tab/>
      </w:r>
      <w:r w:rsidR="007B37B3">
        <w:tab/>
      </w:r>
      <w:r w:rsidR="007B37B3"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7B37B3" w:rsidRPr="0A7EDF7B">
        <w:rPr>
          <w:rFonts w:ascii="Arial" w:hAnsi="Arial" w:cs="Arial"/>
          <w:sz w:val="26"/>
          <w:szCs w:val="26"/>
        </w:rPr>
        <w:t xml:space="preserve">Антон НІКУЛІН </w:t>
      </w:r>
    </w:p>
    <w:p w14:paraId="4DDBEF00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186F4FA9" w14:textId="77777777" w:rsidR="00476873" w:rsidRDefault="00476873" w:rsidP="00DA6333">
      <w:pPr>
        <w:ind w:left="4956" w:firstLine="708"/>
        <w:jc w:val="both"/>
        <w:rPr>
          <w:rFonts w:ascii="Arial" w:hAnsi="Arial" w:cs="Arial"/>
          <w:sz w:val="26"/>
          <w:szCs w:val="26"/>
        </w:rPr>
      </w:pPr>
    </w:p>
    <w:p w14:paraId="4EEAA898" w14:textId="77777777" w:rsidR="00476873" w:rsidRDefault="00476873" w:rsidP="00DA6333">
      <w:pPr>
        <w:ind w:left="4956" w:firstLine="708"/>
        <w:jc w:val="both"/>
        <w:rPr>
          <w:rFonts w:ascii="Arial" w:hAnsi="Arial" w:cs="Arial"/>
          <w:sz w:val="26"/>
          <w:szCs w:val="26"/>
        </w:rPr>
      </w:pPr>
    </w:p>
    <w:p w14:paraId="3C34D3C8" w14:textId="77777777" w:rsidR="00476873" w:rsidRDefault="00476873" w:rsidP="00DA6333">
      <w:pPr>
        <w:ind w:left="4956" w:firstLine="708"/>
        <w:jc w:val="both"/>
        <w:rPr>
          <w:rFonts w:ascii="Arial" w:hAnsi="Arial" w:cs="Arial"/>
          <w:sz w:val="26"/>
          <w:szCs w:val="26"/>
        </w:rPr>
      </w:pPr>
    </w:p>
    <w:p w14:paraId="3461D779" w14:textId="3D929A43" w:rsidR="007B37B3" w:rsidRDefault="007B37B3" w:rsidP="00DA6333">
      <w:pPr>
        <w:ind w:left="4956" w:firstLine="708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sz w:val="26"/>
          <w:szCs w:val="26"/>
        </w:rPr>
        <w:lastRenderedPageBreak/>
        <w:t>Додаток 1 до Програми</w:t>
      </w:r>
      <w:r w:rsidR="003F7E44">
        <w:rPr>
          <w:rFonts w:ascii="Arial" w:hAnsi="Arial" w:cs="Arial"/>
          <w:sz w:val="26"/>
          <w:szCs w:val="26"/>
        </w:rPr>
        <w:t xml:space="preserve"> </w:t>
      </w:r>
    </w:p>
    <w:p w14:paraId="51384C8D" w14:textId="77777777" w:rsidR="003F7E44" w:rsidRDefault="003F7E44" w:rsidP="006E56F4">
      <w:pPr>
        <w:ind w:left="5245"/>
        <w:rPr>
          <w:rFonts w:ascii="Arial" w:hAnsi="Arial" w:cs="Arial"/>
          <w:sz w:val="26"/>
          <w:szCs w:val="26"/>
        </w:rPr>
      </w:pPr>
    </w:p>
    <w:p w14:paraId="28C2F8AF" w14:textId="007630BC" w:rsidR="007B37B3" w:rsidRDefault="153A88F1" w:rsidP="006E56F4">
      <w:pPr>
        <w:ind w:left="5245"/>
        <w:rPr>
          <w:rFonts w:ascii="Arial" w:hAnsi="Arial" w:cs="Arial"/>
          <w:sz w:val="26"/>
          <w:szCs w:val="26"/>
        </w:rPr>
      </w:pPr>
      <w:r w:rsidRPr="0A7EDF7B">
        <w:rPr>
          <w:rFonts w:ascii="Arial" w:hAnsi="Arial" w:cs="Arial"/>
          <w:sz w:val="26"/>
          <w:szCs w:val="26"/>
        </w:rPr>
        <w:t>Директору офісу спорту</w:t>
      </w:r>
      <w:r w:rsidR="007B37B3" w:rsidRPr="0A7EDF7B">
        <w:rPr>
          <w:rFonts w:ascii="Arial" w:hAnsi="Arial" w:cs="Arial"/>
          <w:sz w:val="26"/>
          <w:szCs w:val="26"/>
        </w:rPr>
        <w:t xml:space="preserve"> </w:t>
      </w:r>
      <w:r w:rsidR="003F7E44">
        <w:rPr>
          <w:rFonts w:ascii="Arial" w:hAnsi="Arial" w:cs="Arial"/>
          <w:sz w:val="26"/>
          <w:szCs w:val="26"/>
        </w:rPr>
        <w:t xml:space="preserve"> </w:t>
      </w:r>
      <w:r w:rsidR="007B37B3" w:rsidRPr="0A7EDF7B">
        <w:rPr>
          <w:rFonts w:ascii="Arial" w:hAnsi="Arial" w:cs="Arial"/>
          <w:sz w:val="26"/>
          <w:szCs w:val="26"/>
        </w:rPr>
        <w:t>____________________________</w:t>
      </w:r>
    </w:p>
    <w:p w14:paraId="3CF2D8B6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1F73592B" w14:textId="77777777" w:rsidR="007B37B3" w:rsidRDefault="007B37B3" w:rsidP="006E56F4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ЗАЯВА</w:t>
      </w:r>
    </w:p>
    <w:p w14:paraId="08359BA5" w14:textId="77777777" w:rsidR="007B37B3" w:rsidRDefault="007B37B3" w:rsidP="006E56F4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про надання одноразової грошової винагороди відповідно</w:t>
      </w:r>
    </w:p>
    <w:p w14:paraId="54DF9F22" w14:textId="3861DC01" w:rsidR="007B37B3" w:rsidRDefault="007B37B3" w:rsidP="006E56F4">
      <w:pPr>
        <w:jc w:val="center"/>
        <w:rPr>
          <w:rFonts w:ascii="Arial" w:hAnsi="Arial" w:cs="Arial"/>
          <w:sz w:val="26"/>
          <w:szCs w:val="26"/>
        </w:rPr>
      </w:pPr>
      <w:r w:rsidRPr="0A7EDF7B">
        <w:rPr>
          <w:rFonts w:ascii="Arial" w:hAnsi="Arial" w:cs="Arial"/>
          <w:sz w:val="26"/>
          <w:szCs w:val="26"/>
        </w:rPr>
        <w:t xml:space="preserve">до Програми </w:t>
      </w:r>
      <w:r w:rsidR="003075E0">
        <w:rPr>
          <w:rFonts w:ascii="Arial" w:hAnsi="Arial" w:cs="Arial"/>
          <w:sz w:val="26"/>
          <w:szCs w:val="26"/>
        </w:rPr>
        <w:t>"</w:t>
      </w:r>
      <w:r w:rsidR="003F7E44" w:rsidRPr="7CC97DBC">
        <w:rPr>
          <w:rFonts w:ascii="Arial" w:hAnsi="Arial" w:cs="Arial"/>
          <w:sz w:val="26"/>
          <w:szCs w:val="26"/>
        </w:rPr>
        <w:t xml:space="preserve">100 </w:t>
      </w:r>
      <w:r w:rsidR="003F7E44">
        <w:rPr>
          <w:rFonts w:ascii="Arial" w:hAnsi="Arial" w:cs="Arial"/>
          <w:sz w:val="26"/>
          <w:szCs w:val="26"/>
        </w:rPr>
        <w:t xml:space="preserve">кращих </w:t>
      </w:r>
      <w:r w:rsidR="003F7E44" w:rsidRPr="7CC97DBC">
        <w:rPr>
          <w:rFonts w:ascii="Arial" w:hAnsi="Arial" w:cs="Arial"/>
          <w:sz w:val="26"/>
          <w:szCs w:val="26"/>
        </w:rPr>
        <w:t xml:space="preserve">тренерів </w:t>
      </w:r>
      <w:r w:rsidR="003F7E44">
        <w:rPr>
          <w:rFonts w:ascii="Arial" w:hAnsi="Arial" w:cs="Arial"/>
          <w:sz w:val="26"/>
          <w:szCs w:val="26"/>
        </w:rPr>
        <w:t>Львівської міської територіальної громади</w:t>
      </w:r>
      <w:r w:rsidR="00DA6333">
        <w:rPr>
          <w:rFonts w:ascii="Arial" w:hAnsi="Arial" w:cs="Arial"/>
          <w:sz w:val="26"/>
          <w:szCs w:val="26"/>
        </w:rPr>
        <w:t>"</w:t>
      </w:r>
      <w:r w:rsidR="00DA6333" w:rsidRPr="00DA6333">
        <w:rPr>
          <w:rFonts w:ascii="Arial" w:hAnsi="Arial" w:cs="Arial"/>
          <w:sz w:val="26"/>
          <w:szCs w:val="26"/>
        </w:rPr>
        <w:t xml:space="preserve"> </w:t>
      </w:r>
      <w:r w:rsidR="00DA6333">
        <w:rPr>
          <w:rFonts w:ascii="Arial" w:hAnsi="Arial" w:cs="Arial"/>
          <w:sz w:val="26"/>
          <w:szCs w:val="26"/>
        </w:rPr>
        <w:t xml:space="preserve">на 2023 – 2027 роки </w:t>
      </w:r>
      <w:r w:rsidRPr="0A7EDF7B">
        <w:rPr>
          <w:rFonts w:ascii="Arial" w:hAnsi="Arial" w:cs="Arial"/>
          <w:sz w:val="26"/>
          <w:szCs w:val="26"/>
        </w:rPr>
        <w:t>на 20___ рік</w:t>
      </w:r>
    </w:p>
    <w:p w14:paraId="0FB78278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15D43BCD" w14:textId="77777777" w:rsidR="007B37B3" w:rsidRDefault="007B37B3" w:rsidP="006E56F4">
      <w:pPr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sz w:val="26"/>
          <w:szCs w:val="26"/>
        </w:rPr>
        <w:t>від _____________________________________________________________</w:t>
      </w:r>
    </w:p>
    <w:p w14:paraId="0AB93CA2" w14:textId="77777777" w:rsidR="007B37B3" w:rsidRDefault="007B37B3" w:rsidP="006E56F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зареєстрованого (-</w:t>
      </w:r>
      <w:proofErr w:type="spellStart"/>
      <w:r>
        <w:rPr>
          <w:rFonts w:ascii="Arial" w:hAnsi="Arial" w:cs="Arial"/>
          <w:sz w:val="26"/>
          <w:szCs w:val="26"/>
        </w:rPr>
        <w:t>ої</w:t>
      </w:r>
      <w:proofErr w:type="spellEnd"/>
      <w:r>
        <w:rPr>
          <w:rFonts w:ascii="Arial" w:hAnsi="Arial" w:cs="Arial"/>
          <w:sz w:val="26"/>
          <w:szCs w:val="26"/>
        </w:rPr>
        <w:t xml:space="preserve">) </w:t>
      </w:r>
      <w:r>
        <w:rPr>
          <w:rFonts w:ascii="Arial" w:hAnsi="Arial" w:cs="Arial"/>
          <w:sz w:val="26"/>
          <w:szCs w:val="26"/>
          <w:lang w:val="ru-RU"/>
        </w:rPr>
        <w:t xml:space="preserve">за </w:t>
      </w:r>
      <w:proofErr w:type="spellStart"/>
      <w:r>
        <w:rPr>
          <w:rFonts w:ascii="Arial" w:hAnsi="Arial" w:cs="Arial"/>
          <w:sz w:val="26"/>
          <w:szCs w:val="26"/>
          <w:lang w:val="ru-RU"/>
        </w:rPr>
        <w:t>адресою</w:t>
      </w:r>
      <w:proofErr w:type="spellEnd"/>
      <w:r>
        <w:rPr>
          <w:rFonts w:ascii="Arial" w:hAnsi="Arial" w:cs="Arial"/>
          <w:sz w:val="26"/>
          <w:szCs w:val="26"/>
        </w:rPr>
        <w:t xml:space="preserve"> ___________________________________ </w:t>
      </w:r>
    </w:p>
    <w:p w14:paraId="4960294C" w14:textId="77777777" w:rsidR="007B37B3" w:rsidRDefault="007B37B3" w:rsidP="006E56F4">
      <w:pPr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sz w:val="26"/>
          <w:szCs w:val="26"/>
        </w:rPr>
        <w:t xml:space="preserve">________________________________________________________________ </w:t>
      </w:r>
    </w:p>
    <w:p w14:paraId="5AB88873" w14:textId="77777777" w:rsidR="007B37B3" w:rsidRDefault="007B37B3" w:rsidP="006E56F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Паспорт: серія _____ № ______________, </w:t>
      </w:r>
    </w:p>
    <w:p w14:paraId="545AF4CC" w14:textId="77777777" w:rsidR="007B37B3" w:rsidRDefault="007B37B3" w:rsidP="006E56F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виданий _________________________________________________________</w:t>
      </w:r>
    </w:p>
    <w:p w14:paraId="5B65AF48" w14:textId="77777777" w:rsidR="007B37B3" w:rsidRDefault="007B37B3" w:rsidP="006E56F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Ідентифікаційний №   _____________________________________________</w:t>
      </w:r>
    </w:p>
    <w:p w14:paraId="5A729081" w14:textId="77777777" w:rsidR="007B37B3" w:rsidRDefault="007B37B3" w:rsidP="006E56F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Контактний телефон   _____________________________________________</w:t>
      </w:r>
    </w:p>
    <w:p w14:paraId="1E8A5A39" w14:textId="5C13EF0E" w:rsidR="007B37B3" w:rsidRDefault="007B37B3" w:rsidP="006E56F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lang w:val="ru-RU"/>
        </w:rPr>
        <w:t xml:space="preserve">Вид спорту, </w:t>
      </w:r>
      <w:proofErr w:type="spellStart"/>
      <w:r>
        <w:rPr>
          <w:rFonts w:ascii="Arial" w:hAnsi="Arial" w:cs="Arial"/>
          <w:sz w:val="26"/>
          <w:szCs w:val="26"/>
          <w:lang w:val="ru-RU"/>
        </w:rPr>
        <w:t>від</w:t>
      </w:r>
      <w:proofErr w:type="spellEnd"/>
      <w:r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ru-RU"/>
        </w:rPr>
        <w:t>якого</w:t>
      </w:r>
      <w:proofErr w:type="spellEnd"/>
      <w:r>
        <w:rPr>
          <w:rFonts w:ascii="Arial" w:hAnsi="Arial" w:cs="Arial"/>
          <w:sz w:val="26"/>
          <w:szCs w:val="26"/>
          <w:lang w:val="ru-RU"/>
        </w:rPr>
        <w:t xml:space="preserve"> тренер </w:t>
      </w:r>
      <w:proofErr w:type="spellStart"/>
      <w:r w:rsidR="00DA6333">
        <w:rPr>
          <w:rFonts w:ascii="Arial" w:hAnsi="Arial" w:cs="Arial"/>
          <w:sz w:val="26"/>
          <w:szCs w:val="26"/>
          <w:lang w:val="ru-RU"/>
        </w:rPr>
        <w:t>бере</w:t>
      </w:r>
      <w:proofErr w:type="spellEnd"/>
      <w:r>
        <w:rPr>
          <w:rFonts w:ascii="Arial" w:hAnsi="Arial" w:cs="Arial"/>
          <w:sz w:val="26"/>
          <w:szCs w:val="26"/>
          <w:lang w:val="ru-RU"/>
        </w:rPr>
        <w:t xml:space="preserve"> участь у </w:t>
      </w:r>
      <w:proofErr w:type="spellStart"/>
      <w:r>
        <w:rPr>
          <w:rFonts w:ascii="Arial" w:hAnsi="Arial" w:cs="Arial"/>
          <w:sz w:val="26"/>
          <w:szCs w:val="26"/>
          <w:lang w:val="ru-RU"/>
        </w:rPr>
        <w:t>конкурсі</w:t>
      </w:r>
      <w:proofErr w:type="spellEnd"/>
      <w:r>
        <w:rPr>
          <w:rFonts w:ascii="Arial" w:hAnsi="Arial" w:cs="Arial"/>
          <w:sz w:val="26"/>
          <w:szCs w:val="26"/>
          <w:lang w:val="ru-RU"/>
        </w:rPr>
        <w:t xml:space="preserve"> </w:t>
      </w:r>
      <w:r>
        <w:rPr>
          <w:rFonts w:ascii="Arial" w:hAnsi="Arial" w:cs="Arial"/>
          <w:sz w:val="26"/>
          <w:szCs w:val="26"/>
        </w:rPr>
        <w:t>________________________________________________________________</w:t>
      </w:r>
    </w:p>
    <w:p w14:paraId="60DA9899" w14:textId="77777777" w:rsidR="007B37B3" w:rsidRDefault="007B37B3" w:rsidP="006E56F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Відомості про освіту ______________________________________________</w:t>
      </w:r>
    </w:p>
    <w:p w14:paraId="4290D8DE" w14:textId="77777777" w:rsidR="007B37B3" w:rsidRDefault="007B37B3" w:rsidP="006E56F4">
      <w:pPr>
        <w:tabs>
          <w:tab w:val="left" w:pos="783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Загальний стаж роботи ______ років</w:t>
      </w:r>
      <w:r>
        <w:rPr>
          <w:rFonts w:ascii="Arial" w:hAnsi="Arial" w:cs="Arial"/>
          <w:sz w:val="26"/>
          <w:szCs w:val="26"/>
        </w:rPr>
        <w:tab/>
      </w:r>
    </w:p>
    <w:p w14:paraId="07965D28" w14:textId="77777777" w:rsidR="007B37B3" w:rsidRDefault="007B37B3" w:rsidP="006E56F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Стаж роботи спортивним тренером ______ років</w:t>
      </w:r>
    </w:p>
    <w:p w14:paraId="1894FEC1" w14:textId="77777777" w:rsidR="007B37B3" w:rsidRDefault="007B37B3" w:rsidP="006E56F4">
      <w:pPr>
        <w:ind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Додаткове об</w:t>
      </w:r>
      <w:r w:rsidR="00CB5CD9">
        <w:rPr>
          <w:rFonts w:ascii="Arial" w:hAnsi="Arial" w:cs="Arial"/>
          <w:sz w:val="26"/>
          <w:szCs w:val="26"/>
        </w:rPr>
        <w:t>ґ</w:t>
      </w:r>
      <w:r>
        <w:rPr>
          <w:rFonts w:ascii="Arial" w:hAnsi="Arial" w:cs="Arial"/>
          <w:sz w:val="26"/>
          <w:szCs w:val="26"/>
        </w:rPr>
        <w:t>рунтування Заявника (у разі наявності)  ________________________________________________________________</w:t>
      </w:r>
    </w:p>
    <w:p w14:paraId="1FC39945" w14:textId="2EA57712" w:rsidR="007B37B3" w:rsidRDefault="007B37B3" w:rsidP="003F7E4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________________________________________________________________</w:t>
      </w:r>
    </w:p>
    <w:p w14:paraId="2E47F05A" w14:textId="77777777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Я усвідомлюю, що наведені мною відомості, які вплинули або можуть вплинути на отримання одноразової грошової винагороди, будуть перевірені відповідно до законодавства України.</w:t>
      </w:r>
    </w:p>
    <w:p w14:paraId="5BECBC51" w14:textId="671D13CB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Про відмову у призначенні (ненаданні) або поверненні нарахованих</w:t>
      </w:r>
      <w:r w:rsidR="00DA6333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/</w:t>
      </w:r>
      <w:r w:rsidR="00DA6333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виплачених коштів у разі подання мною у заяві, у таблиці узагальнення конкурсних даних, а також у </w:t>
      </w:r>
      <w:r w:rsidR="00C473EC">
        <w:rPr>
          <w:rFonts w:ascii="Arial" w:hAnsi="Arial" w:cs="Arial"/>
          <w:sz w:val="26"/>
          <w:szCs w:val="26"/>
        </w:rPr>
        <w:t>надан</w:t>
      </w:r>
      <w:r>
        <w:rPr>
          <w:rFonts w:ascii="Arial" w:hAnsi="Arial" w:cs="Arial"/>
          <w:sz w:val="26"/>
          <w:szCs w:val="26"/>
        </w:rPr>
        <w:t xml:space="preserve">их документах неповних чи недостовірних відомостей, які необхідні для отримання одноразової грошової винагороди відповідно до Програми </w:t>
      </w:r>
      <w:r w:rsidR="003075E0">
        <w:rPr>
          <w:rFonts w:ascii="Arial" w:hAnsi="Arial" w:cs="Arial"/>
          <w:sz w:val="26"/>
          <w:szCs w:val="26"/>
        </w:rPr>
        <w:t>"</w:t>
      </w:r>
      <w:r w:rsidR="003F7E44" w:rsidRPr="7CC97DBC">
        <w:rPr>
          <w:rFonts w:ascii="Arial" w:hAnsi="Arial" w:cs="Arial"/>
          <w:sz w:val="26"/>
          <w:szCs w:val="26"/>
        </w:rPr>
        <w:t xml:space="preserve">100 </w:t>
      </w:r>
      <w:r w:rsidR="003F7E44">
        <w:rPr>
          <w:rFonts w:ascii="Arial" w:hAnsi="Arial" w:cs="Arial"/>
          <w:sz w:val="26"/>
          <w:szCs w:val="26"/>
        </w:rPr>
        <w:t xml:space="preserve">кращих </w:t>
      </w:r>
      <w:r w:rsidR="003F7E44" w:rsidRPr="7CC97DBC">
        <w:rPr>
          <w:rFonts w:ascii="Arial" w:hAnsi="Arial" w:cs="Arial"/>
          <w:sz w:val="26"/>
          <w:szCs w:val="26"/>
        </w:rPr>
        <w:t xml:space="preserve">тренерів </w:t>
      </w:r>
      <w:r w:rsidR="003F7E44">
        <w:rPr>
          <w:rFonts w:ascii="Arial" w:hAnsi="Arial" w:cs="Arial"/>
          <w:sz w:val="26"/>
          <w:szCs w:val="26"/>
        </w:rPr>
        <w:t xml:space="preserve">Львівської міської територіальної громади </w:t>
      </w:r>
      <w:r w:rsidR="003075E0">
        <w:rPr>
          <w:rFonts w:ascii="Arial" w:hAnsi="Arial" w:cs="Arial"/>
          <w:sz w:val="26"/>
          <w:szCs w:val="26"/>
        </w:rPr>
        <w:t>"</w:t>
      </w:r>
      <w:r>
        <w:rPr>
          <w:rFonts w:ascii="Arial" w:hAnsi="Arial" w:cs="Arial"/>
          <w:sz w:val="26"/>
          <w:szCs w:val="26"/>
        </w:rPr>
        <w:t xml:space="preserve"> на 202</w:t>
      </w:r>
      <w:r w:rsidR="003F7E44"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>-202</w:t>
      </w:r>
      <w:r w:rsidR="54E33746">
        <w:rPr>
          <w:rFonts w:ascii="Arial" w:hAnsi="Arial" w:cs="Arial"/>
          <w:sz w:val="26"/>
          <w:szCs w:val="26"/>
        </w:rPr>
        <w:t>7</w:t>
      </w:r>
      <w:r>
        <w:rPr>
          <w:rFonts w:ascii="Arial" w:hAnsi="Arial" w:cs="Arial"/>
          <w:sz w:val="26"/>
          <w:szCs w:val="26"/>
        </w:rPr>
        <w:t xml:space="preserve"> роки, мене </w:t>
      </w:r>
      <w:proofErr w:type="spellStart"/>
      <w:r>
        <w:rPr>
          <w:rFonts w:ascii="Arial" w:hAnsi="Arial" w:cs="Arial"/>
          <w:sz w:val="26"/>
          <w:szCs w:val="26"/>
        </w:rPr>
        <w:t>попереджено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14:paraId="7A0B8FE2" w14:textId="0C28E67F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Відтак, мене повідомлено про умови та порядок визначення переможців, нарахування та виплати одноразової грошової винагороди відповідно до </w:t>
      </w:r>
      <w:r w:rsidR="00C473EC">
        <w:rPr>
          <w:rFonts w:ascii="Arial" w:hAnsi="Arial" w:cs="Arial"/>
          <w:sz w:val="26"/>
          <w:szCs w:val="26"/>
        </w:rPr>
        <w:t>П</w:t>
      </w:r>
      <w:r>
        <w:rPr>
          <w:rFonts w:ascii="Arial" w:hAnsi="Arial" w:cs="Arial"/>
          <w:sz w:val="26"/>
          <w:szCs w:val="26"/>
        </w:rPr>
        <w:t xml:space="preserve">рограми </w:t>
      </w:r>
      <w:r w:rsidR="003075E0">
        <w:rPr>
          <w:rFonts w:ascii="Arial" w:hAnsi="Arial" w:cs="Arial"/>
          <w:sz w:val="26"/>
          <w:szCs w:val="26"/>
        </w:rPr>
        <w:t>"</w:t>
      </w:r>
      <w:r w:rsidR="003F7E44" w:rsidRPr="7CC97DBC">
        <w:rPr>
          <w:rFonts w:ascii="Arial" w:hAnsi="Arial" w:cs="Arial"/>
          <w:sz w:val="26"/>
          <w:szCs w:val="26"/>
        </w:rPr>
        <w:t xml:space="preserve">100 </w:t>
      </w:r>
      <w:r w:rsidR="003F7E44">
        <w:rPr>
          <w:rFonts w:ascii="Arial" w:hAnsi="Arial" w:cs="Arial"/>
          <w:sz w:val="26"/>
          <w:szCs w:val="26"/>
        </w:rPr>
        <w:t xml:space="preserve">кращих </w:t>
      </w:r>
      <w:r w:rsidR="003F7E44" w:rsidRPr="7CC97DBC">
        <w:rPr>
          <w:rFonts w:ascii="Arial" w:hAnsi="Arial" w:cs="Arial"/>
          <w:sz w:val="26"/>
          <w:szCs w:val="26"/>
        </w:rPr>
        <w:t xml:space="preserve">тренерів </w:t>
      </w:r>
      <w:r w:rsidR="003F7E44">
        <w:rPr>
          <w:rFonts w:ascii="Arial" w:hAnsi="Arial" w:cs="Arial"/>
          <w:sz w:val="26"/>
          <w:szCs w:val="26"/>
        </w:rPr>
        <w:t>Львівської міської територіальної громади</w:t>
      </w:r>
      <w:r w:rsidR="003075E0">
        <w:rPr>
          <w:rFonts w:ascii="Arial" w:hAnsi="Arial" w:cs="Arial"/>
          <w:sz w:val="26"/>
          <w:szCs w:val="26"/>
        </w:rPr>
        <w:t>"</w:t>
      </w:r>
      <w:r>
        <w:rPr>
          <w:rFonts w:ascii="Arial" w:hAnsi="Arial" w:cs="Arial"/>
          <w:sz w:val="26"/>
          <w:szCs w:val="26"/>
        </w:rPr>
        <w:t xml:space="preserve"> на 202</w:t>
      </w:r>
      <w:r w:rsidR="003F7E44"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>-202</w:t>
      </w:r>
      <w:r w:rsidR="71DC2E94">
        <w:rPr>
          <w:rFonts w:ascii="Arial" w:hAnsi="Arial" w:cs="Arial"/>
          <w:sz w:val="26"/>
          <w:szCs w:val="26"/>
        </w:rPr>
        <w:t>7</w:t>
      </w:r>
      <w:r>
        <w:rPr>
          <w:rFonts w:ascii="Arial" w:hAnsi="Arial" w:cs="Arial"/>
          <w:sz w:val="26"/>
          <w:szCs w:val="26"/>
        </w:rPr>
        <w:t xml:space="preserve"> роки. Відповідно до Закону України </w:t>
      </w:r>
      <w:r w:rsidR="00C473EC">
        <w:rPr>
          <w:rFonts w:ascii="Arial" w:hAnsi="Arial" w:cs="Arial"/>
          <w:sz w:val="26"/>
          <w:szCs w:val="26"/>
        </w:rPr>
        <w:t>"</w:t>
      </w:r>
      <w:r>
        <w:rPr>
          <w:rFonts w:ascii="Arial" w:hAnsi="Arial" w:cs="Arial"/>
          <w:sz w:val="26"/>
          <w:szCs w:val="26"/>
        </w:rPr>
        <w:t>Про захист персональних даних</w:t>
      </w:r>
      <w:r w:rsidR="00C473EC">
        <w:rPr>
          <w:rFonts w:ascii="Arial" w:hAnsi="Arial" w:cs="Arial"/>
          <w:sz w:val="26"/>
          <w:szCs w:val="26"/>
        </w:rPr>
        <w:t>"</w:t>
      </w:r>
      <w:r>
        <w:rPr>
          <w:rFonts w:ascii="Arial" w:hAnsi="Arial" w:cs="Arial"/>
          <w:sz w:val="26"/>
          <w:szCs w:val="26"/>
        </w:rPr>
        <w:t xml:space="preserve"> даю згоду на обробку, використання, поширення та доступ до персональних даних</w:t>
      </w:r>
      <w:r w:rsidR="00C473EC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передбачених Програмою</w:t>
      </w:r>
      <w:r w:rsidR="00C473EC">
        <w:rPr>
          <w:rFonts w:ascii="Arial" w:hAnsi="Arial" w:cs="Arial"/>
          <w:sz w:val="26"/>
          <w:szCs w:val="26"/>
        </w:rPr>
        <w:t xml:space="preserve"> </w:t>
      </w:r>
      <w:r w:rsidR="003F7E44">
        <w:rPr>
          <w:rFonts w:ascii="Arial" w:hAnsi="Arial" w:cs="Arial"/>
          <w:sz w:val="26"/>
          <w:szCs w:val="26"/>
        </w:rPr>
        <w:t xml:space="preserve">               </w:t>
      </w:r>
      <w:r w:rsidR="003075E0">
        <w:rPr>
          <w:rFonts w:ascii="Arial" w:hAnsi="Arial" w:cs="Arial"/>
          <w:sz w:val="26"/>
          <w:szCs w:val="26"/>
        </w:rPr>
        <w:t>"</w:t>
      </w:r>
      <w:r w:rsidR="003F7E44" w:rsidRPr="7CC97DBC">
        <w:rPr>
          <w:rFonts w:ascii="Arial" w:hAnsi="Arial" w:cs="Arial"/>
          <w:sz w:val="26"/>
          <w:szCs w:val="26"/>
        </w:rPr>
        <w:t xml:space="preserve">100 </w:t>
      </w:r>
      <w:r w:rsidR="003F7E44">
        <w:rPr>
          <w:rFonts w:ascii="Arial" w:hAnsi="Arial" w:cs="Arial"/>
          <w:sz w:val="26"/>
          <w:szCs w:val="26"/>
        </w:rPr>
        <w:t xml:space="preserve">кращих </w:t>
      </w:r>
      <w:r w:rsidR="003F7E44" w:rsidRPr="7CC97DBC">
        <w:rPr>
          <w:rFonts w:ascii="Arial" w:hAnsi="Arial" w:cs="Arial"/>
          <w:sz w:val="26"/>
          <w:szCs w:val="26"/>
        </w:rPr>
        <w:t xml:space="preserve">тренерів </w:t>
      </w:r>
      <w:r w:rsidR="003F7E44">
        <w:rPr>
          <w:rFonts w:ascii="Arial" w:hAnsi="Arial" w:cs="Arial"/>
          <w:sz w:val="26"/>
          <w:szCs w:val="26"/>
        </w:rPr>
        <w:t xml:space="preserve">Львівської міської територіальної громади                                      </w:t>
      </w:r>
      <w:r w:rsidR="003075E0">
        <w:rPr>
          <w:rFonts w:ascii="Arial" w:hAnsi="Arial" w:cs="Arial"/>
          <w:sz w:val="26"/>
          <w:szCs w:val="26"/>
        </w:rPr>
        <w:t>"</w:t>
      </w:r>
      <w:r w:rsidR="00C473EC">
        <w:rPr>
          <w:rFonts w:ascii="Arial" w:hAnsi="Arial" w:cs="Arial"/>
          <w:sz w:val="26"/>
          <w:szCs w:val="26"/>
        </w:rPr>
        <w:t>на 202</w:t>
      </w:r>
      <w:r w:rsidR="003F7E44">
        <w:rPr>
          <w:rFonts w:ascii="Arial" w:hAnsi="Arial" w:cs="Arial"/>
          <w:sz w:val="26"/>
          <w:szCs w:val="26"/>
        </w:rPr>
        <w:t>3</w:t>
      </w:r>
      <w:r w:rsidR="00C473EC">
        <w:rPr>
          <w:rFonts w:ascii="Arial" w:hAnsi="Arial" w:cs="Arial"/>
          <w:sz w:val="26"/>
          <w:szCs w:val="26"/>
        </w:rPr>
        <w:t>-202</w:t>
      </w:r>
      <w:r w:rsidR="2897B401">
        <w:rPr>
          <w:rFonts w:ascii="Arial" w:hAnsi="Arial" w:cs="Arial"/>
          <w:sz w:val="26"/>
          <w:szCs w:val="26"/>
        </w:rPr>
        <w:t>7</w:t>
      </w:r>
      <w:r w:rsidR="00C473EC">
        <w:rPr>
          <w:rFonts w:ascii="Arial" w:hAnsi="Arial" w:cs="Arial"/>
          <w:sz w:val="26"/>
          <w:szCs w:val="26"/>
        </w:rPr>
        <w:t xml:space="preserve"> роки</w:t>
      </w:r>
      <w:r w:rsidRPr="0A7EDF7B">
        <w:rPr>
          <w:rFonts w:ascii="Arial" w:hAnsi="Arial" w:cs="Arial"/>
          <w:sz w:val="26"/>
          <w:szCs w:val="26"/>
        </w:rPr>
        <w:t>.</w:t>
      </w:r>
    </w:p>
    <w:p w14:paraId="0562CB0E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5BAA3944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Дата ____________________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Підпис ______________</w:t>
      </w:r>
    </w:p>
    <w:p w14:paraId="62EBF3C5" w14:textId="3A4020DC" w:rsidR="00C473EC" w:rsidRDefault="00C473EC" w:rsidP="006E56F4">
      <w:pPr>
        <w:jc w:val="both"/>
        <w:rPr>
          <w:rFonts w:ascii="Arial" w:hAnsi="Arial" w:cs="Arial"/>
          <w:sz w:val="26"/>
          <w:szCs w:val="26"/>
        </w:rPr>
      </w:pPr>
    </w:p>
    <w:p w14:paraId="3F00F984" w14:textId="77777777" w:rsidR="00DA6333" w:rsidRDefault="00DA6333" w:rsidP="006E56F4">
      <w:pPr>
        <w:jc w:val="both"/>
        <w:rPr>
          <w:rFonts w:ascii="Arial" w:hAnsi="Arial" w:cs="Arial"/>
          <w:sz w:val="26"/>
          <w:szCs w:val="26"/>
        </w:rPr>
      </w:pPr>
    </w:p>
    <w:p w14:paraId="7BCC5152" w14:textId="77777777" w:rsidR="00DA6333" w:rsidRDefault="00DA6333" w:rsidP="006E56F4">
      <w:pPr>
        <w:jc w:val="both"/>
        <w:rPr>
          <w:rFonts w:ascii="Arial" w:hAnsi="Arial" w:cs="Arial"/>
          <w:sz w:val="26"/>
          <w:szCs w:val="26"/>
        </w:rPr>
      </w:pPr>
    </w:p>
    <w:p w14:paraId="1BDDCB0E" w14:textId="77777777" w:rsidR="00DA6333" w:rsidRDefault="00DA6333" w:rsidP="006E56F4">
      <w:pPr>
        <w:jc w:val="both"/>
        <w:rPr>
          <w:rFonts w:ascii="Arial" w:hAnsi="Arial" w:cs="Arial"/>
          <w:sz w:val="26"/>
          <w:szCs w:val="26"/>
        </w:rPr>
      </w:pPr>
    </w:p>
    <w:p w14:paraId="6467F9B8" w14:textId="005A1B81" w:rsidR="007B37B3" w:rsidRDefault="7E644632" w:rsidP="006E56F4">
      <w:pPr>
        <w:jc w:val="both"/>
        <w:rPr>
          <w:rFonts w:ascii="Arial" w:hAnsi="Arial" w:cs="Arial"/>
          <w:sz w:val="26"/>
          <w:szCs w:val="26"/>
        </w:rPr>
      </w:pPr>
      <w:r w:rsidRPr="0A7EDF7B">
        <w:rPr>
          <w:rFonts w:ascii="Arial" w:hAnsi="Arial" w:cs="Arial"/>
          <w:sz w:val="26"/>
          <w:szCs w:val="26"/>
        </w:rPr>
        <w:t>Директор офісу спорту</w:t>
      </w:r>
      <w:r w:rsidR="003F7E44">
        <w:tab/>
      </w:r>
      <w:r w:rsidR="003F7E44">
        <w:tab/>
      </w:r>
      <w:r w:rsidR="003F7E44">
        <w:tab/>
      </w:r>
      <w:r w:rsidR="003F7E44">
        <w:tab/>
      </w:r>
      <w:r w:rsidR="003F7E44">
        <w:tab/>
      </w:r>
      <w:r w:rsidR="003F7E44">
        <w:tab/>
      </w:r>
      <w:r w:rsidR="003F7E44">
        <w:tab/>
      </w:r>
      <w:r w:rsidR="007B37B3" w:rsidRPr="0A7EDF7B">
        <w:rPr>
          <w:rFonts w:ascii="Arial" w:hAnsi="Arial" w:cs="Arial"/>
          <w:sz w:val="26"/>
          <w:szCs w:val="26"/>
        </w:rPr>
        <w:t>Антон НІКУЛІН</w:t>
      </w:r>
    </w:p>
    <w:p w14:paraId="633EB71D" w14:textId="77777777" w:rsidR="003F7E44" w:rsidRDefault="003F7E44" w:rsidP="006E56F4">
      <w:pPr>
        <w:ind w:left="3675" w:hanging="135"/>
        <w:jc w:val="right"/>
        <w:rPr>
          <w:rFonts w:ascii="Arial" w:hAnsi="Arial" w:cs="Arial"/>
          <w:sz w:val="26"/>
          <w:szCs w:val="26"/>
        </w:rPr>
      </w:pPr>
    </w:p>
    <w:p w14:paraId="668E4F86" w14:textId="77777777" w:rsidR="00DA6333" w:rsidRDefault="00DA6333" w:rsidP="003F7E44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14:paraId="6FA2BAF2" w14:textId="6FDA272E" w:rsidR="003F7E44" w:rsidRDefault="003F7E44" w:rsidP="00DA6333">
      <w:pPr>
        <w:ind w:left="4956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Додаток 2 до Програми </w:t>
      </w:r>
    </w:p>
    <w:p w14:paraId="131B3B36" w14:textId="77777777" w:rsidR="003F7E44" w:rsidRDefault="003F7E44" w:rsidP="003F7E44">
      <w:pPr>
        <w:ind w:left="5664" w:firstLine="419"/>
        <w:jc w:val="both"/>
        <w:rPr>
          <w:rFonts w:ascii="Arial" w:hAnsi="Arial" w:cs="Arial"/>
          <w:sz w:val="26"/>
          <w:szCs w:val="26"/>
        </w:rPr>
      </w:pPr>
    </w:p>
    <w:p w14:paraId="539D486E" w14:textId="77777777" w:rsidR="007B37B3" w:rsidRDefault="007B37B3" w:rsidP="006E56F4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КРИТЕРІЇ</w:t>
      </w:r>
    </w:p>
    <w:p w14:paraId="341C29F4" w14:textId="77777777" w:rsidR="007B37B3" w:rsidRDefault="007B37B3" w:rsidP="006E56F4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визначення переможців відповідно до</w:t>
      </w:r>
    </w:p>
    <w:p w14:paraId="407D5CA3" w14:textId="56D9DF0A" w:rsidR="007B37B3" w:rsidRDefault="00F46C2E" w:rsidP="006E56F4">
      <w:pPr>
        <w:jc w:val="center"/>
        <w:rPr>
          <w:rFonts w:ascii="Arial" w:hAnsi="Arial" w:cs="Arial"/>
          <w:sz w:val="26"/>
          <w:szCs w:val="26"/>
        </w:rPr>
      </w:pPr>
      <w:r w:rsidRPr="0A7EDF7B">
        <w:rPr>
          <w:rFonts w:ascii="Arial" w:hAnsi="Arial" w:cs="Arial"/>
          <w:sz w:val="26"/>
          <w:szCs w:val="26"/>
        </w:rPr>
        <w:t xml:space="preserve">Програми </w:t>
      </w:r>
      <w:r w:rsidR="003075E0">
        <w:rPr>
          <w:rFonts w:ascii="Arial" w:hAnsi="Arial" w:cs="Arial"/>
          <w:sz w:val="26"/>
          <w:szCs w:val="26"/>
        </w:rPr>
        <w:t>"</w:t>
      </w:r>
      <w:r w:rsidR="003F7E44" w:rsidRPr="7CC97DBC">
        <w:rPr>
          <w:rFonts w:ascii="Arial" w:hAnsi="Arial" w:cs="Arial"/>
          <w:sz w:val="26"/>
          <w:szCs w:val="26"/>
        </w:rPr>
        <w:t xml:space="preserve">100 </w:t>
      </w:r>
      <w:r w:rsidR="003F7E44">
        <w:rPr>
          <w:rFonts w:ascii="Arial" w:hAnsi="Arial" w:cs="Arial"/>
          <w:sz w:val="26"/>
          <w:szCs w:val="26"/>
        </w:rPr>
        <w:t xml:space="preserve">кращих </w:t>
      </w:r>
      <w:r w:rsidR="003F7E44" w:rsidRPr="7CC97DBC">
        <w:rPr>
          <w:rFonts w:ascii="Arial" w:hAnsi="Arial" w:cs="Arial"/>
          <w:sz w:val="26"/>
          <w:szCs w:val="26"/>
        </w:rPr>
        <w:t xml:space="preserve">тренерів </w:t>
      </w:r>
      <w:r w:rsidR="003F7E44">
        <w:rPr>
          <w:rFonts w:ascii="Arial" w:hAnsi="Arial" w:cs="Arial"/>
          <w:sz w:val="26"/>
          <w:szCs w:val="26"/>
        </w:rPr>
        <w:t>Львівської міської територіальної громади</w:t>
      </w:r>
      <w:r w:rsidR="003075E0">
        <w:rPr>
          <w:rFonts w:ascii="Arial" w:hAnsi="Arial" w:cs="Arial"/>
          <w:sz w:val="26"/>
          <w:szCs w:val="26"/>
        </w:rPr>
        <w:t>"</w:t>
      </w:r>
      <w:r w:rsidR="007B37B3" w:rsidRPr="0A7EDF7B">
        <w:rPr>
          <w:rFonts w:ascii="Arial" w:hAnsi="Arial" w:cs="Arial"/>
          <w:sz w:val="26"/>
          <w:szCs w:val="26"/>
        </w:rPr>
        <w:t xml:space="preserve"> на 202</w:t>
      </w:r>
      <w:r w:rsidR="003F7E44">
        <w:rPr>
          <w:rFonts w:ascii="Arial" w:hAnsi="Arial" w:cs="Arial"/>
          <w:sz w:val="26"/>
          <w:szCs w:val="26"/>
        </w:rPr>
        <w:t>3</w:t>
      </w:r>
      <w:r w:rsidR="00DA6333">
        <w:rPr>
          <w:rFonts w:ascii="Arial" w:hAnsi="Arial" w:cs="Arial"/>
          <w:sz w:val="26"/>
          <w:szCs w:val="26"/>
        </w:rPr>
        <w:t xml:space="preserve"> – </w:t>
      </w:r>
      <w:r w:rsidR="007B37B3" w:rsidRPr="0A7EDF7B">
        <w:rPr>
          <w:rFonts w:ascii="Arial" w:hAnsi="Arial" w:cs="Arial"/>
          <w:sz w:val="26"/>
          <w:szCs w:val="26"/>
        </w:rPr>
        <w:t>202</w:t>
      </w:r>
      <w:r w:rsidR="5D03A9B4" w:rsidRPr="0A7EDF7B">
        <w:rPr>
          <w:rFonts w:ascii="Arial" w:hAnsi="Arial" w:cs="Arial"/>
          <w:sz w:val="26"/>
          <w:szCs w:val="26"/>
        </w:rPr>
        <w:t>7</w:t>
      </w:r>
      <w:r w:rsidR="007B37B3" w:rsidRPr="0A7EDF7B">
        <w:rPr>
          <w:rFonts w:ascii="Arial" w:hAnsi="Arial" w:cs="Arial"/>
          <w:sz w:val="26"/>
          <w:szCs w:val="26"/>
        </w:rPr>
        <w:t xml:space="preserve"> роки</w:t>
      </w:r>
    </w:p>
    <w:p w14:paraId="2946DB82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66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263"/>
        <w:gridCol w:w="2219"/>
        <w:gridCol w:w="3593"/>
      </w:tblGrid>
      <w:tr w:rsidR="007B37B3" w14:paraId="06A8B7D8" w14:textId="77777777" w:rsidTr="00B96C0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D9C9B" w14:textId="77777777" w:rsidR="007B37B3" w:rsidRDefault="007B37B3" w:rsidP="006E56F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№</w:t>
            </w:r>
          </w:p>
          <w:p w14:paraId="38EC52E6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C1CCF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Найменування критерію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0EB57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Кількість балів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BC7EA" w14:textId="77777777" w:rsidR="007B37B3" w:rsidRDefault="00B96C06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</w:t>
            </w:r>
            <w:r w:rsidR="007B37B3">
              <w:rPr>
                <w:rFonts w:ascii="Arial" w:hAnsi="Arial" w:cs="Arial"/>
                <w:sz w:val="26"/>
                <w:szCs w:val="26"/>
              </w:rPr>
              <w:t>окументи</w:t>
            </w:r>
          </w:p>
        </w:tc>
      </w:tr>
      <w:tr w:rsidR="007B37B3" w14:paraId="4F37D4C9" w14:textId="77777777" w:rsidTr="00B96C0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5CBF0" w14:textId="77777777" w:rsidR="007B37B3" w:rsidRDefault="007B37B3" w:rsidP="006E56F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E5F9" w14:textId="77777777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Вища профільна освіта (фізична культура і спорт)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7C906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2CCCE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Копія диплом</w:t>
            </w:r>
            <w:r w:rsidR="00B96C06">
              <w:rPr>
                <w:rFonts w:ascii="Arial" w:hAnsi="Arial" w:cs="Arial"/>
                <w:sz w:val="26"/>
                <w:szCs w:val="26"/>
              </w:rPr>
              <w:t>у</w:t>
            </w:r>
            <w:r>
              <w:rPr>
                <w:rFonts w:ascii="Arial" w:hAnsi="Arial" w:cs="Arial"/>
                <w:sz w:val="26"/>
                <w:szCs w:val="26"/>
              </w:rPr>
              <w:t xml:space="preserve"> про освіту</w:t>
            </w:r>
          </w:p>
        </w:tc>
      </w:tr>
      <w:tr w:rsidR="007B37B3" w14:paraId="6974A8E0" w14:textId="77777777" w:rsidTr="00B96C0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86996" w14:textId="77777777" w:rsidR="007B37B3" w:rsidRDefault="007B37B3" w:rsidP="006E56F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D5257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Автобіографія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4FFC0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6A855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Документ, в якому заявник повідомляє основні факти тренерської діяльності</w:t>
            </w:r>
          </w:p>
        </w:tc>
      </w:tr>
      <w:tr w:rsidR="007B37B3" w14:paraId="65031953" w14:textId="77777777" w:rsidTr="00B96C0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5A9DD" w14:textId="77777777" w:rsidR="007B37B3" w:rsidRDefault="007B37B3" w:rsidP="006E56F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FB618" w14:textId="77777777" w:rsidR="003F7E44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Кількість дітей, які тренуються у тренера </w:t>
            </w:r>
          </w:p>
          <w:p w14:paraId="5FF608B0" w14:textId="397EE479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(у розрізі останніх 2 років, </w:t>
            </w:r>
            <w:r w:rsidR="00B96C06">
              <w:rPr>
                <w:rFonts w:ascii="Arial" w:hAnsi="Arial" w:cs="Arial"/>
                <w:sz w:val="26"/>
                <w:szCs w:val="26"/>
              </w:rPr>
              <w:t>за</w:t>
            </w:r>
            <w:r>
              <w:rPr>
                <w:rFonts w:ascii="Arial" w:hAnsi="Arial" w:cs="Arial"/>
                <w:sz w:val="26"/>
                <w:szCs w:val="26"/>
              </w:rPr>
              <w:t xml:space="preserve"> кожн</w:t>
            </w:r>
            <w:r w:rsidR="00B96C06">
              <w:rPr>
                <w:rFonts w:ascii="Arial" w:hAnsi="Arial" w:cs="Arial"/>
                <w:sz w:val="26"/>
                <w:szCs w:val="26"/>
              </w:rPr>
              <w:t>им</w:t>
            </w:r>
            <w:r>
              <w:rPr>
                <w:rFonts w:ascii="Arial" w:hAnsi="Arial" w:cs="Arial"/>
                <w:sz w:val="26"/>
                <w:szCs w:val="26"/>
              </w:rPr>
              <w:t xml:space="preserve"> ро</w:t>
            </w:r>
            <w:r w:rsidR="00B96C06">
              <w:rPr>
                <w:rFonts w:ascii="Arial" w:hAnsi="Arial" w:cs="Arial"/>
                <w:sz w:val="26"/>
                <w:szCs w:val="26"/>
              </w:rPr>
              <w:t>ком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B96C06">
              <w:rPr>
                <w:rFonts w:ascii="Arial" w:hAnsi="Arial" w:cs="Arial"/>
                <w:sz w:val="26"/>
                <w:szCs w:val="26"/>
              </w:rPr>
              <w:t>і</w:t>
            </w:r>
            <w:r>
              <w:rPr>
                <w:rFonts w:ascii="Arial" w:hAnsi="Arial" w:cs="Arial"/>
                <w:sz w:val="26"/>
                <w:szCs w:val="26"/>
              </w:rPr>
              <w:t xml:space="preserve">з </w:t>
            </w:r>
            <w:r w:rsidR="00B96C06">
              <w:rPr>
                <w:rFonts w:ascii="Arial" w:hAnsi="Arial" w:cs="Arial"/>
                <w:sz w:val="26"/>
                <w:szCs w:val="26"/>
              </w:rPr>
              <w:t>зазначе</w:t>
            </w:r>
            <w:r>
              <w:rPr>
                <w:rFonts w:ascii="Arial" w:hAnsi="Arial" w:cs="Arial"/>
                <w:sz w:val="26"/>
                <w:szCs w:val="26"/>
              </w:rPr>
              <w:t>нням дати народження кожної дитини)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B1E1C" w14:textId="77777777" w:rsidR="007B37B3" w:rsidRDefault="00B96C06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</w:t>
            </w:r>
            <w:r w:rsidR="007B37B3">
              <w:rPr>
                <w:rFonts w:ascii="Arial" w:hAnsi="Arial" w:cs="Arial"/>
                <w:sz w:val="26"/>
                <w:szCs w:val="26"/>
              </w:rPr>
              <w:t>о 2 бали за кожну особу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6C4F6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Завірені копії затверджених списків  особового складу тренувальних груп із </w:t>
            </w:r>
            <w:r w:rsidR="00B96C06">
              <w:rPr>
                <w:rFonts w:ascii="Arial" w:hAnsi="Arial" w:cs="Arial"/>
                <w:sz w:val="26"/>
                <w:szCs w:val="26"/>
              </w:rPr>
              <w:t>зазначенням</w:t>
            </w:r>
            <w:r>
              <w:rPr>
                <w:rFonts w:ascii="Arial" w:hAnsi="Arial" w:cs="Arial"/>
                <w:sz w:val="26"/>
                <w:szCs w:val="26"/>
              </w:rPr>
              <w:t xml:space="preserve"> року народження кожної дитини</w:t>
            </w:r>
            <w:r>
              <w:rPr>
                <w:rFonts w:ascii="Arial" w:hAnsi="Arial" w:cs="Arial"/>
                <w:sz w:val="26"/>
                <w:szCs w:val="26"/>
                <w:vertAlign w:val="superscript"/>
              </w:rPr>
              <w:t>1</w:t>
            </w:r>
          </w:p>
        </w:tc>
      </w:tr>
      <w:tr w:rsidR="007B37B3" w14:paraId="2F9A04E2" w14:textId="77777777" w:rsidTr="00B96C0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ABB3F" w14:textId="77777777" w:rsidR="007B37B3" w:rsidRDefault="007B37B3" w:rsidP="006E56F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3E7F2" w14:textId="77777777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Участь вихованців </w:t>
            </w:r>
            <w:r w:rsidR="00B96C06">
              <w:rPr>
                <w:rFonts w:ascii="Arial" w:hAnsi="Arial" w:cs="Arial"/>
                <w:sz w:val="26"/>
                <w:szCs w:val="26"/>
              </w:rPr>
              <w:t>у</w:t>
            </w:r>
            <w:r>
              <w:rPr>
                <w:rFonts w:ascii="Arial" w:hAnsi="Arial" w:cs="Arial"/>
                <w:sz w:val="26"/>
                <w:szCs w:val="26"/>
              </w:rPr>
              <w:t xml:space="preserve"> Чемпіонаті та Кубку області за останній календарний рік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4708B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 2 бали за кожну участь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64FC5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Завірені протоколи змагань</w:t>
            </w:r>
            <w:r>
              <w:rPr>
                <w:rFonts w:ascii="Arial" w:hAnsi="Arial" w:cs="Arial"/>
                <w:sz w:val="26"/>
                <w:szCs w:val="26"/>
                <w:vertAlign w:val="superscript"/>
              </w:rPr>
              <w:t>2</w:t>
            </w:r>
          </w:p>
        </w:tc>
      </w:tr>
      <w:tr w:rsidR="007B37B3" w14:paraId="447EF5C7" w14:textId="77777777" w:rsidTr="00B96C0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72689" w14:textId="77777777" w:rsidR="007B37B3" w:rsidRDefault="007B37B3" w:rsidP="006E56F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86103" w14:textId="77777777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Участь вихованців </w:t>
            </w:r>
            <w:r w:rsidR="00B96C06">
              <w:rPr>
                <w:rFonts w:ascii="Arial" w:hAnsi="Arial" w:cs="Arial"/>
                <w:sz w:val="26"/>
                <w:szCs w:val="26"/>
              </w:rPr>
              <w:t>у</w:t>
            </w:r>
            <w:r>
              <w:rPr>
                <w:rFonts w:ascii="Arial" w:hAnsi="Arial" w:cs="Arial"/>
                <w:sz w:val="26"/>
                <w:szCs w:val="26"/>
              </w:rPr>
              <w:t xml:space="preserve"> Чемпіонаті та Кубку України за останній календарний рік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50CB0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 5 бал</w:t>
            </w:r>
            <w:r w:rsidR="00B96C06">
              <w:rPr>
                <w:rFonts w:ascii="Arial" w:hAnsi="Arial" w:cs="Arial"/>
                <w:sz w:val="26"/>
                <w:szCs w:val="26"/>
              </w:rPr>
              <w:t>ів</w:t>
            </w:r>
            <w:r>
              <w:rPr>
                <w:rFonts w:ascii="Arial" w:hAnsi="Arial" w:cs="Arial"/>
                <w:sz w:val="26"/>
                <w:szCs w:val="26"/>
              </w:rPr>
              <w:t xml:space="preserve"> за кожну участь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A94D9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Завірені протоколи змагань</w:t>
            </w:r>
            <w:r>
              <w:rPr>
                <w:rFonts w:ascii="Arial" w:hAnsi="Arial" w:cs="Arial"/>
                <w:sz w:val="26"/>
                <w:szCs w:val="26"/>
                <w:vertAlign w:val="superscript"/>
              </w:rPr>
              <w:t>2</w:t>
            </w:r>
          </w:p>
        </w:tc>
      </w:tr>
      <w:tr w:rsidR="007B37B3" w14:paraId="6E85E484" w14:textId="77777777" w:rsidTr="00B96C0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6DBBF" w14:textId="77777777" w:rsidR="007B37B3" w:rsidRDefault="007B37B3" w:rsidP="006E56F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E63F1" w14:textId="77777777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Перемога (1-3 місця) вихованців тренера </w:t>
            </w:r>
            <w:r w:rsidR="00B96C06">
              <w:rPr>
                <w:rFonts w:ascii="Arial" w:hAnsi="Arial" w:cs="Arial"/>
                <w:sz w:val="26"/>
                <w:szCs w:val="26"/>
              </w:rPr>
              <w:t>у</w:t>
            </w:r>
            <w:r>
              <w:rPr>
                <w:rFonts w:ascii="Arial" w:hAnsi="Arial" w:cs="Arial"/>
                <w:sz w:val="26"/>
                <w:szCs w:val="26"/>
              </w:rPr>
              <w:t xml:space="preserve">  Чемпіонаті та Кубку області за останній календарний рік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4BA42" w14:textId="77777777" w:rsidR="001F48F3" w:rsidRDefault="007B37B3" w:rsidP="006E56F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по 20 балів за кожне зайняте </w:t>
            </w:r>
          </w:p>
          <w:p w14:paraId="49F47058" w14:textId="77777777" w:rsidR="003F7E44" w:rsidRDefault="007B37B3" w:rsidP="006E56F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1 місце; </w:t>
            </w:r>
          </w:p>
          <w:p w14:paraId="341AAA7B" w14:textId="77777777" w:rsidR="003F7E44" w:rsidRDefault="007B37B3" w:rsidP="006E56F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по 15 балів за кожне зайняте 2 місце; </w:t>
            </w:r>
          </w:p>
          <w:p w14:paraId="7B8DB56F" w14:textId="16BB8CF1" w:rsidR="001F48F3" w:rsidRDefault="007B37B3" w:rsidP="006E56F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по 10 балів за кожне зайняте </w:t>
            </w:r>
          </w:p>
          <w:p w14:paraId="6B78E4DC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3 місце 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7A317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Завірені протоколи змагань</w:t>
            </w:r>
            <w:r>
              <w:rPr>
                <w:rFonts w:ascii="Arial" w:hAnsi="Arial" w:cs="Arial"/>
                <w:sz w:val="26"/>
                <w:szCs w:val="26"/>
                <w:vertAlign w:val="superscript"/>
              </w:rPr>
              <w:t>2</w:t>
            </w:r>
          </w:p>
        </w:tc>
      </w:tr>
      <w:tr w:rsidR="007B37B3" w14:paraId="3A639BE0" w14:textId="77777777" w:rsidTr="00B96C0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B103B" w14:textId="77777777" w:rsidR="007B37B3" w:rsidRDefault="007B37B3" w:rsidP="006E56F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3DB81" w14:textId="77777777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Перемога (1-3 місця) вихованців тренера </w:t>
            </w:r>
            <w:r w:rsidR="001F48F3">
              <w:rPr>
                <w:rFonts w:ascii="Arial" w:hAnsi="Arial" w:cs="Arial"/>
                <w:sz w:val="26"/>
                <w:szCs w:val="26"/>
              </w:rPr>
              <w:t>у</w:t>
            </w:r>
            <w:r>
              <w:rPr>
                <w:rFonts w:ascii="Arial" w:hAnsi="Arial" w:cs="Arial"/>
                <w:sz w:val="26"/>
                <w:szCs w:val="26"/>
              </w:rPr>
              <w:t xml:space="preserve"> Чемпіонаті та Кубку України за останній календарний рік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27B5E" w14:textId="77777777" w:rsidR="001F48F3" w:rsidRDefault="007B37B3" w:rsidP="006E56F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по 50 балів за кожне зайняте </w:t>
            </w:r>
          </w:p>
          <w:p w14:paraId="13EB1B8C" w14:textId="77777777" w:rsidR="001F48F3" w:rsidRDefault="007B37B3" w:rsidP="006E56F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1 місце; по 40 балів за кожне зайняте 2 місце; по 30 балів за кожне зайняте </w:t>
            </w:r>
          </w:p>
          <w:p w14:paraId="0EF5E871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1D759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Завірені протоколи змагань</w:t>
            </w:r>
            <w:r>
              <w:rPr>
                <w:rFonts w:ascii="Arial" w:hAnsi="Arial" w:cs="Arial"/>
                <w:sz w:val="26"/>
                <w:szCs w:val="26"/>
                <w:vertAlign w:val="superscript"/>
              </w:rPr>
              <w:t>2</w:t>
            </w:r>
          </w:p>
        </w:tc>
      </w:tr>
    </w:tbl>
    <w:p w14:paraId="45F20E5D" w14:textId="77777777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vertAlign w:val="superscript"/>
        </w:rPr>
        <w:t xml:space="preserve">1 </w:t>
      </w:r>
      <w:r>
        <w:rPr>
          <w:rFonts w:ascii="Arial" w:hAnsi="Arial" w:cs="Arial"/>
          <w:sz w:val="26"/>
          <w:szCs w:val="26"/>
        </w:rPr>
        <w:t xml:space="preserve">–  при підрахунку балів враховуються спортсмени віком до 18 років, які тренуються у </w:t>
      </w:r>
      <w:r w:rsidR="001F48F3">
        <w:rPr>
          <w:rFonts w:ascii="Arial" w:hAnsi="Arial" w:cs="Arial"/>
          <w:sz w:val="26"/>
          <w:szCs w:val="26"/>
        </w:rPr>
        <w:t>ць</w:t>
      </w:r>
      <w:r>
        <w:rPr>
          <w:rFonts w:ascii="Arial" w:hAnsi="Arial" w:cs="Arial"/>
          <w:sz w:val="26"/>
          <w:szCs w:val="26"/>
        </w:rPr>
        <w:t xml:space="preserve">ого тренера. Спортсмени віком понад 18 років та спортсмени, дата народження яких не </w:t>
      </w:r>
      <w:r w:rsidR="00301836">
        <w:rPr>
          <w:rFonts w:ascii="Arial" w:hAnsi="Arial" w:cs="Arial"/>
          <w:sz w:val="26"/>
          <w:szCs w:val="26"/>
        </w:rPr>
        <w:t>зазначе</w:t>
      </w:r>
      <w:r>
        <w:rPr>
          <w:rFonts w:ascii="Arial" w:hAnsi="Arial" w:cs="Arial"/>
          <w:sz w:val="26"/>
          <w:szCs w:val="26"/>
        </w:rPr>
        <w:t xml:space="preserve">на, при підрахунку загальної кількості балів не враховуються. У разі, якщо одну навчально-тренувальну групу ведуть два </w:t>
      </w:r>
      <w:r>
        <w:rPr>
          <w:rFonts w:ascii="Arial" w:hAnsi="Arial" w:cs="Arial"/>
          <w:sz w:val="26"/>
          <w:szCs w:val="26"/>
        </w:rPr>
        <w:lastRenderedPageBreak/>
        <w:t>чи більше тренерів (сформовано бригаду тренерів), до такого списку необхідно долучити наказ керівника організації, на підставі якого було створено бригаду тренерів та позначити у списках навчально-тренувальних груп спортсменів, яких тренує спортивний тренер – учасник конкурсу.</w:t>
      </w:r>
    </w:p>
    <w:p w14:paraId="0F244C48" w14:textId="77777777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vertAlign w:val="superscript"/>
        </w:rPr>
        <w:t xml:space="preserve">2 </w:t>
      </w:r>
      <w:r>
        <w:rPr>
          <w:rFonts w:ascii="Arial" w:hAnsi="Arial" w:cs="Arial"/>
          <w:sz w:val="26"/>
          <w:szCs w:val="26"/>
        </w:rPr>
        <w:t xml:space="preserve">– до розгляду приймаються протоколи змагань за останній календарний рік, які були включені до календарного плану регіонального структурного підрозділу у галузі фізичної культури та спорту, календарного плану </w:t>
      </w:r>
      <w:r>
        <w:rPr>
          <w:rFonts w:ascii="Arial" w:hAnsi="Arial" w:cs="Arial"/>
          <w:color w:val="000000"/>
          <w:sz w:val="26"/>
          <w:szCs w:val="26"/>
        </w:rPr>
        <w:t>Міністерства молоді та спорту України</w:t>
      </w:r>
      <w:r>
        <w:rPr>
          <w:rFonts w:ascii="Arial" w:hAnsi="Arial" w:cs="Arial"/>
          <w:sz w:val="26"/>
          <w:szCs w:val="26"/>
        </w:rPr>
        <w:t>, офіційного календарного плану федерацій за видами спорту. Прізвища спортсменів, які були підготовлені тренером, мають бути позначені у протоколах та відповідати поданим спискам навчально-тренувальних груп. Спортсмени, прізвища яких не були позначені у протоколах змагань, при підрахунку балів враховуватися не будуть. Також у разі участі чи перемоги у змаганнях команди при підрахунку результатів бали зараховуються за командну перемогу чи участь, а не за кожного спортсмена окремо. До розгляду приймаються протоколи</w:t>
      </w:r>
      <w:r w:rsidR="00301836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заповнені виключно у друкованому форматі.</w:t>
      </w:r>
    </w:p>
    <w:p w14:paraId="5997CC1D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110FFD37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3FE9F23F" w14:textId="7C694D31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494E6E47" w14:textId="5796C32B" w:rsidR="007B37B3" w:rsidRDefault="3B8676E6" w:rsidP="006E56F4">
      <w:pPr>
        <w:jc w:val="both"/>
        <w:rPr>
          <w:rFonts w:ascii="Arial" w:hAnsi="Arial" w:cs="Arial"/>
          <w:sz w:val="26"/>
          <w:szCs w:val="26"/>
        </w:rPr>
      </w:pPr>
      <w:r w:rsidRPr="0A7EDF7B">
        <w:rPr>
          <w:rFonts w:ascii="Arial" w:hAnsi="Arial" w:cs="Arial"/>
          <w:sz w:val="26"/>
          <w:szCs w:val="26"/>
        </w:rPr>
        <w:t>Директор офісу спорту</w:t>
      </w:r>
      <w:r w:rsidR="003F7E44">
        <w:rPr>
          <w:rFonts w:ascii="Arial" w:hAnsi="Arial" w:cs="Arial"/>
          <w:sz w:val="26"/>
          <w:szCs w:val="26"/>
        </w:rPr>
        <w:tab/>
      </w:r>
      <w:r w:rsidR="003F7E44">
        <w:rPr>
          <w:rFonts w:ascii="Arial" w:hAnsi="Arial" w:cs="Arial"/>
          <w:sz w:val="26"/>
          <w:szCs w:val="26"/>
        </w:rPr>
        <w:tab/>
      </w:r>
      <w:r w:rsidR="003F7E44">
        <w:rPr>
          <w:rFonts w:ascii="Arial" w:hAnsi="Arial" w:cs="Arial"/>
          <w:sz w:val="26"/>
          <w:szCs w:val="26"/>
        </w:rPr>
        <w:tab/>
      </w:r>
      <w:r w:rsidR="003F7E44">
        <w:rPr>
          <w:rFonts w:ascii="Arial" w:hAnsi="Arial" w:cs="Arial"/>
          <w:sz w:val="26"/>
          <w:szCs w:val="26"/>
        </w:rPr>
        <w:tab/>
      </w:r>
      <w:r w:rsidR="003F7E44">
        <w:rPr>
          <w:rFonts w:ascii="Arial" w:hAnsi="Arial" w:cs="Arial"/>
          <w:sz w:val="26"/>
          <w:szCs w:val="26"/>
        </w:rPr>
        <w:tab/>
      </w:r>
      <w:r w:rsidR="003F7E44">
        <w:rPr>
          <w:rFonts w:ascii="Arial" w:hAnsi="Arial" w:cs="Arial"/>
          <w:sz w:val="26"/>
          <w:szCs w:val="26"/>
        </w:rPr>
        <w:tab/>
      </w:r>
      <w:r w:rsidR="007B37B3" w:rsidRPr="0A7EDF7B">
        <w:rPr>
          <w:rFonts w:ascii="Arial" w:hAnsi="Arial" w:cs="Arial"/>
          <w:sz w:val="26"/>
          <w:szCs w:val="26"/>
        </w:rPr>
        <w:t>Антон НІКУЛІН</w:t>
      </w:r>
    </w:p>
    <w:p w14:paraId="1F72F646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08CE6F91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7772BB28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11861E5E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30635421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02BB0055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03972EB7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75F562C1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3C1C17A2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0872F6E9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4F2A8E2F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5C7A5FD2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48F85BD7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458EB8E4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4208FC2D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3BB18C54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226DE2EE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596F23F6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31055548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39E499EA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7A4BF1C6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3E9D2B3D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66B85C60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384D6482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01A29D1B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5E7C3604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48A07A1A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35736C70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0EB2D2FC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58DAC811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11C1B12A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137C4A87" w14:textId="6092DD31" w:rsidR="003F7E44" w:rsidRDefault="003F7E44" w:rsidP="00DA6333">
      <w:pPr>
        <w:ind w:left="4956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Додаток 3 до Програми </w:t>
      </w:r>
    </w:p>
    <w:p w14:paraId="61CDCEAD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4B55420E" w14:textId="77777777" w:rsidR="007B37B3" w:rsidRDefault="007B37B3" w:rsidP="006E56F4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ТАБЛИЦЯ</w:t>
      </w:r>
    </w:p>
    <w:p w14:paraId="59B70AA6" w14:textId="77777777" w:rsidR="007B37B3" w:rsidRDefault="007B37B3" w:rsidP="006E56F4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узагальнення конкурсних даних учасника</w:t>
      </w:r>
    </w:p>
    <w:p w14:paraId="73C0094F" w14:textId="573B55C2" w:rsidR="007B37B3" w:rsidRDefault="00E12D11" w:rsidP="006E56F4">
      <w:pPr>
        <w:jc w:val="center"/>
        <w:rPr>
          <w:rFonts w:ascii="Arial" w:hAnsi="Arial" w:cs="Arial"/>
          <w:sz w:val="26"/>
          <w:szCs w:val="26"/>
          <w:vertAlign w:val="superscript"/>
        </w:rPr>
      </w:pPr>
      <w:r w:rsidRPr="0A7EDF7B">
        <w:rPr>
          <w:rFonts w:ascii="Arial" w:hAnsi="Arial" w:cs="Arial"/>
          <w:sz w:val="26"/>
          <w:szCs w:val="26"/>
        </w:rPr>
        <w:t xml:space="preserve">Програми </w:t>
      </w:r>
      <w:r w:rsidR="003075E0" w:rsidRPr="003F7E44">
        <w:rPr>
          <w:rFonts w:ascii="Arial" w:hAnsi="Arial" w:cs="Arial"/>
          <w:bCs/>
          <w:sz w:val="26"/>
          <w:szCs w:val="26"/>
        </w:rPr>
        <w:t>"</w:t>
      </w:r>
      <w:r w:rsidR="003F7E44" w:rsidRPr="7CC97DBC">
        <w:rPr>
          <w:rFonts w:ascii="Arial" w:hAnsi="Arial" w:cs="Arial"/>
          <w:sz w:val="26"/>
          <w:szCs w:val="26"/>
        </w:rPr>
        <w:t xml:space="preserve">100 </w:t>
      </w:r>
      <w:r w:rsidR="003F7E44">
        <w:rPr>
          <w:rFonts w:ascii="Arial" w:hAnsi="Arial" w:cs="Arial"/>
          <w:sz w:val="26"/>
          <w:szCs w:val="26"/>
        </w:rPr>
        <w:t xml:space="preserve">кращих </w:t>
      </w:r>
      <w:r w:rsidR="003F7E44" w:rsidRPr="7CC97DBC">
        <w:rPr>
          <w:rFonts w:ascii="Arial" w:hAnsi="Arial" w:cs="Arial"/>
          <w:sz w:val="26"/>
          <w:szCs w:val="26"/>
        </w:rPr>
        <w:t xml:space="preserve">тренерів </w:t>
      </w:r>
      <w:r w:rsidR="003F7E44">
        <w:rPr>
          <w:rFonts w:ascii="Arial" w:hAnsi="Arial" w:cs="Arial"/>
          <w:sz w:val="26"/>
          <w:szCs w:val="26"/>
        </w:rPr>
        <w:t>Львівської міської територіальної громади"</w:t>
      </w:r>
      <w:r w:rsidR="00DA6333">
        <w:rPr>
          <w:rFonts w:ascii="Arial" w:hAnsi="Arial" w:cs="Arial"/>
          <w:sz w:val="26"/>
          <w:szCs w:val="26"/>
        </w:rPr>
        <w:t xml:space="preserve"> на </w:t>
      </w:r>
      <w:r w:rsidR="00DA6333" w:rsidRPr="0A7EDF7B">
        <w:rPr>
          <w:rFonts w:ascii="Arial" w:hAnsi="Arial" w:cs="Arial"/>
          <w:sz w:val="26"/>
          <w:szCs w:val="26"/>
        </w:rPr>
        <w:t>202</w:t>
      </w:r>
      <w:r w:rsidR="00DA6333">
        <w:rPr>
          <w:rFonts w:ascii="Arial" w:hAnsi="Arial" w:cs="Arial"/>
          <w:sz w:val="26"/>
          <w:szCs w:val="26"/>
        </w:rPr>
        <w:t xml:space="preserve">3 – </w:t>
      </w:r>
      <w:r w:rsidR="00DA6333" w:rsidRPr="0A7EDF7B">
        <w:rPr>
          <w:rFonts w:ascii="Arial" w:hAnsi="Arial" w:cs="Arial"/>
          <w:sz w:val="26"/>
          <w:szCs w:val="26"/>
        </w:rPr>
        <w:t>2027 роки</w:t>
      </w:r>
      <w:r w:rsidR="007B37B3" w:rsidRPr="0A7EDF7B">
        <w:rPr>
          <w:rFonts w:ascii="Arial" w:hAnsi="Arial" w:cs="Arial"/>
          <w:sz w:val="26"/>
          <w:szCs w:val="26"/>
        </w:rPr>
        <w:t xml:space="preserve"> на 20__ рік</w:t>
      </w:r>
      <w:r w:rsidR="007B37B3" w:rsidRPr="0A7EDF7B">
        <w:rPr>
          <w:rFonts w:ascii="Arial" w:hAnsi="Arial" w:cs="Arial"/>
          <w:sz w:val="26"/>
          <w:szCs w:val="26"/>
          <w:vertAlign w:val="superscript"/>
        </w:rPr>
        <w:t>1</w:t>
      </w:r>
    </w:p>
    <w:p w14:paraId="6BB9E253" w14:textId="77777777" w:rsidR="007B37B3" w:rsidRDefault="007B37B3" w:rsidP="006E56F4">
      <w:pPr>
        <w:jc w:val="center"/>
        <w:rPr>
          <w:rFonts w:ascii="Arial" w:hAnsi="Arial" w:cs="Arial"/>
          <w:sz w:val="26"/>
          <w:szCs w:val="26"/>
        </w:rPr>
      </w:pPr>
    </w:p>
    <w:p w14:paraId="7BA63B8E" w14:textId="77777777" w:rsidR="007B37B3" w:rsidRDefault="007B37B3" w:rsidP="006E56F4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_________________________________________________________</w:t>
      </w:r>
    </w:p>
    <w:p w14:paraId="0C11E5FB" w14:textId="77777777" w:rsidR="007B37B3" w:rsidRDefault="007B37B3" w:rsidP="006E56F4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Прізвище, </w:t>
      </w:r>
      <w:proofErr w:type="spellStart"/>
      <w:r>
        <w:rPr>
          <w:rFonts w:ascii="Arial" w:hAnsi="Arial" w:cs="Arial"/>
          <w:sz w:val="26"/>
          <w:szCs w:val="26"/>
        </w:rPr>
        <w:t>ім</w:t>
      </w:r>
      <w:proofErr w:type="spellEnd"/>
      <w:r>
        <w:rPr>
          <w:rFonts w:ascii="Arial" w:hAnsi="Arial" w:cs="Arial"/>
          <w:sz w:val="26"/>
          <w:szCs w:val="26"/>
          <w:lang w:val="en-US"/>
        </w:rPr>
        <w:t>’</w:t>
      </w:r>
      <w:r>
        <w:rPr>
          <w:rFonts w:ascii="Arial" w:hAnsi="Arial" w:cs="Arial"/>
          <w:sz w:val="26"/>
          <w:szCs w:val="26"/>
        </w:rPr>
        <w:t>я, по батькові повністю</w:t>
      </w:r>
    </w:p>
    <w:p w14:paraId="23DE523C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7"/>
        <w:gridCol w:w="5840"/>
        <w:gridCol w:w="1418"/>
        <w:gridCol w:w="1410"/>
      </w:tblGrid>
      <w:tr w:rsidR="007B37B3" w14:paraId="75051B0F" w14:textId="77777777" w:rsidTr="007B37B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C7A58" w14:textId="77777777" w:rsidR="007B37B3" w:rsidRDefault="007B37B3" w:rsidP="006E56F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№</w:t>
            </w:r>
          </w:p>
          <w:p w14:paraId="43CB77D4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B0EF3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Найменування позиції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9E598" w14:textId="7C5088A8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Кількість</w:t>
            </w:r>
            <w:r w:rsidR="003F7E44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/</w:t>
            </w:r>
          </w:p>
          <w:p w14:paraId="6FE175EA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наявність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91796" w14:textId="77777777" w:rsidR="007B37B3" w:rsidRDefault="007B37B3" w:rsidP="006E56F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Кількість балів</w:t>
            </w:r>
          </w:p>
        </w:tc>
      </w:tr>
      <w:tr w:rsidR="007B37B3" w14:paraId="399B15FB" w14:textId="77777777" w:rsidTr="007B37B3">
        <w:trPr>
          <w:trHeight w:val="60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A6016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1.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BF476" w14:textId="77777777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Вища профільна освіта (фізична культура і спорт)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6223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7A01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14:paraId="688F10F8" w14:textId="77777777" w:rsidTr="007B37B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D3FC6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2.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1C65C" w14:textId="77777777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Автобіографія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CB0F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9315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14:paraId="5D0D0039" w14:textId="77777777" w:rsidTr="007B37B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07F09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3.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D0146" w14:textId="77777777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Кількість дітей, які тренуються у тренера (у розрізі останніх 2 років)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F28F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9E20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14:paraId="0BDB779C" w14:textId="77777777" w:rsidTr="007B37B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CEDAA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3BFB1" w14:textId="77777777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Участь вихованців </w:t>
            </w:r>
            <w:r w:rsidR="00E12D11">
              <w:rPr>
                <w:rFonts w:ascii="Arial" w:hAnsi="Arial" w:cs="Arial"/>
                <w:sz w:val="26"/>
                <w:szCs w:val="26"/>
              </w:rPr>
              <w:t>у</w:t>
            </w:r>
            <w:r>
              <w:rPr>
                <w:rFonts w:ascii="Arial" w:hAnsi="Arial" w:cs="Arial"/>
                <w:sz w:val="26"/>
                <w:szCs w:val="26"/>
              </w:rPr>
              <w:t xml:space="preserve"> Чемпіонаті </w:t>
            </w:r>
            <w:r w:rsidR="003F75BB">
              <w:rPr>
                <w:rFonts w:ascii="Arial" w:hAnsi="Arial" w:cs="Arial"/>
                <w:sz w:val="26"/>
                <w:szCs w:val="26"/>
              </w:rPr>
              <w:t xml:space="preserve">та Кубку </w:t>
            </w:r>
            <w:r>
              <w:rPr>
                <w:rFonts w:ascii="Arial" w:hAnsi="Arial" w:cs="Arial"/>
                <w:sz w:val="26"/>
                <w:szCs w:val="26"/>
              </w:rPr>
              <w:t>області за останній календарний рік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9E56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71BC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14:paraId="09CF27AA" w14:textId="77777777" w:rsidTr="007B37B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7FDAC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5.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3AA03" w14:textId="77777777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Участь вихованців </w:t>
            </w:r>
            <w:r w:rsidR="00E12D11">
              <w:rPr>
                <w:rFonts w:ascii="Arial" w:hAnsi="Arial" w:cs="Arial"/>
                <w:sz w:val="26"/>
                <w:szCs w:val="26"/>
              </w:rPr>
              <w:t>у</w:t>
            </w:r>
            <w:r>
              <w:rPr>
                <w:rFonts w:ascii="Arial" w:hAnsi="Arial" w:cs="Arial"/>
                <w:sz w:val="26"/>
                <w:szCs w:val="26"/>
              </w:rPr>
              <w:t xml:space="preserve"> Чемпіонаті </w:t>
            </w:r>
            <w:r w:rsidR="003F75BB">
              <w:rPr>
                <w:rFonts w:ascii="Arial" w:hAnsi="Arial" w:cs="Arial"/>
                <w:sz w:val="26"/>
                <w:szCs w:val="26"/>
              </w:rPr>
              <w:t xml:space="preserve">та Кубку </w:t>
            </w:r>
            <w:r>
              <w:rPr>
                <w:rFonts w:ascii="Arial" w:hAnsi="Arial" w:cs="Arial"/>
                <w:sz w:val="26"/>
                <w:szCs w:val="26"/>
              </w:rPr>
              <w:t>України за останній календарний рік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5D23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10EB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14:paraId="78F814B2" w14:textId="77777777" w:rsidTr="003F7E44">
        <w:trPr>
          <w:trHeight w:val="821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12400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6.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DCD3E5" w14:textId="77777777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Перемога (1-3 місця) вихованців тренера </w:t>
            </w:r>
            <w:r w:rsidR="00E12D11">
              <w:rPr>
                <w:rFonts w:ascii="Arial" w:hAnsi="Arial" w:cs="Arial"/>
                <w:sz w:val="26"/>
                <w:szCs w:val="26"/>
              </w:rPr>
              <w:t>у</w:t>
            </w:r>
            <w:r>
              <w:rPr>
                <w:rFonts w:ascii="Arial" w:hAnsi="Arial" w:cs="Arial"/>
                <w:sz w:val="26"/>
                <w:szCs w:val="26"/>
              </w:rPr>
              <w:t xml:space="preserve"> Чемпіонаті </w:t>
            </w:r>
            <w:r w:rsidR="003F75BB">
              <w:rPr>
                <w:rFonts w:ascii="Arial" w:hAnsi="Arial" w:cs="Arial"/>
                <w:sz w:val="26"/>
                <w:szCs w:val="26"/>
              </w:rPr>
              <w:t xml:space="preserve">та Кубку </w:t>
            </w:r>
            <w:r>
              <w:rPr>
                <w:rFonts w:ascii="Arial" w:hAnsi="Arial" w:cs="Arial"/>
                <w:sz w:val="26"/>
                <w:szCs w:val="26"/>
              </w:rPr>
              <w:t>області за останній календарний рік: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7805D2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3F29E8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14:paraId="2FB1A295" w14:textId="77777777" w:rsidTr="003F7E44">
        <w:trPr>
          <w:trHeight w:val="298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B4B86" w14:textId="77777777" w:rsidR="007B37B3" w:rsidRDefault="007B37B3" w:rsidP="006E56F4">
            <w:pPr>
              <w:suppressAutoHyphens w:val="0"/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DD58E0" w14:textId="77777777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0FF5F2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30AD66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14:paraId="03024062" w14:textId="77777777" w:rsidTr="003F7E44">
        <w:trPr>
          <w:trHeight w:val="287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29076" w14:textId="77777777" w:rsidR="007B37B3" w:rsidRDefault="007B37B3" w:rsidP="006E56F4">
            <w:pPr>
              <w:suppressAutoHyphens w:val="0"/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3CF5DC" w14:textId="77777777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226A1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D93B2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14:paraId="77E52A0E" w14:textId="77777777" w:rsidTr="003F7E44">
        <w:trPr>
          <w:trHeight w:val="250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4B5B7" w14:textId="77777777" w:rsidR="007B37B3" w:rsidRDefault="007B37B3" w:rsidP="006E56F4">
            <w:pPr>
              <w:suppressAutoHyphens w:val="0"/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7FBD34" w14:textId="77777777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04FF1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BF0D7D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14:paraId="4DFAB764" w14:textId="77777777" w:rsidTr="003F7E44">
        <w:trPr>
          <w:trHeight w:val="792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988BF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7.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884931" w14:textId="77777777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Перемога (1-3 місця) вихованців тренера </w:t>
            </w:r>
            <w:r w:rsidR="00E12D11">
              <w:rPr>
                <w:rFonts w:ascii="Arial" w:hAnsi="Arial" w:cs="Arial"/>
                <w:sz w:val="26"/>
                <w:szCs w:val="26"/>
              </w:rPr>
              <w:t xml:space="preserve">у </w:t>
            </w:r>
            <w:r>
              <w:rPr>
                <w:rFonts w:ascii="Arial" w:hAnsi="Arial" w:cs="Arial"/>
                <w:sz w:val="26"/>
                <w:szCs w:val="26"/>
              </w:rPr>
              <w:t xml:space="preserve">Чемпіонаті </w:t>
            </w:r>
            <w:r w:rsidR="003F75BB">
              <w:rPr>
                <w:rFonts w:ascii="Arial" w:hAnsi="Arial" w:cs="Arial"/>
                <w:sz w:val="26"/>
                <w:szCs w:val="26"/>
              </w:rPr>
              <w:t xml:space="preserve">та Кубку </w:t>
            </w:r>
            <w:r>
              <w:rPr>
                <w:rFonts w:ascii="Arial" w:hAnsi="Arial" w:cs="Arial"/>
                <w:sz w:val="26"/>
                <w:szCs w:val="26"/>
              </w:rPr>
              <w:t>України за останній календарний рік: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62F1B3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F2C34E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14:paraId="53EE18E0" w14:textId="77777777" w:rsidTr="003F7E44">
        <w:trPr>
          <w:trHeight w:val="311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A4E5D" w14:textId="77777777" w:rsidR="007B37B3" w:rsidRDefault="007B37B3" w:rsidP="006E56F4">
            <w:pPr>
              <w:suppressAutoHyphens w:val="0"/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46DD3E" w14:textId="77777777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19836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6FEF7D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14:paraId="51DC6872" w14:textId="77777777" w:rsidTr="003F7E44">
        <w:trPr>
          <w:trHeight w:val="274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4DBDC" w14:textId="77777777" w:rsidR="007B37B3" w:rsidRDefault="007B37B3" w:rsidP="006E56F4">
            <w:pPr>
              <w:suppressAutoHyphens w:val="0"/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1C2B23" w14:textId="77777777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9D0D3C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D245A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14:paraId="7FE42749" w14:textId="77777777" w:rsidTr="003F7E44">
        <w:trPr>
          <w:trHeight w:val="249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1BE67" w14:textId="77777777" w:rsidR="007B37B3" w:rsidRDefault="007B37B3" w:rsidP="006E56F4">
            <w:pPr>
              <w:suppressAutoHyphens w:val="0"/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00A124" w14:textId="77777777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FEB5B0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D7AA69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:rsidRPr="00E12D11" w14:paraId="625DE167" w14:textId="77777777" w:rsidTr="007B37B3">
        <w:tc>
          <w:tcPr>
            <w:tcW w:w="7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BB944" w14:textId="77777777" w:rsidR="007B37B3" w:rsidRPr="00E12D11" w:rsidRDefault="00E12D11" w:rsidP="006E56F4">
            <w:pPr>
              <w:rPr>
                <w:rFonts w:ascii="Arial" w:eastAsia="MS Mincho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В</w:t>
            </w:r>
            <w:r w:rsidRPr="00E12D11">
              <w:rPr>
                <w:rFonts w:ascii="Arial" w:hAnsi="Arial" w:cs="Arial"/>
                <w:b/>
                <w:sz w:val="26"/>
                <w:szCs w:val="26"/>
              </w:rPr>
              <w:t>сього балів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D064" w14:textId="77777777" w:rsidR="007B37B3" w:rsidRPr="00E12D11" w:rsidRDefault="007B37B3" w:rsidP="006E56F4">
            <w:pPr>
              <w:rPr>
                <w:rFonts w:ascii="Arial" w:eastAsia="MS Mincho" w:hAnsi="Arial" w:cs="Arial"/>
                <w:b/>
                <w:sz w:val="26"/>
                <w:szCs w:val="26"/>
              </w:rPr>
            </w:pPr>
          </w:p>
        </w:tc>
      </w:tr>
    </w:tbl>
    <w:p w14:paraId="4BC5866C" w14:textId="77777777" w:rsidR="003F7E44" w:rsidRDefault="003F7E44" w:rsidP="006E56F4">
      <w:pPr>
        <w:ind w:firstLine="708"/>
        <w:jc w:val="both"/>
        <w:rPr>
          <w:rFonts w:ascii="Arial" w:eastAsia="MS Mincho" w:hAnsi="Arial" w:cs="Arial"/>
          <w:sz w:val="26"/>
          <w:szCs w:val="26"/>
          <w:vertAlign w:val="superscript"/>
        </w:rPr>
      </w:pPr>
    </w:p>
    <w:p w14:paraId="3DC8D09E" w14:textId="7927A760" w:rsidR="007B37B3" w:rsidRDefault="007B37B3" w:rsidP="006E56F4">
      <w:pPr>
        <w:ind w:firstLine="708"/>
        <w:jc w:val="both"/>
        <w:rPr>
          <w:rFonts w:ascii="Arial" w:eastAsia="MS Mincho" w:hAnsi="Arial" w:cs="Arial"/>
          <w:sz w:val="26"/>
          <w:szCs w:val="26"/>
        </w:rPr>
      </w:pPr>
      <w:r>
        <w:rPr>
          <w:rFonts w:ascii="Arial" w:eastAsia="MS Mincho" w:hAnsi="Arial" w:cs="Arial"/>
          <w:sz w:val="26"/>
          <w:szCs w:val="26"/>
          <w:vertAlign w:val="superscript"/>
        </w:rPr>
        <w:t xml:space="preserve">1 </w:t>
      </w:r>
      <w:r>
        <w:rPr>
          <w:rFonts w:ascii="Arial" w:eastAsia="MS Mincho" w:hAnsi="Arial" w:cs="Arial"/>
          <w:sz w:val="26"/>
          <w:szCs w:val="26"/>
        </w:rPr>
        <w:t xml:space="preserve">– таблицю заповнює тренер – учасник конкурсу на основі інформації,  поданої для участі у конкурсі у документах (протоколи змагань, списки навчально-тренувальних груп тощо). </w:t>
      </w:r>
      <w:r w:rsidR="00E12D11">
        <w:rPr>
          <w:rFonts w:ascii="Arial" w:eastAsia="MS Mincho" w:hAnsi="Arial" w:cs="Arial"/>
          <w:sz w:val="26"/>
          <w:szCs w:val="26"/>
        </w:rPr>
        <w:t>Зазначе</w:t>
      </w:r>
      <w:r>
        <w:rPr>
          <w:rFonts w:ascii="Arial" w:eastAsia="MS Mincho" w:hAnsi="Arial" w:cs="Arial"/>
          <w:sz w:val="26"/>
          <w:szCs w:val="26"/>
        </w:rPr>
        <w:t>ння у таблиці недостовірних даних чи даних, не засвідчених відповідними документами чи їх</w:t>
      </w:r>
      <w:r w:rsidR="00DA6333">
        <w:rPr>
          <w:rFonts w:ascii="Arial" w:eastAsia="MS Mincho" w:hAnsi="Arial" w:cs="Arial"/>
          <w:sz w:val="26"/>
          <w:szCs w:val="26"/>
        </w:rPr>
        <w:t>німи</w:t>
      </w:r>
      <w:r>
        <w:rPr>
          <w:rFonts w:ascii="Arial" w:eastAsia="MS Mincho" w:hAnsi="Arial" w:cs="Arial"/>
          <w:sz w:val="26"/>
          <w:szCs w:val="26"/>
        </w:rPr>
        <w:t xml:space="preserve"> завіреними копіями</w:t>
      </w:r>
      <w:r w:rsidR="00E12D11">
        <w:rPr>
          <w:rFonts w:ascii="Arial" w:eastAsia="MS Mincho" w:hAnsi="Arial" w:cs="Arial"/>
          <w:sz w:val="26"/>
          <w:szCs w:val="26"/>
        </w:rPr>
        <w:t>,</w:t>
      </w:r>
      <w:r>
        <w:rPr>
          <w:rFonts w:ascii="Arial" w:eastAsia="MS Mincho" w:hAnsi="Arial" w:cs="Arial"/>
          <w:sz w:val="26"/>
          <w:szCs w:val="26"/>
        </w:rPr>
        <w:t xml:space="preserve"> є підставою для відмови у призначенні тренеру одноразової грошової винагороди.</w:t>
      </w:r>
    </w:p>
    <w:p w14:paraId="34FF1C98" w14:textId="77777777" w:rsidR="007B37B3" w:rsidRDefault="007B37B3" w:rsidP="006E56F4">
      <w:pPr>
        <w:jc w:val="both"/>
        <w:rPr>
          <w:rFonts w:ascii="Arial" w:eastAsia="MS Mincho" w:hAnsi="Arial" w:cs="Arial"/>
          <w:sz w:val="26"/>
          <w:szCs w:val="26"/>
        </w:rPr>
      </w:pPr>
    </w:p>
    <w:p w14:paraId="17A7E222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Дата ____________________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Підпис ______________</w:t>
      </w:r>
    </w:p>
    <w:p w14:paraId="6D072C0D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6A7089EC" w14:textId="77777777" w:rsidR="003F7E44" w:rsidRDefault="003F7E44" w:rsidP="006E56F4">
      <w:pPr>
        <w:jc w:val="both"/>
        <w:rPr>
          <w:rFonts w:ascii="Arial" w:hAnsi="Arial" w:cs="Arial"/>
          <w:sz w:val="26"/>
          <w:szCs w:val="26"/>
        </w:rPr>
      </w:pPr>
    </w:p>
    <w:p w14:paraId="7234F6F7" w14:textId="77777777" w:rsidR="00DA6333" w:rsidRDefault="00DA6333" w:rsidP="006E56F4">
      <w:pPr>
        <w:jc w:val="both"/>
        <w:rPr>
          <w:rFonts w:ascii="Arial" w:hAnsi="Arial" w:cs="Arial"/>
          <w:sz w:val="26"/>
          <w:szCs w:val="26"/>
        </w:rPr>
      </w:pPr>
    </w:p>
    <w:p w14:paraId="40DF6B5A" w14:textId="66FF7B95" w:rsidR="00DC584A" w:rsidRDefault="12C1FA42" w:rsidP="006E56F4">
      <w:pPr>
        <w:jc w:val="both"/>
        <w:rPr>
          <w:rFonts w:ascii="Svoboda" w:hAnsi="Svoboda"/>
          <w:sz w:val="26"/>
          <w:szCs w:val="26"/>
        </w:rPr>
      </w:pPr>
      <w:r w:rsidRPr="0A7EDF7B">
        <w:rPr>
          <w:rFonts w:ascii="Arial" w:hAnsi="Arial" w:cs="Arial"/>
          <w:sz w:val="26"/>
          <w:szCs w:val="26"/>
        </w:rPr>
        <w:t xml:space="preserve">Директор офісу спорту    </w:t>
      </w:r>
      <w:r w:rsidR="007B37B3">
        <w:tab/>
      </w:r>
      <w:r w:rsidR="007B37B3">
        <w:tab/>
      </w:r>
      <w:r w:rsidR="007B37B3">
        <w:tab/>
      </w:r>
      <w:r w:rsidR="007B37B3">
        <w:tab/>
      </w:r>
      <w:r w:rsidR="74418201" w:rsidRPr="0A7EDF7B">
        <w:rPr>
          <w:rFonts w:ascii="Arial" w:hAnsi="Arial" w:cs="Arial"/>
          <w:sz w:val="26"/>
          <w:szCs w:val="26"/>
        </w:rPr>
        <w:t xml:space="preserve">   </w:t>
      </w:r>
      <w:r w:rsidR="502AA655" w:rsidRPr="0A7EDF7B">
        <w:rPr>
          <w:rFonts w:ascii="Arial" w:hAnsi="Arial" w:cs="Arial"/>
          <w:sz w:val="26"/>
          <w:szCs w:val="26"/>
        </w:rPr>
        <w:t xml:space="preserve">  </w:t>
      </w:r>
      <w:r w:rsidR="007B37B3" w:rsidRPr="0A7EDF7B">
        <w:rPr>
          <w:rFonts w:ascii="Arial" w:hAnsi="Arial" w:cs="Arial"/>
          <w:sz w:val="26"/>
          <w:szCs w:val="26"/>
        </w:rPr>
        <w:t>Антон НІКУЛ</w:t>
      </w:r>
      <w:r w:rsidR="00E12D11" w:rsidRPr="0A7EDF7B">
        <w:rPr>
          <w:rFonts w:ascii="Arial" w:hAnsi="Arial" w:cs="Arial"/>
          <w:sz w:val="26"/>
          <w:szCs w:val="26"/>
        </w:rPr>
        <w:t>І</w:t>
      </w:r>
      <w:r w:rsidR="007B37B3" w:rsidRPr="0A7EDF7B">
        <w:rPr>
          <w:rFonts w:ascii="Arial" w:hAnsi="Arial" w:cs="Arial"/>
          <w:sz w:val="26"/>
          <w:szCs w:val="26"/>
        </w:rPr>
        <w:t xml:space="preserve">Н </w:t>
      </w:r>
    </w:p>
    <w:sectPr w:rsidR="00DC584A" w:rsidSect="006E56F4">
      <w:headerReference w:type="default" r:id="rId11"/>
      <w:pgSz w:w="11906" w:h="16838"/>
      <w:pgMar w:top="567" w:right="567" w:bottom="340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753C0" w14:textId="77777777" w:rsidR="003970F4" w:rsidRDefault="003970F4">
      <w:r>
        <w:separator/>
      </w:r>
    </w:p>
  </w:endnote>
  <w:endnote w:type="continuationSeparator" w:id="0">
    <w:p w14:paraId="466DA51D" w14:textId="77777777" w:rsidR="003970F4" w:rsidRDefault="0039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AC246" w14:textId="77777777" w:rsidR="003970F4" w:rsidRDefault="003970F4">
      <w:r>
        <w:separator/>
      </w:r>
    </w:p>
  </w:footnote>
  <w:footnote w:type="continuationSeparator" w:id="0">
    <w:p w14:paraId="2C9F56EC" w14:textId="77777777" w:rsidR="003970F4" w:rsidRDefault="00397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14:paraId="73507F4C" w14:textId="0A57E893"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873">
          <w:rPr>
            <w:noProof/>
          </w:rPr>
          <w:t>8</w:t>
        </w:r>
        <w:r>
          <w:fldChar w:fldCharType="end"/>
        </w:r>
      </w:p>
    </w:sdtContent>
  </w:sdt>
  <w:p w14:paraId="48A21919" w14:textId="77777777"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4CF34B39"/>
    <w:multiLevelType w:val="hybridMultilevel"/>
    <w:tmpl w:val="54166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4BD9B"/>
    <w:rsid w:val="000511B4"/>
    <w:rsid w:val="00052C79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E5079"/>
    <w:rsid w:val="001F000D"/>
    <w:rsid w:val="001F48F3"/>
    <w:rsid w:val="001F659C"/>
    <w:rsid w:val="002165EF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01836"/>
    <w:rsid w:val="003075E0"/>
    <w:rsid w:val="00315BC4"/>
    <w:rsid w:val="00325F2B"/>
    <w:rsid w:val="0033353D"/>
    <w:rsid w:val="00350715"/>
    <w:rsid w:val="00355629"/>
    <w:rsid w:val="003557ED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0F4"/>
    <w:rsid w:val="0039784C"/>
    <w:rsid w:val="003A3DB9"/>
    <w:rsid w:val="003B3AED"/>
    <w:rsid w:val="003C3048"/>
    <w:rsid w:val="003C36A5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3F75BB"/>
    <w:rsid w:val="003F7E44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477F9"/>
    <w:rsid w:val="00451C71"/>
    <w:rsid w:val="004526ED"/>
    <w:rsid w:val="0045537C"/>
    <w:rsid w:val="00456CE5"/>
    <w:rsid w:val="00476873"/>
    <w:rsid w:val="00480C2D"/>
    <w:rsid w:val="00486DBF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56F4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37B3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82EB5"/>
    <w:rsid w:val="00997431"/>
    <w:rsid w:val="00997DA1"/>
    <w:rsid w:val="009A0975"/>
    <w:rsid w:val="009B52F8"/>
    <w:rsid w:val="009B5EFE"/>
    <w:rsid w:val="009C1C1F"/>
    <w:rsid w:val="009D648C"/>
    <w:rsid w:val="009E147D"/>
    <w:rsid w:val="009E5E24"/>
    <w:rsid w:val="009F3431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0E3A"/>
    <w:rsid w:val="00A9155F"/>
    <w:rsid w:val="00A94620"/>
    <w:rsid w:val="00AB3B5C"/>
    <w:rsid w:val="00AC643D"/>
    <w:rsid w:val="00AC7490"/>
    <w:rsid w:val="00AD1315"/>
    <w:rsid w:val="00AD655E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4300"/>
    <w:rsid w:val="00B96C06"/>
    <w:rsid w:val="00BB0F7B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3EC"/>
    <w:rsid w:val="00C47F02"/>
    <w:rsid w:val="00C60FF2"/>
    <w:rsid w:val="00C72DDC"/>
    <w:rsid w:val="00C7524F"/>
    <w:rsid w:val="00C7588F"/>
    <w:rsid w:val="00C81312"/>
    <w:rsid w:val="00C90D9C"/>
    <w:rsid w:val="00C91A50"/>
    <w:rsid w:val="00CA1A41"/>
    <w:rsid w:val="00CA451A"/>
    <w:rsid w:val="00CA4E01"/>
    <w:rsid w:val="00CA5DCE"/>
    <w:rsid w:val="00CB0573"/>
    <w:rsid w:val="00CB5CD9"/>
    <w:rsid w:val="00CC1DFD"/>
    <w:rsid w:val="00CC49BE"/>
    <w:rsid w:val="00CC6D4C"/>
    <w:rsid w:val="00CC7B84"/>
    <w:rsid w:val="00CD11D5"/>
    <w:rsid w:val="00CD6F14"/>
    <w:rsid w:val="00CF1435"/>
    <w:rsid w:val="00CF4E05"/>
    <w:rsid w:val="00CF6A11"/>
    <w:rsid w:val="00D004A7"/>
    <w:rsid w:val="00D0128F"/>
    <w:rsid w:val="00D02A3D"/>
    <w:rsid w:val="00D03D77"/>
    <w:rsid w:val="00D06013"/>
    <w:rsid w:val="00D07973"/>
    <w:rsid w:val="00D21B82"/>
    <w:rsid w:val="00D23495"/>
    <w:rsid w:val="00D26952"/>
    <w:rsid w:val="00D33C59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333"/>
    <w:rsid w:val="00DA654C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12D11"/>
    <w:rsid w:val="00E307F8"/>
    <w:rsid w:val="00E30EF0"/>
    <w:rsid w:val="00E34AF9"/>
    <w:rsid w:val="00E37E6C"/>
    <w:rsid w:val="00E40738"/>
    <w:rsid w:val="00E46A2E"/>
    <w:rsid w:val="00E610EE"/>
    <w:rsid w:val="00E87092"/>
    <w:rsid w:val="00E94201"/>
    <w:rsid w:val="00E9700B"/>
    <w:rsid w:val="00E97151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46C2E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F3C27"/>
    <w:rsid w:val="00FF41BD"/>
    <w:rsid w:val="02474490"/>
    <w:rsid w:val="0343B630"/>
    <w:rsid w:val="03F7BA45"/>
    <w:rsid w:val="0404A97F"/>
    <w:rsid w:val="04A2753E"/>
    <w:rsid w:val="04D01D31"/>
    <w:rsid w:val="05524F4C"/>
    <w:rsid w:val="05DABDC5"/>
    <w:rsid w:val="0632E649"/>
    <w:rsid w:val="066E0A03"/>
    <w:rsid w:val="06787C0C"/>
    <w:rsid w:val="06D54823"/>
    <w:rsid w:val="06DC2F6C"/>
    <w:rsid w:val="07838668"/>
    <w:rsid w:val="078F6F7F"/>
    <w:rsid w:val="07EBB854"/>
    <w:rsid w:val="07FB5274"/>
    <w:rsid w:val="0994260E"/>
    <w:rsid w:val="09AD931B"/>
    <w:rsid w:val="0A746BC5"/>
    <w:rsid w:val="0A7EDF7B"/>
    <w:rsid w:val="0A8FF854"/>
    <w:rsid w:val="0AB34464"/>
    <w:rsid w:val="0AD33D50"/>
    <w:rsid w:val="0C5AEC45"/>
    <w:rsid w:val="0C7192B6"/>
    <w:rsid w:val="0C74CB73"/>
    <w:rsid w:val="0CD06E5F"/>
    <w:rsid w:val="0DF8AA19"/>
    <w:rsid w:val="0E52BC98"/>
    <w:rsid w:val="0E6E20AC"/>
    <w:rsid w:val="0E790588"/>
    <w:rsid w:val="0E79C60A"/>
    <w:rsid w:val="0EEFDA6F"/>
    <w:rsid w:val="0F39E238"/>
    <w:rsid w:val="10BA883B"/>
    <w:rsid w:val="10D3083A"/>
    <w:rsid w:val="10D8578E"/>
    <w:rsid w:val="110BD608"/>
    <w:rsid w:val="1150D1ED"/>
    <w:rsid w:val="117DED7C"/>
    <w:rsid w:val="11AA91DE"/>
    <w:rsid w:val="11CCB8B7"/>
    <w:rsid w:val="1227A107"/>
    <w:rsid w:val="12C1FA42"/>
    <w:rsid w:val="12F0EFFA"/>
    <w:rsid w:val="131020A1"/>
    <w:rsid w:val="1376AD0E"/>
    <w:rsid w:val="141EF46B"/>
    <w:rsid w:val="14246173"/>
    <w:rsid w:val="1517102E"/>
    <w:rsid w:val="153A88F1"/>
    <w:rsid w:val="15F152FB"/>
    <w:rsid w:val="16A9B4CB"/>
    <w:rsid w:val="172E398A"/>
    <w:rsid w:val="174584F8"/>
    <w:rsid w:val="183C2FCC"/>
    <w:rsid w:val="1908A218"/>
    <w:rsid w:val="19B90B88"/>
    <w:rsid w:val="1A317F1B"/>
    <w:rsid w:val="1AF7EE97"/>
    <w:rsid w:val="1B1A50EE"/>
    <w:rsid w:val="1C298E7F"/>
    <w:rsid w:val="1C630452"/>
    <w:rsid w:val="1C71B934"/>
    <w:rsid w:val="1CB247D7"/>
    <w:rsid w:val="1EA79373"/>
    <w:rsid w:val="1EBD82F0"/>
    <w:rsid w:val="1EEA7A6E"/>
    <w:rsid w:val="1F0DC565"/>
    <w:rsid w:val="20C0C0EA"/>
    <w:rsid w:val="21271D93"/>
    <w:rsid w:val="21C4A2C7"/>
    <w:rsid w:val="22A0D57C"/>
    <w:rsid w:val="22B0E5D6"/>
    <w:rsid w:val="22DEFD99"/>
    <w:rsid w:val="23EE70D9"/>
    <w:rsid w:val="23F53C1C"/>
    <w:rsid w:val="24258940"/>
    <w:rsid w:val="24BB3883"/>
    <w:rsid w:val="2609016C"/>
    <w:rsid w:val="266A553D"/>
    <w:rsid w:val="26D0C4C7"/>
    <w:rsid w:val="26E9ABFF"/>
    <w:rsid w:val="2705A05B"/>
    <w:rsid w:val="27493255"/>
    <w:rsid w:val="27DEE5AB"/>
    <w:rsid w:val="27EC52C6"/>
    <w:rsid w:val="2897B401"/>
    <w:rsid w:val="295D392D"/>
    <w:rsid w:val="29E5C152"/>
    <w:rsid w:val="2AFB8093"/>
    <w:rsid w:val="2B2B3B0B"/>
    <w:rsid w:val="2C10D1CB"/>
    <w:rsid w:val="2D3EF0A2"/>
    <w:rsid w:val="2E08F4F7"/>
    <w:rsid w:val="2EDF051F"/>
    <w:rsid w:val="2EEA9ECC"/>
    <w:rsid w:val="2EF8B946"/>
    <w:rsid w:val="2FECF0EC"/>
    <w:rsid w:val="30D9CD90"/>
    <w:rsid w:val="315E9FFD"/>
    <w:rsid w:val="318E154C"/>
    <w:rsid w:val="3190DD46"/>
    <w:rsid w:val="319E9818"/>
    <w:rsid w:val="3227C0F1"/>
    <w:rsid w:val="322D718C"/>
    <w:rsid w:val="32D49A71"/>
    <w:rsid w:val="3336C61B"/>
    <w:rsid w:val="335775E7"/>
    <w:rsid w:val="3388DF49"/>
    <w:rsid w:val="33B4A972"/>
    <w:rsid w:val="3407E06F"/>
    <w:rsid w:val="345070FC"/>
    <w:rsid w:val="3466079D"/>
    <w:rsid w:val="3497BEA1"/>
    <w:rsid w:val="361A0467"/>
    <w:rsid w:val="363DD851"/>
    <w:rsid w:val="36EDC0BE"/>
    <w:rsid w:val="37355117"/>
    <w:rsid w:val="379E3739"/>
    <w:rsid w:val="380C9FF1"/>
    <w:rsid w:val="3813E80D"/>
    <w:rsid w:val="381844CA"/>
    <w:rsid w:val="3847367E"/>
    <w:rsid w:val="3AD63284"/>
    <w:rsid w:val="3B8676E6"/>
    <w:rsid w:val="3BACDC44"/>
    <w:rsid w:val="3C03AE32"/>
    <w:rsid w:val="3D04E6D1"/>
    <w:rsid w:val="3ED8EE11"/>
    <w:rsid w:val="3F880166"/>
    <w:rsid w:val="40F48996"/>
    <w:rsid w:val="415EAB05"/>
    <w:rsid w:val="4245CB59"/>
    <w:rsid w:val="4369AE26"/>
    <w:rsid w:val="43A01D2F"/>
    <w:rsid w:val="440C62CF"/>
    <w:rsid w:val="44245E56"/>
    <w:rsid w:val="44CF925B"/>
    <w:rsid w:val="463BE824"/>
    <w:rsid w:val="47660134"/>
    <w:rsid w:val="476C104B"/>
    <w:rsid w:val="477FEF2F"/>
    <w:rsid w:val="47A37156"/>
    <w:rsid w:val="47C45459"/>
    <w:rsid w:val="4841C9B4"/>
    <w:rsid w:val="48C71FCE"/>
    <w:rsid w:val="48E19DFC"/>
    <w:rsid w:val="4974A60E"/>
    <w:rsid w:val="4A18CBD8"/>
    <w:rsid w:val="4A25C962"/>
    <w:rsid w:val="4A3B8A62"/>
    <w:rsid w:val="4A7D705C"/>
    <w:rsid w:val="4A7DF0F7"/>
    <w:rsid w:val="4B059C90"/>
    <w:rsid w:val="4B822CD4"/>
    <w:rsid w:val="4B95A5ED"/>
    <w:rsid w:val="4BE265C5"/>
    <w:rsid w:val="4CE862B2"/>
    <w:rsid w:val="4E935429"/>
    <w:rsid w:val="502AA655"/>
    <w:rsid w:val="505D163C"/>
    <w:rsid w:val="50EB3C44"/>
    <w:rsid w:val="510B6D6F"/>
    <w:rsid w:val="5153711F"/>
    <w:rsid w:val="51B03C32"/>
    <w:rsid w:val="51B0FFF3"/>
    <w:rsid w:val="51C21E37"/>
    <w:rsid w:val="523112CF"/>
    <w:rsid w:val="5327B85E"/>
    <w:rsid w:val="533C24BE"/>
    <w:rsid w:val="543F9E93"/>
    <w:rsid w:val="54E33746"/>
    <w:rsid w:val="55075C89"/>
    <w:rsid w:val="56D16018"/>
    <w:rsid w:val="56F2CCD3"/>
    <w:rsid w:val="571C33BA"/>
    <w:rsid w:val="584EAA62"/>
    <w:rsid w:val="5971374F"/>
    <w:rsid w:val="59B179EB"/>
    <w:rsid w:val="5AD4711C"/>
    <w:rsid w:val="5BDDCB58"/>
    <w:rsid w:val="5BE4932D"/>
    <w:rsid w:val="5C327889"/>
    <w:rsid w:val="5C6E6190"/>
    <w:rsid w:val="5D03A9B4"/>
    <w:rsid w:val="5D81D5A0"/>
    <w:rsid w:val="5D90B780"/>
    <w:rsid w:val="5E080F0E"/>
    <w:rsid w:val="5ECDD0BD"/>
    <w:rsid w:val="5F233473"/>
    <w:rsid w:val="5F2BDDD1"/>
    <w:rsid w:val="605A25E8"/>
    <w:rsid w:val="60B1FE30"/>
    <w:rsid w:val="60BBCAD1"/>
    <w:rsid w:val="60CCF419"/>
    <w:rsid w:val="61AE37F9"/>
    <w:rsid w:val="63247097"/>
    <w:rsid w:val="63809BA4"/>
    <w:rsid w:val="63AC2547"/>
    <w:rsid w:val="63DE3C14"/>
    <w:rsid w:val="66BD7F0D"/>
    <w:rsid w:val="66BEA194"/>
    <w:rsid w:val="670A4625"/>
    <w:rsid w:val="685C31BD"/>
    <w:rsid w:val="685CE3BD"/>
    <w:rsid w:val="68A9D985"/>
    <w:rsid w:val="699B8611"/>
    <w:rsid w:val="6A27F0AB"/>
    <w:rsid w:val="6BEBACBE"/>
    <w:rsid w:val="6C4DBBBE"/>
    <w:rsid w:val="6C557799"/>
    <w:rsid w:val="6D639CFE"/>
    <w:rsid w:val="6DEC4C83"/>
    <w:rsid w:val="6E49DAD1"/>
    <w:rsid w:val="6E8DC5B5"/>
    <w:rsid w:val="6F4C00A2"/>
    <w:rsid w:val="6F89F42D"/>
    <w:rsid w:val="6FB9FC64"/>
    <w:rsid w:val="6FC30052"/>
    <w:rsid w:val="6FE71A52"/>
    <w:rsid w:val="70949D47"/>
    <w:rsid w:val="709E2579"/>
    <w:rsid w:val="71DC2E94"/>
    <w:rsid w:val="7217A014"/>
    <w:rsid w:val="72546DCE"/>
    <w:rsid w:val="72657984"/>
    <w:rsid w:val="72895C8A"/>
    <w:rsid w:val="728BB2A9"/>
    <w:rsid w:val="72AE2893"/>
    <w:rsid w:val="72DDC51C"/>
    <w:rsid w:val="74007F09"/>
    <w:rsid w:val="74418201"/>
    <w:rsid w:val="747C6B8A"/>
    <w:rsid w:val="772C25C9"/>
    <w:rsid w:val="778EC4D2"/>
    <w:rsid w:val="7819AB98"/>
    <w:rsid w:val="793A96CC"/>
    <w:rsid w:val="7A146968"/>
    <w:rsid w:val="7A8D8542"/>
    <w:rsid w:val="7AA2D2AB"/>
    <w:rsid w:val="7AE93B5B"/>
    <w:rsid w:val="7C888B55"/>
    <w:rsid w:val="7CA45622"/>
    <w:rsid w:val="7D2FDF88"/>
    <w:rsid w:val="7E5BA75A"/>
    <w:rsid w:val="7E644632"/>
    <w:rsid w:val="7F76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3F39919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850DE36FED1D348B2906F3B3767255A" ma:contentTypeVersion="13" ma:contentTypeDescription="Створення нового документа." ma:contentTypeScope="" ma:versionID="0ef01545292a4cdc931b9bb5a4e38779">
  <xsd:schema xmlns:xsd="http://www.w3.org/2001/XMLSchema" xmlns:xs="http://www.w3.org/2001/XMLSchema" xmlns:p="http://schemas.microsoft.com/office/2006/metadata/properties" xmlns:ns2="c9d88020-51f2-494c-8d21-c6f245724ed0" xmlns:ns3="7dd2bff3-8776-4e8a-8780-d0abf6249707" targetNamespace="http://schemas.microsoft.com/office/2006/metadata/properties" ma:root="true" ma:fieldsID="c2bff17988dd1636be0fa5b95695cacc" ns2:_="" ns3:_="">
    <xsd:import namespace="c9d88020-51f2-494c-8d21-c6f245724ed0"/>
    <xsd:import namespace="7dd2bff3-8776-4e8a-8780-d0abf6249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8020-51f2-494c-8d21-c6f245724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bff3-8776-4e8a-8780-d0abf62497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7c70d1-66a1-4a46-b3b5-42c33aebddcb}" ma:internalName="TaxCatchAll" ma:showField="CatchAllData" ma:web="7dd2bff3-8776-4e8a-8780-d0abf6249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9d88020-51f2-494c-8d21-c6f245724ed0" xsi:nil="true"/>
    <lcf76f155ced4ddcb4097134ff3c332f xmlns="c9d88020-51f2-494c-8d21-c6f245724ed0">
      <Terms xmlns="http://schemas.microsoft.com/office/infopath/2007/PartnerControls"/>
    </lcf76f155ced4ddcb4097134ff3c332f>
    <TaxCatchAll xmlns="7dd2bff3-8776-4e8a-8780-d0abf624970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2649E-5194-49F9-861D-0B292E04B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8020-51f2-494c-8d21-c6f245724ed0"/>
    <ds:schemaRef ds:uri="7dd2bff3-8776-4e8a-8780-d0abf6249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490B1E-1E36-4B1A-8B68-B733DF2F6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FFFB26-04E9-4E5F-9547-A2A9EF74C6C4}">
  <ds:schemaRefs>
    <ds:schemaRef ds:uri="http://purl.org/dc/dcmitype/"/>
    <ds:schemaRef ds:uri="7dd2bff3-8776-4e8a-8780-d0abf6249707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c9d88020-51f2-494c-8d21-c6f245724ed0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09DFE38-335E-4581-9562-AF8C2810D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2140</Words>
  <Characters>14735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4</cp:revision>
  <cp:lastPrinted>2025-02-14T12:38:00Z</cp:lastPrinted>
  <dcterms:created xsi:type="dcterms:W3CDTF">2025-02-21T07:33:00Z</dcterms:created>
  <dcterms:modified xsi:type="dcterms:W3CDTF">2025-04-04T08:39:00Z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0x010100E850DE36FED1D348B2906F3B3767255A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ediaServiceImageTags">
    <vt:lpwstr/>
  </property>
</Properties>
</file>