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EB7" w:rsidRPr="001C67BD" w:rsidRDefault="00721EB7" w:rsidP="00721EB7">
      <w:pPr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  <w:t>Додаток</w:t>
      </w:r>
    </w:p>
    <w:p w:rsidR="00721EB7" w:rsidRPr="001C67BD" w:rsidRDefault="00721EB7" w:rsidP="00721EB7">
      <w:pPr>
        <w:ind w:left="7080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Затверджено</w:t>
      </w:r>
    </w:p>
    <w:p w:rsidR="00721EB7" w:rsidRPr="001C67BD" w:rsidRDefault="00721EB7" w:rsidP="00721EB7">
      <w:pPr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  <w:t xml:space="preserve">ухвалою </w:t>
      </w:r>
      <w:r>
        <w:rPr>
          <w:rFonts w:ascii="Arial" w:hAnsi="Arial" w:cs="Arial"/>
          <w:sz w:val="26"/>
          <w:szCs w:val="26"/>
        </w:rPr>
        <w:t xml:space="preserve"> </w:t>
      </w:r>
      <w:r w:rsidRPr="001C67BD">
        <w:rPr>
          <w:rFonts w:ascii="Arial" w:hAnsi="Arial" w:cs="Arial"/>
          <w:sz w:val="26"/>
          <w:szCs w:val="26"/>
        </w:rPr>
        <w:t xml:space="preserve">міської </w:t>
      </w:r>
      <w:r>
        <w:rPr>
          <w:rFonts w:ascii="Arial" w:hAnsi="Arial" w:cs="Arial"/>
          <w:sz w:val="26"/>
          <w:szCs w:val="26"/>
        </w:rPr>
        <w:t xml:space="preserve"> </w:t>
      </w:r>
      <w:r w:rsidRPr="001C67BD">
        <w:rPr>
          <w:rFonts w:ascii="Arial" w:hAnsi="Arial" w:cs="Arial"/>
          <w:sz w:val="26"/>
          <w:szCs w:val="26"/>
        </w:rPr>
        <w:t>ради</w:t>
      </w:r>
    </w:p>
    <w:p w:rsidR="00721EB7" w:rsidRPr="001C67BD" w:rsidRDefault="00721EB7" w:rsidP="00721EB7">
      <w:pPr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від </w:t>
      </w:r>
      <w:r w:rsidRPr="00E75980">
        <w:rPr>
          <w:rFonts w:ascii="Arial" w:hAnsi="Arial" w:cs="Arial"/>
          <w:sz w:val="26"/>
          <w:szCs w:val="26"/>
          <w:u w:val="single"/>
        </w:rPr>
        <w:t>20.06.2019</w:t>
      </w:r>
      <w:r>
        <w:rPr>
          <w:rFonts w:ascii="Arial" w:hAnsi="Arial" w:cs="Arial"/>
          <w:sz w:val="26"/>
          <w:szCs w:val="26"/>
        </w:rPr>
        <w:t xml:space="preserve"> </w:t>
      </w:r>
      <w:r w:rsidRPr="001C67BD">
        <w:rPr>
          <w:rFonts w:ascii="Arial" w:hAnsi="Arial" w:cs="Arial"/>
          <w:sz w:val="26"/>
          <w:szCs w:val="26"/>
        </w:rPr>
        <w:t xml:space="preserve">№ </w:t>
      </w:r>
      <w:r w:rsidRPr="00E75980">
        <w:rPr>
          <w:rFonts w:ascii="Arial" w:hAnsi="Arial" w:cs="Arial"/>
          <w:sz w:val="26"/>
          <w:szCs w:val="26"/>
          <w:u w:val="single"/>
        </w:rPr>
        <w:t>5163</w:t>
      </w:r>
    </w:p>
    <w:p w:rsidR="00721EB7" w:rsidRPr="001C67BD" w:rsidRDefault="00721EB7" w:rsidP="00721EB7">
      <w:pPr>
        <w:jc w:val="both"/>
        <w:rPr>
          <w:rFonts w:ascii="Arial" w:hAnsi="Arial" w:cs="Arial"/>
          <w:sz w:val="26"/>
          <w:szCs w:val="26"/>
        </w:rPr>
      </w:pPr>
    </w:p>
    <w:p w:rsidR="00721EB7" w:rsidRPr="001C67BD" w:rsidRDefault="00721EB7" w:rsidP="00721EB7">
      <w:pPr>
        <w:jc w:val="center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ПРОГРАМА</w:t>
      </w:r>
    </w:p>
    <w:p w:rsidR="00721EB7" w:rsidRPr="001C67BD" w:rsidRDefault="00721EB7" w:rsidP="00721EB7">
      <w:pPr>
        <w:jc w:val="center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відшкодування додаткових витрат на вивезення твердих побутових відходів</w:t>
      </w:r>
    </w:p>
    <w:p w:rsidR="00721EB7" w:rsidRPr="001C67BD" w:rsidRDefault="00721EB7" w:rsidP="00721EB7">
      <w:pPr>
        <w:jc w:val="center"/>
        <w:rPr>
          <w:rFonts w:ascii="Arial" w:hAnsi="Arial" w:cs="Arial"/>
          <w:sz w:val="26"/>
          <w:szCs w:val="26"/>
        </w:rPr>
      </w:pPr>
    </w:p>
    <w:p w:rsidR="00721EB7" w:rsidRPr="001C67BD" w:rsidRDefault="00721EB7" w:rsidP="00721EB7">
      <w:pPr>
        <w:jc w:val="center"/>
        <w:rPr>
          <w:rFonts w:ascii="Arial" w:hAnsi="Arial" w:cs="Arial"/>
          <w:b/>
          <w:sz w:val="26"/>
          <w:szCs w:val="26"/>
        </w:rPr>
      </w:pPr>
      <w:r w:rsidRPr="001C67BD">
        <w:rPr>
          <w:rFonts w:ascii="Arial" w:hAnsi="Arial" w:cs="Arial"/>
          <w:b/>
          <w:sz w:val="26"/>
          <w:szCs w:val="26"/>
        </w:rPr>
        <w:t>1. Загальні положення</w:t>
      </w:r>
    </w:p>
    <w:p w:rsidR="00721EB7" w:rsidRPr="001C67BD" w:rsidRDefault="00721EB7" w:rsidP="00721EB7">
      <w:pPr>
        <w:jc w:val="both"/>
        <w:rPr>
          <w:rFonts w:ascii="Arial" w:hAnsi="Arial" w:cs="Arial"/>
          <w:sz w:val="26"/>
          <w:szCs w:val="26"/>
        </w:rPr>
      </w:pPr>
    </w:p>
    <w:p w:rsidR="00721EB7" w:rsidRPr="001C67BD" w:rsidRDefault="00721EB7" w:rsidP="00721EB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Протягом багатьох років гострою проблемою для Львівської міської територіальної громади і окремих міст Львівської області залишається питання утилізації (захоронення) твердих побутових відходів, які утворюються в процесі життєдіяльності</w:t>
      </w:r>
      <w:r>
        <w:rPr>
          <w:rFonts w:ascii="Arial" w:hAnsi="Arial" w:cs="Arial"/>
          <w:sz w:val="26"/>
          <w:szCs w:val="26"/>
        </w:rPr>
        <w:t xml:space="preserve"> громади у чималому обсяз</w:t>
      </w:r>
      <w:r w:rsidRPr="001C67BD">
        <w:rPr>
          <w:rFonts w:ascii="Arial" w:hAnsi="Arial" w:cs="Arial"/>
          <w:sz w:val="26"/>
          <w:szCs w:val="26"/>
        </w:rPr>
        <w:t xml:space="preserve">і (понад 250 тис. </w:t>
      </w:r>
      <w:proofErr w:type="spellStart"/>
      <w:r w:rsidRPr="001C67BD">
        <w:rPr>
          <w:rFonts w:ascii="Arial" w:hAnsi="Arial" w:cs="Arial"/>
          <w:sz w:val="26"/>
          <w:szCs w:val="26"/>
        </w:rPr>
        <w:t>тонн</w:t>
      </w:r>
      <w:proofErr w:type="spellEnd"/>
      <w:r w:rsidRPr="001C67BD">
        <w:rPr>
          <w:rFonts w:ascii="Arial" w:hAnsi="Arial" w:cs="Arial"/>
          <w:sz w:val="26"/>
          <w:szCs w:val="26"/>
        </w:rPr>
        <w:t xml:space="preserve"> на рік).</w:t>
      </w:r>
    </w:p>
    <w:p w:rsidR="00721EB7" w:rsidRPr="001C67BD" w:rsidRDefault="00721EB7" w:rsidP="00721EB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 xml:space="preserve">До травня 2016 року захоронення побутових відходів з території Львівської міської територіальної громади здійснювалось на полігоні твердих побутових відходів у с. Великі </w:t>
      </w:r>
      <w:proofErr w:type="spellStart"/>
      <w:r w:rsidRPr="001C67BD">
        <w:rPr>
          <w:rFonts w:ascii="Arial" w:hAnsi="Arial" w:cs="Arial"/>
          <w:sz w:val="26"/>
          <w:szCs w:val="26"/>
        </w:rPr>
        <w:t>Грибовичі</w:t>
      </w:r>
      <w:proofErr w:type="spellEnd"/>
      <w:r w:rsidRPr="001C67BD">
        <w:rPr>
          <w:rFonts w:ascii="Arial" w:hAnsi="Arial" w:cs="Arial"/>
          <w:sz w:val="26"/>
          <w:szCs w:val="26"/>
        </w:rPr>
        <w:t xml:space="preserve">, який свого часу фактично виконував функцію регіонального полігону, оскільки приймав побутові відходи також із населених пунктів </w:t>
      </w:r>
      <w:proofErr w:type="spellStart"/>
      <w:r w:rsidRPr="001C67BD">
        <w:rPr>
          <w:rFonts w:ascii="Arial" w:hAnsi="Arial" w:cs="Arial"/>
          <w:sz w:val="26"/>
          <w:szCs w:val="26"/>
        </w:rPr>
        <w:t>Жовківського</w:t>
      </w:r>
      <w:proofErr w:type="spellEnd"/>
      <w:r w:rsidRPr="001C67BD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1C67BD">
        <w:rPr>
          <w:rFonts w:ascii="Arial" w:hAnsi="Arial" w:cs="Arial"/>
          <w:sz w:val="26"/>
          <w:szCs w:val="26"/>
        </w:rPr>
        <w:t>Пустомитівського</w:t>
      </w:r>
      <w:proofErr w:type="spellEnd"/>
      <w:r w:rsidRPr="001C67BD">
        <w:rPr>
          <w:rFonts w:ascii="Arial" w:hAnsi="Arial" w:cs="Arial"/>
          <w:sz w:val="26"/>
          <w:szCs w:val="26"/>
        </w:rPr>
        <w:t>, Городо</w:t>
      </w:r>
      <w:r>
        <w:rPr>
          <w:rFonts w:ascii="Arial" w:hAnsi="Arial" w:cs="Arial"/>
          <w:sz w:val="26"/>
          <w:szCs w:val="26"/>
        </w:rPr>
        <w:t>цького, Яворівського та Кам’янка</w:t>
      </w:r>
      <w:r w:rsidRPr="001C67BD">
        <w:rPr>
          <w:rFonts w:ascii="Arial" w:hAnsi="Arial" w:cs="Arial"/>
          <w:sz w:val="26"/>
          <w:szCs w:val="26"/>
        </w:rPr>
        <w:t>-Бузького районів Львівської області.</w:t>
      </w:r>
    </w:p>
    <w:p w:rsidR="00721EB7" w:rsidRPr="001C67BD" w:rsidRDefault="00721EB7" w:rsidP="00721EB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У зв’язку з припиненням захоронення побутових відходів на полігоні побутових відходів Львівського комунального підприємства "</w:t>
      </w:r>
      <w:proofErr w:type="spellStart"/>
      <w:r w:rsidRPr="001C67BD">
        <w:rPr>
          <w:rFonts w:ascii="Arial" w:hAnsi="Arial" w:cs="Arial"/>
          <w:sz w:val="26"/>
          <w:szCs w:val="26"/>
        </w:rPr>
        <w:t>Збиранка</w:t>
      </w:r>
      <w:proofErr w:type="spellEnd"/>
      <w:r w:rsidRPr="001C67BD">
        <w:rPr>
          <w:rFonts w:ascii="Arial" w:hAnsi="Arial" w:cs="Arial"/>
          <w:sz w:val="26"/>
          <w:szCs w:val="26"/>
        </w:rPr>
        <w:t>" і відсутності місця захоронення відходів на території Львівської міської територіальної громади виникла необхідність перевезення твердих побутових відходів з території Львівської міської територіальної громади на полігони західної та центральної частини України, що призводить до значних витрат. Як наслідок, у виконавців послуг зі збирання, зберігання і перевезення твердих побутових відходів на території Львівської міської територіальної громади виникли додаткові витрати на перевантаження та перевезення побутових відходів на відстань, що не врахована у ді</w:t>
      </w:r>
      <w:r>
        <w:rPr>
          <w:rFonts w:ascii="Arial" w:hAnsi="Arial" w:cs="Arial"/>
          <w:sz w:val="26"/>
          <w:szCs w:val="26"/>
        </w:rPr>
        <w:t>йсни</w:t>
      </w:r>
      <w:r w:rsidRPr="001C67BD">
        <w:rPr>
          <w:rFonts w:ascii="Arial" w:hAnsi="Arial" w:cs="Arial"/>
          <w:sz w:val="26"/>
          <w:szCs w:val="26"/>
        </w:rPr>
        <w:t>х тарифах. Це призведе до збит</w:t>
      </w:r>
      <w:r>
        <w:rPr>
          <w:rFonts w:ascii="Arial" w:hAnsi="Arial" w:cs="Arial"/>
          <w:sz w:val="26"/>
          <w:szCs w:val="26"/>
        </w:rPr>
        <w:t>ковості підприємств, несвоєчасної сплати</w:t>
      </w:r>
      <w:r w:rsidRPr="001C67BD">
        <w:rPr>
          <w:rFonts w:ascii="Arial" w:hAnsi="Arial" w:cs="Arial"/>
          <w:sz w:val="26"/>
          <w:szCs w:val="26"/>
        </w:rPr>
        <w:t xml:space="preserve"> податків і зборів до державног</w:t>
      </w:r>
      <w:r>
        <w:rPr>
          <w:rFonts w:ascii="Arial" w:hAnsi="Arial" w:cs="Arial"/>
          <w:sz w:val="26"/>
          <w:szCs w:val="26"/>
        </w:rPr>
        <w:t>о та місцевих бюджетів, несплати</w:t>
      </w:r>
      <w:r w:rsidRPr="001C67BD">
        <w:rPr>
          <w:rFonts w:ascii="Arial" w:hAnsi="Arial" w:cs="Arial"/>
          <w:sz w:val="26"/>
          <w:szCs w:val="26"/>
        </w:rPr>
        <w:t xml:space="preserve"> за енергоресурси, які використовуються для надання послуг, та неспроможності підприємства якісно та своєчасно надавати послуги споживачам на території Львівської міської територіальної громади. У зв’язку з цим, є гостра потреба у відшкодуванні виконавцям послуг зі збирання, зберігання і перевезення твердих побутових відходів на території Львівської міської територіальної громади додаткових витрат на перевантаження та перевезення твердих побутових відходів.</w:t>
      </w:r>
    </w:p>
    <w:p w:rsidR="00721EB7" w:rsidRPr="001C67BD" w:rsidRDefault="00721EB7" w:rsidP="00721EB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 xml:space="preserve">Крім цього, враховуючи значну кількість відходів, які утворюються на території Львівської міської територіальної громади, важливо розуміти фактичні норми утворення відходів і здійснювати облік та ідентифікацію споживачів послуг з управління побутовими відходами. </w:t>
      </w:r>
    </w:p>
    <w:p w:rsidR="00721EB7" w:rsidRPr="001C67BD" w:rsidRDefault="00721EB7" w:rsidP="00721EB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Норми надання послуги з управління побутовими відходами є важливим показником у системі санітарного очищення населених пунктів Львівської міської територіальної громади та необхідним для:</w:t>
      </w:r>
    </w:p>
    <w:p w:rsidR="00721EB7" w:rsidRPr="001C67BD" w:rsidRDefault="00721EB7" w:rsidP="00721EB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- використання під час планування робіт з організації збирання, вивезення та захоронення побутових відходів;</w:t>
      </w:r>
    </w:p>
    <w:p w:rsidR="00721EB7" w:rsidRPr="001C67BD" w:rsidRDefault="00721EB7" w:rsidP="00721EB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lastRenderedPageBreak/>
        <w:t>- визначення необхідної кількості обладнання для збирання та перевезення побутових відходів та обслуговуючого персоналу у сфері поводження з ними;</w:t>
      </w:r>
    </w:p>
    <w:p w:rsidR="00721EB7" w:rsidRPr="001C67BD" w:rsidRDefault="00721EB7" w:rsidP="00721EB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- розрахунків вартості послуг з управління побутовими відходами.</w:t>
      </w:r>
    </w:p>
    <w:p w:rsidR="00721EB7" w:rsidRPr="001C67BD" w:rsidRDefault="00721EB7" w:rsidP="00721EB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Розроблення та затвердження норм надання послуги з управління побутовими відходами сприятиме поліпшенню санітарно-епідеміологічного стану Львівської міської територіальної громади та є актуальним для забезпечення стабільної роботи виконавців послуг зі збирання, зберігання і перевезення твердих побутових відходів, що дозволить підвищити якість надання цих послуг та рівень організації робіт у сфері управління побутовими відходами.</w:t>
      </w:r>
    </w:p>
    <w:p w:rsidR="00721EB7" w:rsidRPr="001C67BD" w:rsidRDefault="00721EB7" w:rsidP="00721EB7">
      <w:pPr>
        <w:jc w:val="both"/>
        <w:rPr>
          <w:rFonts w:ascii="Arial" w:hAnsi="Arial" w:cs="Arial"/>
          <w:sz w:val="26"/>
          <w:szCs w:val="26"/>
        </w:rPr>
      </w:pPr>
    </w:p>
    <w:p w:rsidR="00721EB7" w:rsidRPr="001C67BD" w:rsidRDefault="00721EB7" w:rsidP="00721EB7">
      <w:pPr>
        <w:jc w:val="center"/>
        <w:rPr>
          <w:rFonts w:ascii="Arial" w:hAnsi="Arial" w:cs="Arial"/>
          <w:b/>
          <w:sz w:val="26"/>
          <w:szCs w:val="26"/>
        </w:rPr>
      </w:pPr>
      <w:r w:rsidRPr="001C67BD">
        <w:rPr>
          <w:rFonts w:ascii="Arial" w:hAnsi="Arial" w:cs="Arial"/>
          <w:b/>
          <w:sz w:val="26"/>
          <w:szCs w:val="26"/>
        </w:rPr>
        <w:t>2. Мета Програми</w:t>
      </w:r>
    </w:p>
    <w:p w:rsidR="00721EB7" w:rsidRPr="001C67BD" w:rsidRDefault="00721EB7" w:rsidP="00721EB7">
      <w:pPr>
        <w:jc w:val="both"/>
        <w:rPr>
          <w:rFonts w:ascii="Arial" w:hAnsi="Arial" w:cs="Arial"/>
          <w:sz w:val="26"/>
          <w:szCs w:val="26"/>
        </w:rPr>
      </w:pPr>
    </w:p>
    <w:p w:rsidR="00721EB7" w:rsidRPr="001C67BD" w:rsidRDefault="00721EB7" w:rsidP="00721EB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2.1. Метою Програми відшкодування додаткових витрат на вивезення твердих побутових відходів (надалі – Програма) є забезпечення стабільного та якісного надання послуг поводження з відходами.</w:t>
      </w:r>
    </w:p>
    <w:p w:rsidR="00721EB7" w:rsidRPr="001C67BD" w:rsidRDefault="00721EB7" w:rsidP="00721EB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2.2. Створення фінансових умов для подальшого якісного надання послуг поводження з відходами суб’єктами господарювання, які надають ці послуги на території Львівської міської територіальної громади.</w:t>
      </w:r>
    </w:p>
    <w:p w:rsidR="00721EB7" w:rsidRPr="001C67BD" w:rsidRDefault="00721EB7" w:rsidP="00721EB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 xml:space="preserve">2.3. Запобігання </w:t>
      </w:r>
      <w:proofErr w:type="spellStart"/>
      <w:r w:rsidRPr="001C67BD">
        <w:rPr>
          <w:rFonts w:ascii="Arial" w:hAnsi="Arial" w:cs="Arial"/>
          <w:sz w:val="26"/>
          <w:szCs w:val="26"/>
        </w:rPr>
        <w:t>перенакопиченню</w:t>
      </w:r>
      <w:proofErr w:type="spellEnd"/>
      <w:r w:rsidRPr="001C67BD">
        <w:rPr>
          <w:rFonts w:ascii="Arial" w:hAnsi="Arial" w:cs="Arial"/>
          <w:sz w:val="26"/>
          <w:szCs w:val="26"/>
        </w:rPr>
        <w:t xml:space="preserve"> побутових відходів на території контейнерних майданчиків.</w:t>
      </w:r>
    </w:p>
    <w:p w:rsidR="00721EB7" w:rsidRPr="001C67BD" w:rsidRDefault="00721EB7" w:rsidP="00721EB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2.4. Недопущення екологічної катастрофи та погіршення санітарно-екологічного стану на території Львівської міської територіальної громади.</w:t>
      </w:r>
    </w:p>
    <w:p w:rsidR="00721EB7" w:rsidRPr="001C67BD" w:rsidRDefault="00721EB7" w:rsidP="00721EB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2.5. Відшкодування виконавцям послуг зі збирання, зберігання і перевезення твердих побутових відходів на території Львівської міської територіальної громади (надалі – Виконавець) фактичних додаткових витрат на їх перевантаження спецтехнікою та перевезення спецтранспортом з території Львівської міської територіальної громади на полігони захоронення побутових відходів, сміттєспалювальні, переробні п</w:t>
      </w:r>
      <w:r>
        <w:rPr>
          <w:rFonts w:ascii="Arial" w:hAnsi="Arial" w:cs="Arial"/>
          <w:sz w:val="26"/>
          <w:szCs w:val="26"/>
        </w:rPr>
        <w:t>ідприємства тощо (надалі – місця</w:t>
      </w:r>
      <w:r w:rsidRPr="001C67BD">
        <w:rPr>
          <w:rFonts w:ascii="Arial" w:hAnsi="Arial" w:cs="Arial"/>
          <w:sz w:val="26"/>
          <w:szCs w:val="26"/>
        </w:rPr>
        <w:t xml:space="preserve"> розвантаження) та фактичних витрат</w:t>
      </w:r>
      <w:r>
        <w:rPr>
          <w:rFonts w:ascii="Arial" w:hAnsi="Arial" w:cs="Arial"/>
          <w:sz w:val="26"/>
          <w:szCs w:val="26"/>
        </w:rPr>
        <w:t>,</w:t>
      </w:r>
      <w:r w:rsidRPr="001C67BD">
        <w:rPr>
          <w:rFonts w:ascii="Arial" w:hAnsi="Arial" w:cs="Arial"/>
          <w:sz w:val="26"/>
          <w:szCs w:val="26"/>
        </w:rPr>
        <w:t xml:space="preserve"> пов’язаних із поверненням такого спецтранспорту з місць розвантаження до м. Львова. При здійсненні спецтранспортом відповідних рейсів забороняється надавати будь-які інші додаткові послуги із перевезення вантажів.</w:t>
      </w:r>
    </w:p>
    <w:p w:rsidR="00721EB7" w:rsidRPr="001C67BD" w:rsidRDefault="00721EB7" w:rsidP="00721EB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2.6. Організація та забезпечення розроблення норм надання послуги з управління побутовими відходами на території Львівської міської територіальної громади.</w:t>
      </w:r>
    </w:p>
    <w:p w:rsidR="00721EB7" w:rsidRPr="001C67BD" w:rsidRDefault="00721EB7" w:rsidP="00721EB7">
      <w:pPr>
        <w:jc w:val="both"/>
        <w:rPr>
          <w:rFonts w:ascii="Arial" w:hAnsi="Arial" w:cs="Arial"/>
          <w:sz w:val="26"/>
          <w:szCs w:val="26"/>
        </w:rPr>
      </w:pPr>
    </w:p>
    <w:p w:rsidR="00721EB7" w:rsidRPr="001C67BD" w:rsidRDefault="00721EB7" w:rsidP="00721EB7">
      <w:pPr>
        <w:jc w:val="center"/>
        <w:rPr>
          <w:rFonts w:ascii="Arial" w:hAnsi="Arial" w:cs="Arial"/>
          <w:b/>
          <w:sz w:val="26"/>
          <w:szCs w:val="26"/>
        </w:rPr>
      </w:pPr>
      <w:r w:rsidRPr="001C67BD">
        <w:rPr>
          <w:rFonts w:ascii="Arial" w:hAnsi="Arial" w:cs="Arial"/>
          <w:b/>
          <w:sz w:val="26"/>
          <w:szCs w:val="26"/>
        </w:rPr>
        <w:t>3. Основні заходи з виконання Програми та етапи проведення</w:t>
      </w:r>
    </w:p>
    <w:p w:rsidR="00721EB7" w:rsidRPr="001C67BD" w:rsidRDefault="00721EB7" w:rsidP="00721EB7">
      <w:pPr>
        <w:jc w:val="both"/>
        <w:rPr>
          <w:rFonts w:ascii="Arial" w:hAnsi="Arial" w:cs="Arial"/>
          <w:sz w:val="26"/>
          <w:szCs w:val="26"/>
        </w:rPr>
      </w:pPr>
    </w:p>
    <w:p w:rsidR="00721EB7" w:rsidRPr="001C67BD" w:rsidRDefault="00721EB7" w:rsidP="00721EB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3.1. Відшкодування додаткових витрат Вико</w:t>
      </w:r>
      <w:r>
        <w:rPr>
          <w:rFonts w:ascii="Arial" w:hAnsi="Arial" w:cs="Arial"/>
          <w:sz w:val="26"/>
          <w:szCs w:val="26"/>
        </w:rPr>
        <w:t>навцям здійснюється у межах їхніх</w:t>
      </w:r>
      <w:r w:rsidRPr="001C67BD">
        <w:rPr>
          <w:rFonts w:ascii="Arial" w:hAnsi="Arial" w:cs="Arial"/>
          <w:sz w:val="26"/>
          <w:szCs w:val="26"/>
        </w:rPr>
        <w:t xml:space="preserve"> фактичних витрат на перевантаження та перевезення твердих побутових відходів з території Львівської міської територіальної громади до місць розвантаження та у зворотному напрямку до м. Львова.</w:t>
      </w:r>
    </w:p>
    <w:p w:rsidR="00721EB7" w:rsidRPr="001C67BD" w:rsidRDefault="00721EB7" w:rsidP="00721EB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 xml:space="preserve">3.2. Відшкодування фактичних витрат на перевезення здійснюється за затвердженими департаментом житлового господарства та інфраструктури (надалі – Департамент) </w:t>
      </w:r>
      <w:r>
        <w:rPr>
          <w:rFonts w:ascii="Arial" w:hAnsi="Arial" w:cs="Arial"/>
          <w:sz w:val="26"/>
          <w:szCs w:val="26"/>
        </w:rPr>
        <w:t xml:space="preserve">маршрутами руху спецтранспорту, </w:t>
      </w:r>
      <w:r w:rsidRPr="001C67BD">
        <w:rPr>
          <w:rFonts w:ascii="Arial" w:hAnsi="Arial" w:cs="Arial"/>
          <w:sz w:val="26"/>
          <w:szCs w:val="26"/>
        </w:rPr>
        <w:t xml:space="preserve">який здійснює перевезення побутових відходів, з території Львівської міської територіальної громади до місць розвантаження та </w:t>
      </w:r>
      <w:r>
        <w:rPr>
          <w:rFonts w:ascii="Arial" w:hAnsi="Arial" w:cs="Arial"/>
          <w:sz w:val="26"/>
          <w:szCs w:val="26"/>
        </w:rPr>
        <w:t xml:space="preserve">у </w:t>
      </w:r>
      <w:r w:rsidRPr="001C67BD">
        <w:rPr>
          <w:rFonts w:ascii="Arial" w:hAnsi="Arial" w:cs="Arial"/>
          <w:sz w:val="26"/>
          <w:szCs w:val="26"/>
        </w:rPr>
        <w:t>зворотному напрямку</w:t>
      </w:r>
      <w:r>
        <w:rPr>
          <w:rFonts w:ascii="Arial" w:hAnsi="Arial" w:cs="Arial"/>
          <w:sz w:val="26"/>
          <w:szCs w:val="26"/>
        </w:rPr>
        <w:t xml:space="preserve"> до </w:t>
      </w:r>
      <w:r w:rsidRPr="001C67BD">
        <w:rPr>
          <w:rFonts w:ascii="Arial" w:hAnsi="Arial" w:cs="Arial"/>
          <w:sz w:val="26"/>
          <w:szCs w:val="26"/>
        </w:rPr>
        <w:t>м. Львова із фактичним дотриманням таких маршрутів.</w:t>
      </w:r>
    </w:p>
    <w:p w:rsidR="00721EB7" w:rsidRPr="001C67BD" w:rsidRDefault="00721EB7" w:rsidP="00721EB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lastRenderedPageBreak/>
        <w:t>У разі виникнення форс-мажорних обставин, які унеможливлюють дотримання затверджених Департаментом маршрутів руху спецтранспорту, Виконавець має надати до Департаменту документи, що підтверджують відхилення від маршрутів, а саме:  пояснення сторін, третіх осіб, їх</w:t>
      </w:r>
      <w:r>
        <w:rPr>
          <w:rFonts w:ascii="Arial" w:hAnsi="Arial" w:cs="Arial"/>
          <w:sz w:val="26"/>
          <w:szCs w:val="26"/>
        </w:rPr>
        <w:t>ніх</w:t>
      </w:r>
      <w:r w:rsidRPr="001C67BD">
        <w:rPr>
          <w:rFonts w:ascii="Arial" w:hAnsi="Arial" w:cs="Arial"/>
          <w:sz w:val="26"/>
          <w:szCs w:val="26"/>
        </w:rPr>
        <w:t xml:space="preserve"> представників, письмові докази тощо.</w:t>
      </w:r>
    </w:p>
    <w:p w:rsidR="00721EB7" w:rsidRPr="001C67BD" w:rsidRDefault="00721EB7" w:rsidP="00721EB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3.3. Відшкодування фактичних витрат на перевантаження здійснюється за наявності інформації із GPS-</w:t>
      </w:r>
      <w:proofErr w:type="spellStart"/>
      <w:r w:rsidRPr="001C67BD">
        <w:rPr>
          <w:rFonts w:ascii="Arial" w:hAnsi="Arial" w:cs="Arial"/>
          <w:sz w:val="26"/>
          <w:szCs w:val="26"/>
        </w:rPr>
        <w:t>трекерів</w:t>
      </w:r>
      <w:proofErr w:type="spellEnd"/>
      <w:r w:rsidRPr="001C67BD">
        <w:rPr>
          <w:rFonts w:ascii="Arial" w:hAnsi="Arial" w:cs="Arial"/>
          <w:sz w:val="26"/>
          <w:szCs w:val="26"/>
        </w:rPr>
        <w:t xml:space="preserve"> спецтехніки, яка надає послуги із перевантаження твердих побутових відходів, а саме: дати та часу, місця навантаження, годин роботи спецтехніки із надання цієї послуги. </w:t>
      </w:r>
    </w:p>
    <w:p w:rsidR="00721EB7" w:rsidRPr="001C67BD" w:rsidRDefault="00721EB7" w:rsidP="00721EB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3.4. Вся спецтехніка, яка залучається для перевантаження та перевезення побутових відході</w:t>
      </w:r>
      <w:r>
        <w:rPr>
          <w:rFonts w:ascii="Arial" w:hAnsi="Arial" w:cs="Arial"/>
          <w:sz w:val="26"/>
          <w:szCs w:val="26"/>
        </w:rPr>
        <w:t>в, повинна бути обладнана GPS-</w:t>
      </w:r>
      <w:proofErr w:type="spellStart"/>
      <w:r w:rsidRPr="001C67BD">
        <w:rPr>
          <w:rFonts w:ascii="Arial" w:hAnsi="Arial" w:cs="Arial"/>
          <w:sz w:val="26"/>
          <w:szCs w:val="26"/>
        </w:rPr>
        <w:t>трекерами</w:t>
      </w:r>
      <w:proofErr w:type="spellEnd"/>
      <w:r w:rsidRPr="001C67BD">
        <w:rPr>
          <w:rFonts w:ascii="Arial" w:hAnsi="Arial" w:cs="Arial"/>
          <w:sz w:val="26"/>
          <w:szCs w:val="26"/>
        </w:rPr>
        <w:t xml:space="preserve">. Виконавці повинні забезпечити онлайн-доступ Департаменту до відповідних </w:t>
      </w:r>
      <w:proofErr w:type="spellStart"/>
      <w:r w:rsidRPr="001C67BD">
        <w:rPr>
          <w:rFonts w:ascii="Arial" w:hAnsi="Arial" w:cs="Arial"/>
          <w:sz w:val="26"/>
          <w:szCs w:val="26"/>
        </w:rPr>
        <w:t>трекерів</w:t>
      </w:r>
      <w:proofErr w:type="spellEnd"/>
      <w:r w:rsidRPr="001C67BD">
        <w:rPr>
          <w:rFonts w:ascii="Arial" w:hAnsi="Arial" w:cs="Arial"/>
          <w:sz w:val="26"/>
          <w:szCs w:val="26"/>
        </w:rPr>
        <w:t>.</w:t>
      </w:r>
    </w:p>
    <w:p w:rsidR="00721EB7" w:rsidRPr="001C67BD" w:rsidRDefault="00721EB7" w:rsidP="00721EB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3.5. Розрахунки на відшкодування додаткових витрат проводяться щодекадно. Для відшкодування фактичних додаткових витрат Виконавець протягом п’яти робочих днів після закінчення декади супровідним листом із описом додатків подає до Департаменту:</w:t>
      </w:r>
    </w:p>
    <w:p w:rsidR="00721EB7" w:rsidRPr="001C67BD" w:rsidRDefault="00721EB7" w:rsidP="00721EB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3.5.1. Розрахунок відшкодування додаткових фактично понесених витрат на перевезення твердих побутових відходів.</w:t>
      </w:r>
    </w:p>
    <w:p w:rsidR="00721EB7" w:rsidRPr="001C67BD" w:rsidRDefault="00721EB7" w:rsidP="00721EB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3.5.2. Рахунок на оплату.</w:t>
      </w:r>
    </w:p>
    <w:p w:rsidR="00721EB7" w:rsidRPr="001C67BD" w:rsidRDefault="00721EB7" w:rsidP="00721EB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3.5.3. Акт відшкодування додаткових витрат на перевезення твердих побутових відходів.</w:t>
      </w:r>
    </w:p>
    <w:p w:rsidR="00721EB7" w:rsidRPr="001C67BD" w:rsidRDefault="00721EB7" w:rsidP="00721EB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3.6. Для підтвердження фактично понесених додаткових витрат Виконавець подає до Департаменту належно завірені копії відповідних документів, а саме:</w:t>
      </w:r>
    </w:p>
    <w:p w:rsidR="00721EB7" w:rsidRPr="001C67BD" w:rsidRDefault="00721EB7" w:rsidP="00721EB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3.6.1. Реєстр товарно-транспортних накладних та їх належно завірені копії.</w:t>
      </w:r>
    </w:p>
    <w:p w:rsidR="00721EB7" w:rsidRPr="001C67BD" w:rsidRDefault="00721EB7" w:rsidP="00721EB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3.6.2. Реєстри подорожніх листів та їх належно завірені копії.</w:t>
      </w:r>
    </w:p>
    <w:p w:rsidR="00721EB7" w:rsidRPr="001C67BD" w:rsidRDefault="00721EB7" w:rsidP="00721EB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3.6.3. Договори з третіми особами, а саме: про надання послуг із перевантаження, про надання транспортних послуг із перевезення, про надання послуг із захоронення відходів.</w:t>
      </w:r>
    </w:p>
    <w:p w:rsidR="00721EB7" w:rsidRPr="001C67BD" w:rsidRDefault="00721EB7" w:rsidP="00721EB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3.6.4. Акти наданих послуг із перевантаження.</w:t>
      </w:r>
    </w:p>
    <w:p w:rsidR="00721EB7" w:rsidRPr="001C67BD" w:rsidRDefault="00721EB7" w:rsidP="00721EB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3.6.5. Дані GPS-</w:t>
      </w:r>
      <w:proofErr w:type="spellStart"/>
      <w:r w:rsidRPr="001C67BD">
        <w:rPr>
          <w:rFonts w:ascii="Arial" w:hAnsi="Arial" w:cs="Arial"/>
          <w:sz w:val="26"/>
          <w:szCs w:val="26"/>
        </w:rPr>
        <w:t>трекерів</w:t>
      </w:r>
      <w:proofErr w:type="spellEnd"/>
      <w:r w:rsidRPr="001C67BD">
        <w:rPr>
          <w:rFonts w:ascii="Arial" w:hAnsi="Arial" w:cs="Arial"/>
          <w:sz w:val="26"/>
          <w:szCs w:val="26"/>
        </w:rPr>
        <w:t xml:space="preserve"> спецтранспорту із перевезення твердих побутових відходів із території Львівської міської територіальної громади до місць розвантаження та у зворотному напрямку до м. Львова згідно із затвердженими Департаментом маршрутами руху спецтранспорту.</w:t>
      </w:r>
    </w:p>
    <w:p w:rsidR="00721EB7" w:rsidRPr="001C67BD" w:rsidRDefault="00721EB7" w:rsidP="00721EB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3.6.6. Дані GPS-</w:t>
      </w:r>
      <w:proofErr w:type="spellStart"/>
      <w:r w:rsidRPr="001C67BD">
        <w:rPr>
          <w:rFonts w:ascii="Arial" w:hAnsi="Arial" w:cs="Arial"/>
          <w:sz w:val="26"/>
          <w:szCs w:val="26"/>
        </w:rPr>
        <w:t>трекерів</w:t>
      </w:r>
      <w:proofErr w:type="spellEnd"/>
      <w:r w:rsidRPr="001C67BD">
        <w:rPr>
          <w:rFonts w:ascii="Arial" w:hAnsi="Arial" w:cs="Arial"/>
          <w:sz w:val="26"/>
          <w:szCs w:val="26"/>
        </w:rPr>
        <w:t xml:space="preserve"> спецтранспорту із навантаження твердих побутових відходів.</w:t>
      </w:r>
    </w:p>
    <w:p w:rsidR="00721EB7" w:rsidRPr="001C67BD" w:rsidRDefault="00721EB7" w:rsidP="00721EB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3.7. Протягом десяти робочих днів після отримання необхідних документів щодо відшкодування фактично понесених виконавцем додаткових витрат Департамент здійснює їх опрацювання та перерахування коштів Виконавцю.</w:t>
      </w:r>
    </w:p>
    <w:p w:rsidR="00721EB7" w:rsidRPr="001C67BD" w:rsidRDefault="00721EB7" w:rsidP="00721EB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3.8. У разі невідповідності поданих документів вимогам, зазначеним у пункті 3.6 цієї Програми, Департамент протягом п’яти робочих днів повідомляє Виконавця листом щодо виявлених недоліків, а розгляд таких документів призупиняє.</w:t>
      </w:r>
    </w:p>
    <w:p w:rsidR="00721EB7" w:rsidRPr="001C67BD" w:rsidRDefault="00721EB7" w:rsidP="00721EB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 xml:space="preserve">3.9. Виконавець протягом п’яти робочих днів з дня отримання листа </w:t>
      </w:r>
      <w:r>
        <w:rPr>
          <w:rFonts w:ascii="Arial" w:hAnsi="Arial" w:cs="Arial"/>
          <w:sz w:val="26"/>
          <w:szCs w:val="26"/>
        </w:rPr>
        <w:t xml:space="preserve">від </w:t>
      </w:r>
      <w:r w:rsidRPr="001C67BD">
        <w:rPr>
          <w:rFonts w:ascii="Arial" w:hAnsi="Arial" w:cs="Arial"/>
          <w:sz w:val="26"/>
          <w:szCs w:val="26"/>
        </w:rPr>
        <w:t>Департамент</w:t>
      </w:r>
      <w:r>
        <w:rPr>
          <w:rFonts w:ascii="Arial" w:hAnsi="Arial" w:cs="Arial"/>
          <w:sz w:val="26"/>
          <w:szCs w:val="26"/>
        </w:rPr>
        <w:t>у</w:t>
      </w:r>
      <w:r w:rsidRPr="001C67BD">
        <w:rPr>
          <w:rFonts w:ascii="Arial" w:hAnsi="Arial" w:cs="Arial"/>
          <w:sz w:val="26"/>
          <w:szCs w:val="26"/>
        </w:rPr>
        <w:t xml:space="preserve"> має право усунути виявлені недоліки в документах та звернутись до Департаменту з відповідним листом щодо усунених недоліків в документах за відповідну декаду та з описом додатків до нього.</w:t>
      </w:r>
    </w:p>
    <w:p w:rsidR="00721EB7" w:rsidRPr="001C67BD" w:rsidRDefault="00721EB7" w:rsidP="00721EB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lastRenderedPageBreak/>
        <w:t xml:space="preserve">3.10. Після закінчення визначеного п’ятиденного терміну Виконавець має право </w:t>
      </w:r>
      <w:r>
        <w:rPr>
          <w:rFonts w:ascii="Arial" w:hAnsi="Arial" w:cs="Arial"/>
          <w:sz w:val="26"/>
          <w:szCs w:val="26"/>
        </w:rPr>
        <w:t>звернутися до Департаменту з обґ</w:t>
      </w:r>
      <w:r w:rsidRPr="001C67BD">
        <w:rPr>
          <w:rFonts w:ascii="Arial" w:hAnsi="Arial" w:cs="Arial"/>
          <w:sz w:val="26"/>
          <w:szCs w:val="26"/>
        </w:rPr>
        <w:t>рунтованою заявою про продовження терміну на усунення недоліків у документах з наданням відповідних документів про поважність прич</w:t>
      </w:r>
      <w:r>
        <w:rPr>
          <w:rFonts w:ascii="Arial" w:hAnsi="Arial" w:cs="Arial"/>
          <w:sz w:val="26"/>
          <w:szCs w:val="26"/>
        </w:rPr>
        <w:t>ин неможливості усунути виявлен</w:t>
      </w:r>
      <w:r w:rsidRPr="001C67BD">
        <w:rPr>
          <w:rFonts w:ascii="Arial" w:hAnsi="Arial" w:cs="Arial"/>
          <w:sz w:val="26"/>
          <w:szCs w:val="26"/>
        </w:rPr>
        <w:t>і недоліки у встановлений термін. Продовження терміну на усунення недоліків у документах не може перевищувати п’яти днів.</w:t>
      </w:r>
    </w:p>
    <w:p w:rsidR="00721EB7" w:rsidRPr="001C67BD" w:rsidRDefault="00721EB7" w:rsidP="00721EB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3.11. Перерахування субвенції місцевим бюджетам на соціально-економічний розвиток територій, які приймають тверді побутові відходи з території Львівської міської територіальної громади, проводиться на підставі укладених відповідних договорів та листів про надання субвенції разом з документами, що підтверджують фактичну кількість прийнятих відходів з території Львівської міської територіальної громади, у межах суми, передбаченої у видатках бюджету Львівської міської територіальної громади.</w:t>
      </w:r>
    </w:p>
    <w:p w:rsidR="00721EB7" w:rsidRPr="001C67BD" w:rsidRDefault="00721EB7" w:rsidP="00721EB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3.12. Перелік населених пунктів, яким надається субвенція, визначає виконавчий комітет за поданням Департаменту.</w:t>
      </w:r>
    </w:p>
    <w:p w:rsidR="00721EB7" w:rsidRPr="001C67BD" w:rsidRDefault="00721EB7" w:rsidP="00721EB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3.13. Проведення закупівлі послуги із визначення норми надання послуги з управління побутовими відходами на території Львівської міської територіальної громади.</w:t>
      </w:r>
    </w:p>
    <w:p w:rsidR="00721EB7" w:rsidRPr="001C67BD" w:rsidRDefault="00721EB7" w:rsidP="00721EB7">
      <w:pPr>
        <w:jc w:val="both"/>
        <w:rPr>
          <w:rFonts w:ascii="Arial" w:hAnsi="Arial" w:cs="Arial"/>
          <w:sz w:val="26"/>
          <w:szCs w:val="26"/>
        </w:rPr>
      </w:pPr>
    </w:p>
    <w:p w:rsidR="00721EB7" w:rsidRPr="001C67BD" w:rsidRDefault="00721EB7" w:rsidP="00721EB7">
      <w:pPr>
        <w:jc w:val="center"/>
        <w:rPr>
          <w:rFonts w:ascii="Arial" w:hAnsi="Arial" w:cs="Arial"/>
          <w:b/>
          <w:sz w:val="26"/>
          <w:szCs w:val="26"/>
        </w:rPr>
      </w:pPr>
      <w:r w:rsidRPr="001C67BD">
        <w:rPr>
          <w:rFonts w:ascii="Arial" w:hAnsi="Arial" w:cs="Arial"/>
          <w:b/>
          <w:sz w:val="26"/>
          <w:szCs w:val="26"/>
        </w:rPr>
        <w:t>4. Відповідальні за виконання Програми</w:t>
      </w:r>
    </w:p>
    <w:p w:rsidR="00721EB7" w:rsidRPr="001C67BD" w:rsidRDefault="00721EB7" w:rsidP="00721EB7">
      <w:pPr>
        <w:jc w:val="both"/>
        <w:rPr>
          <w:rFonts w:ascii="Arial" w:hAnsi="Arial" w:cs="Arial"/>
          <w:sz w:val="26"/>
          <w:szCs w:val="26"/>
        </w:rPr>
      </w:pPr>
    </w:p>
    <w:p w:rsidR="00721EB7" w:rsidRPr="001C67BD" w:rsidRDefault="00721EB7" w:rsidP="00721EB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4.1. Реалізація завдань щодо здійснення обліку обсягів вивезення побутових відходів, додаткового пробігу транспортних засобів (власних або залучених на підставі договорів про перевезення), а також здійснення відшкодування Виконавцям додаткових витрат на перевантаження та перевезення побутових відходів покладається на Департамент.</w:t>
      </w:r>
    </w:p>
    <w:p w:rsidR="00721EB7" w:rsidRPr="001C67BD" w:rsidRDefault="00721EB7" w:rsidP="00721EB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4.2. Відповідальними за виконання Програми у частині:</w:t>
      </w:r>
    </w:p>
    <w:p w:rsidR="00721EB7" w:rsidRPr="001C67BD" w:rsidRDefault="00721EB7" w:rsidP="00721EB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4.2.1. Надання послуг поводження з побутовими відходами є керівники суб’єктів господарювання – Виконавці.</w:t>
      </w:r>
    </w:p>
    <w:p w:rsidR="00721EB7" w:rsidRPr="001C67BD" w:rsidRDefault="00721EB7" w:rsidP="00721EB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4.2.2. Щорічного подання д</w:t>
      </w:r>
      <w:r>
        <w:rPr>
          <w:rFonts w:ascii="Arial" w:hAnsi="Arial" w:cs="Arial"/>
          <w:sz w:val="26"/>
          <w:szCs w:val="26"/>
        </w:rPr>
        <w:t xml:space="preserve">о </w:t>
      </w:r>
      <w:proofErr w:type="spellStart"/>
      <w:r>
        <w:rPr>
          <w:rFonts w:ascii="Arial" w:hAnsi="Arial" w:cs="Arial"/>
          <w:sz w:val="26"/>
          <w:szCs w:val="26"/>
        </w:rPr>
        <w:t>проє</w:t>
      </w:r>
      <w:r w:rsidRPr="001C67BD">
        <w:rPr>
          <w:rFonts w:ascii="Arial" w:hAnsi="Arial" w:cs="Arial"/>
          <w:sz w:val="26"/>
          <w:szCs w:val="26"/>
        </w:rPr>
        <w:t>кту</w:t>
      </w:r>
      <w:proofErr w:type="spellEnd"/>
      <w:r w:rsidRPr="001C67BD">
        <w:rPr>
          <w:rFonts w:ascii="Arial" w:hAnsi="Arial" w:cs="Arial"/>
          <w:sz w:val="26"/>
          <w:szCs w:val="26"/>
        </w:rPr>
        <w:t xml:space="preserve"> бюджету Львівської міської територіальної громади пропозицій щодо відшкодування додаткових витрат на вивезення твердих побутових відходів та перерахування субвенцій місцевим бюджетам, які приймають тверді побутові відходи з м. Львова та населених пунктів, які входять до складу Львівської міської територіальної громади</w:t>
      </w:r>
      <w:r>
        <w:rPr>
          <w:rFonts w:ascii="Arial" w:hAnsi="Arial" w:cs="Arial"/>
          <w:sz w:val="26"/>
          <w:szCs w:val="26"/>
        </w:rPr>
        <w:t>,</w:t>
      </w:r>
      <w:r w:rsidRPr="001C67BD">
        <w:rPr>
          <w:rFonts w:ascii="Arial" w:hAnsi="Arial" w:cs="Arial"/>
          <w:sz w:val="26"/>
          <w:szCs w:val="26"/>
        </w:rPr>
        <w:t xml:space="preserve"> – директор Департаменту.</w:t>
      </w:r>
    </w:p>
    <w:p w:rsidR="00721EB7" w:rsidRPr="001C67BD" w:rsidRDefault="00721EB7" w:rsidP="00721EB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4.2.3. Подання</w:t>
      </w:r>
      <w:r>
        <w:rPr>
          <w:rFonts w:ascii="Arial" w:hAnsi="Arial" w:cs="Arial"/>
          <w:sz w:val="26"/>
          <w:szCs w:val="26"/>
        </w:rPr>
        <w:t xml:space="preserve"> один раз на п’ять років до </w:t>
      </w:r>
      <w:proofErr w:type="spellStart"/>
      <w:r>
        <w:rPr>
          <w:rFonts w:ascii="Arial" w:hAnsi="Arial" w:cs="Arial"/>
          <w:sz w:val="26"/>
          <w:szCs w:val="26"/>
        </w:rPr>
        <w:t>проє</w:t>
      </w:r>
      <w:r w:rsidRPr="001C67BD">
        <w:rPr>
          <w:rFonts w:ascii="Arial" w:hAnsi="Arial" w:cs="Arial"/>
          <w:sz w:val="26"/>
          <w:szCs w:val="26"/>
        </w:rPr>
        <w:t>кту</w:t>
      </w:r>
      <w:proofErr w:type="spellEnd"/>
      <w:r w:rsidRPr="001C67BD">
        <w:rPr>
          <w:rFonts w:ascii="Arial" w:hAnsi="Arial" w:cs="Arial"/>
          <w:sz w:val="26"/>
          <w:szCs w:val="26"/>
        </w:rPr>
        <w:t xml:space="preserve"> бюджету Львівської міської територіальної громади пропозицій щодо виділення коштів на проведення закупівлі послуги із визначення норми надання послуги з управління побутовими відходами на території Львівської міської територіальної громади – директор Департаменту.</w:t>
      </w:r>
    </w:p>
    <w:p w:rsidR="00721EB7" w:rsidRDefault="00721EB7" w:rsidP="00721EB7">
      <w:pPr>
        <w:jc w:val="center"/>
        <w:rPr>
          <w:rFonts w:ascii="Arial" w:hAnsi="Arial" w:cs="Arial"/>
          <w:b/>
          <w:sz w:val="26"/>
          <w:szCs w:val="26"/>
        </w:rPr>
      </w:pPr>
    </w:p>
    <w:p w:rsidR="00721EB7" w:rsidRPr="001C67BD" w:rsidRDefault="00721EB7" w:rsidP="00721EB7">
      <w:pPr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 w:rsidRPr="001C67BD">
        <w:rPr>
          <w:rFonts w:ascii="Arial" w:hAnsi="Arial" w:cs="Arial"/>
          <w:b/>
          <w:sz w:val="26"/>
          <w:szCs w:val="26"/>
        </w:rPr>
        <w:t>5. Очікувані результати</w:t>
      </w:r>
    </w:p>
    <w:p w:rsidR="00721EB7" w:rsidRPr="001C67BD" w:rsidRDefault="00721EB7" w:rsidP="00721EB7">
      <w:pPr>
        <w:jc w:val="both"/>
        <w:rPr>
          <w:rFonts w:ascii="Arial" w:hAnsi="Arial" w:cs="Arial"/>
          <w:sz w:val="26"/>
          <w:szCs w:val="26"/>
        </w:rPr>
      </w:pPr>
    </w:p>
    <w:p w:rsidR="00721EB7" w:rsidRPr="001C67BD" w:rsidRDefault="00721EB7" w:rsidP="00721EB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5.1. Забезпечення безперебійного вивезення побутових відходів з території Львівської міської територіальної громади.</w:t>
      </w:r>
    </w:p>
    <w:p w:rsidR="00721EB7" w:rsidRPr="001C67BD" w:rsidRDefault="00721EB7" w:rsidP="00721EB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5.2. Недопущення екологічної катастрофи та погіршення санітарно-екологічного благоустрою території Львівської міської територіальної громади.</w:t>
      </w:r>
    </w:p>
    <w:p w:rsidR="00721EB7" w:rsidRPr="001C67BD" w:rsidRDefault="00721EB7" w:rsidP="00721EB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5.3. Запобігання шкідливому впливу побутових відходів на довкілля та здоров’я люд</w:t>
      </w:r>
      <w:r>
        <w:rPr>
          <w:rFonts w:ascii="Arial" w:hAnsi="Arial" w:cs="Arial"/>
          <w:sz w:val="26"/>
          <w:szCs w:val="26"/>
        </w:rPr>
        <w:t>ини</w:t>
      </w:r>
      <w:r w:rsidRPr="001C67BD">
        <w:rPr>
          <w:rFonts w:ascii="Arial" w:hAnsi="Arial" w:cs="Arial"/>
          <w:sz w:val="26"/>
          <w:szCs w:val="26"/>
        </w:rPr>
        <w:t>.</w:t>
      </w:r>
    </w:p>
    <w:p w:rsidR="00721EB7" w:rsidRPr="001C67BD" w:rsidRDefault="00721EB7" w:rsidP="00721EB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lastRenderedPageBreak/>
        <w:t>5.4. Забезпечення комфортних умов для перебування на території Львівської місько</w:t>
      </w:r>
      <w:r>
        <w:rPr>
          <w:rFonts w:ascii="Arial" w:hAnsi="Arial" w:cs="Arial"/>
          <w:sz w:val="26"/>
          <w:szCs w:val="26"/>
        </w:rPr>
        <w:t>ї територіальної громади жител</w:t>
      </w:r>
      <w:r w:rsidRPr="001C67BD">
        <w:rPr>
          <w:rFonts w:ascii="Arial" w:hAnsi="Arial" w:cs="Arial"/>
          <w:sz w:val="26"/>
          <w:szCs w:val="26"/>
        </w:rPr>
        <w:t>ів та гостей.</w:t>
      </w:r>
    </w:p>
    <w:p w:rsidR="00721EB7" w:rsidRPr="001C67BD" w:rsidRDefault="00721EB7" w:rsidP="00721EB7">
      <w:pPr>
        <w:jc w:val="both"/>
        <w:rPr>
          <w:rFonts w:ascii="Arial" w:hAnsi="Arial" w:cs="Arial"/>
          <w:sz w:val="26"/>
          <w:szCs w:val="26"/>
        </w:rPr>
      </w:pPr>
    </w:p>
    <w:p w:rsidR="00721EB7" w:rsidRPr="001C67BD" w:rsidRDefault="00721EB7" w:rsidP="00721EB7">
      <w:pPr>
        <w:jc w:val="center"/>
        <w:rPr>
          <w:rFonts w:ascii="Arial" w:hAnsi="Arial" w:cs="Arial"/>
          <w:b/>
          <w:sz w:val="26"/>
          <w:szCs w:val="26"/>
        </w:rPr>
      </w:pPr>
      <w:r w:rsidRPr="001C67BD">
        <w:rPr>
          <w:rFonts w:ascii="Arial" w:hAnsi="Arial" w:cs="Arial"/>
          <w:b/>
          <w:sz w:val="26"/>
          <w:szCs w:val="26"/>
        </w:rPr>
        <w:t>6. Фінансування Програми</w:t>
      </w:r>
    </w:p>
    <w:p w:rsidR="00721EB7" w:rsidRPr="001C67BD" w:rsidRDefault="00721EB7" w:rsidP="00721EB7">
      <w:pPr>
        <w:jc w:val="both"/>
        <w:rPr>
          <w:rFonts w:ascii="Arial" w:hAnsi="Arial" w:cs="Arial"/>
          <w:sz w:val="26"/>
          <w:szCs w:val="26"/>
        </w:rPr>
      </w:pPr>
    </w:p>
    <w:p w:rsidR="00721EB7" w:rsidRPr="001C67BD" w:rsidRDefault="00721EB7" w:rsidP="00721EB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6.1. Фінансове забезпечення Програми здійснюється за кошт</w:t>
      </w:r>
      <w:r>
        <w:rPr>
          <w:rFonts w:ascii="Arial" w:hAnsi="Arial" w:cs="Arial"/>
          <w:sz w:val="26"/>
          <w:szCs w:val="26"/>
        </w:rPr>
        <w:t>и</w:t>
      </w:r>
      <w:r w:rsidRPr="001C67BD">
        <w:rPr>
          <w:rFonts w:ascii="Arial" w:hAnsi="Arial" w:cs="Arial"/>
          <w:sz w:val="26"/>
          <w:szCs w:val="26"/>
        </w:rPr>
        <w:t xml:space="preserve"> бюджету Львівської міської територіальної громади, передбачених на відповідний бюджетний період".</w:t>
      </w:r>
    </w:p>
    <w:p w:rsidR="00721EB7" w:rsidRPr="001C67BD" w:rsidRDefault="00721EB7" w:rsidP="00721EB7">
      <w:pPr>
        <w:jc w:val="both"/>
        <w:rPr>
          <w:rFonts w:ascii="Arial" w:hAnsi="Arial" w:cs="Arial"/>
          <w:sz w:val="26"/>
          <w:szCs w:val="26"/>
        </w:rPr>
      </w:pPr>
    </w:p>
    <w:p w:rsidR="00721EB7" w:rsidRPr="001C67BD" w:rsidRDefault="00721EB7" w:rsidP="00721EB7">
      <w:pPr>
        <w:jc w:val="both"/>
        <w:rPr>
          <w:rFonts w:ascii="Arial" w:hAnsi="Arial" w:cs="Arial"/>
          <w:sz w:val="26"/>
          <w:szCs w:val="26"/>
        </w:rPr>
      </w:pPr>
    </w:p>
    <w:p w:rsidR="00721EB7" w:rsidRPr="001C67BD" w:rsidRDefault="00721EB7" w:rsidP="00721EB7">
      <w:pPr>
        <w:jc w:val="both"/>
        <w:rPr>
          <w:rFonts w:ascii="Arial" w:hAnsi="Arial" w:cs="Arial"/>
          <w:sz w:val="26"/>
          <w:szCs w:val="26"/>
        </w:rPr>
      </w:pPr>
    </w:p>
    <w:p w:rsidR="00721EB7" w:rsidRPr="001C67BD" w:rsidRDefault="00721EB7" w:rsidP="00721EB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Секретар ради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>Маркіян ЛОПАЧАК</w:t>
      </w:r>
    </w:p>
    <w:p w:rsidR="00721EB7" w:rsidRPr="001C67BD" w:rsidRDefault="00721EB7" w:rsidP="00721EB7">
      <w:pPr>
        <w:jc w:val="both"/>
        <w:rPr>
          <w:rFonts w:ascii="Arial" w:hAnsi="Arial" w:cs="Arial"/>
          <w:sz w:val="26"/>
          <w:szCs w:val="26"/>
        </w:rPr>
      </w:pPr>
    </w:p>
    <w:p w:rsidR="00721EB7" w:rsidRPr="001C67BD" w:rsidRDefault="00721EB7" w:rsidP="00721EB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Віза:</w:t>
      </w:r>
    </w:p>
    <w:p w:rsidR="00721EB7" w:rsidRPr="001C67BD" w:rsidRDefault="00721EB7" w:rsidP="00721EB7">
      <w:pPr>
        <w:jc w:val="both"/>
        <w:rPr>
          <w:rFonts w:ascii="Arial" w:hAnsi="Arial" w:cs="Arial"/>
          <w:sz w:val="26"/>
          <w:szCs w:val="26"/>
        </w:rPr>
      </w:pPr>
    </w:p>
    <w:p w:rsidR="00721EB7" w:rsidRPr="001C67BD" w:rsidRDefault="00721EB7" w:rsidP="00721EB7">
      <w:pPr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 xml:space="preserve">Директор департаменту житлового </w:t>
      </w:r>
    </w:p>
    <w:p w:rsidR="00721EB7" w:rsidRPr="001C67BD" w:rsidRDefault="00721EB7" w:rsidP="00721EB7">
      <w:pPr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господарства та інфраструктури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>Орест ТИМЧИШИН</w:t>
      </w:r>
    </w:p>
    <w:p w:rsidR="0016727B" w:rsidRPr="00721EB7" w:rsidRDefault="0016727B" w:rsidP="00721EB7"/>
    <w:sectPr w:rsidR="0016727B" w:rsidRPr="00721EB7" w:rsidSect="00E70B61">
      <w:headerReference w:type="default" r:id="rId8"/>
      <w:pgSz w:w="11906" w:h="16838"/>
      <w:pgMar w:top="851" w:right="567" w:bottom="567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0C6" w:rsidRDefault="007050C6">
      <w:r>
        <w:separator/>
      </w:r>
    </w:p>
  </w:endnote>
  <w:endnote w:type="continuationSeparator" w:id="0">
    <w:p w:rsidR="007050C6" w:rsidRDefault="0070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0C6" w:rsidRDefault="007050C6">
      <w:r>
        <w:separator/>
      </w:r>
    </w:p>
  </w:footnote>
  <w:footnote w:type="continuationSeparator" w:id="0">
    <w:p w:rsidR="007050C6" w:rsidRDefault="00705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EB7">
          <w:rPr>
            <w:noProof/>
          </w:rPr>
          <w:t>4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545B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302E09"/>
    <w:rsid w:val="00315BC4"/>
    <w:rsid w:val="00325F2B"/>
    <w:rsid w:val="003278D6"/>
    <w:rsid w:val="0033353D"/>
    <w:rsid w:val="00350715"/>
    <w:rsid w:val="00355629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2BB"/>
    <w:rsid w:val="003F63C5"/>
    <w:rsid w:val="00402AD6"/>
    <w:rsid w:val="004040CF"/>
    <w:rsid w:val="00414885"/>
    <w:rsid w:val="004150ED"/>
    <w:rsid w:val="00421494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71B2B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A20ED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0C6"/>
    <w:rsid w:val="00705A25"/>
    <w:rsid w:val="00705DF2"/>
    <w:rsid w:val="00706B9D"/>
    <w:rsid w:val="00706E31"/>
    <w:rsid w:val="00721EB7"/>
    <w:rsid w:val="007233FE"/>
    <w:rsid w:val="007311CE"/>
    <w:rsid w:val="00734D73"/>
    <w:rsid w:val="00741DEB"/>
    <w:rsid w:val="00745DFA"/>
    <w:rsid w:val="00750956"/>
    <w:rsid w:val="007535E5"/>
    <w:rsid w:val="00753A71"/>
    <w:rsid w:val="00756CEC"/>
    <w:rsid w:val="00757E5D"/>
    <w:rsid w:val="00762CB3"/>
    <w:rsid w:val="007640DA"/>
    <w:rsid w:val="0078002D"/>
    <w:rsid w:val="00784D76"/>
    <w:rsid w:val="00786AE9"/>
    <w:rsid w:val="007870B1"/>
    <w:rsid w:val="007876B3"/>
    <w:rsid w:val="007A0AC1"/>
    <w:rsid w:val="007A1C19"/>
    <w:rsid w:val="007A44A0"/>
    <w:rsid w:val="007B7308"/>
    <w:rsid w:val="007C2729"/>
    <w:rsid w:val="007C3A57"/>
    <w:rsid w:val="007C4332"/>
    <w:rsid w:val="007D0333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F0B52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5421D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1A0D"/>
    <w:rsid w:val="00A1534A"/>
    <w:rsid w:val="00A15A45"/>
    <w:rsid w:val="00A23914"/>
    <w:rsid w:val="00A24495"/>
    <w:rsid w:val="00A3471E"/>
    <w:rsid w:val="00A34FC0"/>
    <w:rsid w:val="00A35DDE"/>
    <w:rsid w:val="00A360A5"/>
    <w:rsid w:val="00A45BB1"/>
    <w:rsid w:val="00A51DA8"/>
    <w:rsid w:val="00A57224"/>
    <w:rsid w:val="00A66B76"/>
    <w:rsid w:val="00A72160"/>
    <w:rsid w:val="00A756F3"/>
    <w:rsid w:val="00A81751"/>
    <w:rsid w:val="00A81C0D"/>
    <w:rsid w:val="00A84230"/>
    <w:rsid w:val="00A94620"/>
    <w:rsid w:val="00AB3B5C"/>
    <w:rsid w:val="00AC643D"/>
    <w:rsid w:val="00AC7490"/>
    <w:rsid w:val="00AD1315"/>
    <w:rsid w:val="00AE0B3D"/>
    <w:rsid w:val="00AF4AAA"/>
    <w:rsid w:val="00AF7612"/>
    <w:rsid w:val="00B0370C"/>
    <w:rsid w:val="00B1153C"/>
    <w:rsid w:val="00B1508A"/>
    <w:rsid w:val="00B220D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B550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92A4B"/>
    <w:rsid w:val="00CA1A41"/>
    <w:rsid w:val="00CA451A"/>
    <w:rsid w:val="00CA4E01"/>
    <w:rsid w:val="00CA4E4A"/>
    <w:rsid w:val="00CA5DCE"/>
    <w:rsid w:val="00CA70F0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D56FC"/>
    <w:rsid w:val="00DE2E79"/>
    <w:rsid w:val="00DE4148"/>
    <w:rsid w:val="00DF21A9"/>
    <w:rsid w:val="00DF3046"/>
    <w:rsid w:val="00E06897"/>
    <w:rsid w:val="00E0726A"/>
    <w:rsid w:val="00E10C3D"/>
    <w:rsid w:val="00E12477"/>
    <w:rsid w:val="00E307F8"/>
    <w:rsid w:val="00E30EF0"/>
    <w:rsid w:val="00E34AF9"/>
    <w:rsid w:val="00E37E6C"/>
    <w:rsid w:val="00E40738"/>
    <w:rsid w:val="00E610EE"/>
    <w:rsid w:val="00E673CA"/>
    <w:rsid w:val="00E70B61"/>
    <w:rsid w:val="00E87092"/>
    <w:rsid w:val="00E94201"/>
    <w:rsid w:val="00E9700B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241A"/>
    <w:rsid w:val="00F94138"/>
    <w:rsid w:val="00F94D45"/>
    <w:rsid w:val="00FA10A0"/>
    <w:rsid w:val="00FC3BA7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2996CBA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  <w:style w:type="paragraph" w:styleId="afa">
    <w:name w:val="No Spacing"/>
    <w:link w:val="afb"/>
    <w:uiPriority w:val="1"/>
    <w:qFormat/>
    <w:rsid w:val="00FC3B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Без інтервалів Знак"/>
    <w:basedOn w:val="a1"/>
    <w:link w:val="afa"/>
    <w:uiPriority w:val="1"/>
    <w:locked/>
    <w:rsid w:val="00FC3B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5">
    <w:name w:val="rvps5"/>
    <w:basedOn w:val="a"/>
    <w:rsid w:val="00FC3BA7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5">
    <w:name w:val="Без интервала1"/>
    <w:rsid w:val="00FC3BA7"/>
    <w:pPr>
      <w:suppressAutoHyphens/>
      <w:spacing w:line="100" w:lineRule="atLeast"/>
    </w:pPr>
    <w:rPr>
      <w:rFonts w:ascii="Calibri" w:eastAsia="Calibri" w:hAnsi="Calibri"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42A09-5556-4953-B24B-81C968A90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1385</Words>
  <Characters>10252</Characters>
  <Application>Microsoft Office Word</Application>
  <DocSecurity>0</DocSecurity>
  <Lines>85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4</cp:revision>
  <cp:lastPrinted>2023-06-21T08:37:00Z</cp:lastPrinted>
  <dcterms:created xsi:type="dcterms:W3CDTF">2023-08-29T11:09:00Z</dcterms:created>
  <dcterms:modified xsi:type="dcterms:W3CDTF">2024-04-03T12:19:00Z</dcterms:modified>
</cp:coreProperties>
</file>