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84A" w:rsidRPr="007033C8" w:rsidRDefault="00DC584A" w:rsidP="00AF553C">
      <w:pPr>
        <w:ind w:left="7080" w:firstLine="708"/>
        <w:jc w:val="both"/>
        <w:rPr>
          <w:rFonts w:ascii="Arial" w:hAnsi="Arial" w:cs="Arial"/>
          <w:sz w:val="26"/>
          <w:szCs w:val="26"/>
        </w:rPr>
      </w:pPr>
      <w:r w:rsidRPr="007033C8">
        <w:rPr>
          <w:rFonts w:ascii="Arial" w:hAnsi="Arial" w:cs="Arial"/>
          <w:sz w:val="26"/>
          <w:szCs w:val="26"/>
        </w:rPr>
        <w:t xml:space="preserve">Додаток </w:t>
      </w:r>
    </w:p>
    <w:p w:rsidR="00DC584A" w:rsidRPr="007033C8" w:rsidRDefault="00DC584A" w:rsidP="00AF553C">
      <w:pPr>
        <w:ind w:left="5664" w:firstLine="708"/>
        <w:jc w:val="both"/>
        <w:rPr>
          <w:rFonts w:ascii="Arial" w:hAnsi="Arial" w:cs="Arial"/>
          <w:sz w:val="26"/>
          <w:szCs w:val="26"/>
        </w:rPr>
      </w:pPr>
      <w:r w:rsidRPr="007033C8">
        <w:rPr>
          <w:rFonts w:ascii="Arial" w:hAnsi="Arial" w:cs="Arial"/>
          <w:sz w:val="26"/>
          <w:szCs w:val="26"/>
        </w:rPr>
        <w:t>до ухвали  міської  ради</w:t>
      </w:r>
    </w:p>
    <w:p w:rsidR="00DC584A" w:rsidRPr="007033C8" w:rsidRDefault="00DC584A" w:rsidP="00AF553C">
      <w:pPr>
        <w:ind w:left="5664" w:firstLine="708"/>
        <w:jc w:val="both"/>
        <w:rPr>
          <w:rFonts w:ascii="Arial" w:hAnsi="Arial" w:cs="Arial"/>
          <w:sz w:val="26"/>
          <w:szCs w:val="26"/>
        </w:rPr>
      </w:pPr>
      <w:r w:rsidRPr="007033C8">
        <w:rPr>
          <w:rFonts w:ascii="Arial" w:hAnsi="Arial" w:cs="Arial"/>
          <w:sz w:val="26"/>
          <w:szCs w:val="26"/>
        </w:rPr>
        <w:t>від ___________№____</w:t>
      </w:r>
    </w:p>
    <w:p w:rsidR="00DC584A" w:rsidRPr="007033C8" w:rsidRDefault="00DC584A" w:rsidP="00AF553C">
      <w:pPr>
        <w:jc w:val="both"/>
        <w:rPr>
          <w:rFonts w:ascii="Arial" w:hAnsi="Arial" w:cs="Arial"/>
          <w:sz w:val="26"/>
          <w:szCs w:val="26"/>
        </w:rPr>
      </w:pPr>
    </w:p>
    <w:p w:rsidR="00DC584A" w:rsidRPr="007033C8" w:rsidRDefault="00AF553C" w:rsidP="00AF553C">
      <w:pPr>
        <w:jc w:val="both"/>
        <w:rPr>
          <w:rFonts w:ascii="Arial" w:hAnsi="Arial" w:cs="Arial"/>
          <w:sz w:val="26"/>
          <w:szCs w:val="26"/>
        </w:rPr>
      </w:pPr>
      <w:r w:rsidRPr="007033C8">
        <w:rPr>
          <w:rFonts w:ascii="Arial" w:hAnsi="Arial" w:cs="Arial"/>
          <w:sz w:val="26"/>
          <w:szCs w:val="26"/>
        </w:rPr>
        <w:tab/>
      </w:r>
      <w:r w:rsidRPr="007033C8">
        <w:rPr>
          <w:rFonts w:ascii="Arial" w:hAnsi="Arial" w:cs="Arial"/>
          <w:sz w:val="26"/>
          <w:szCs w:val="26"/>
        </w:rPr>
        <w:tab/>
      </w:r>
      <w:r w:rsidRPr="007033C8">
        <w:rPr>
          <w:rFonts w:ascii="Arial" w:hAnsi="Arial" w:cs="Arial"/>
          <w:sz w:val="26"/>
          <w:szCs w:val="26"/>
        </w:rPr>
        <w:tab/>
      </w:r>
      <w:r w:rsidRPr="007033C8">
        <w:rPr>
          <w:rFonts w:ascii="Arial" w:hAnsi="Arial" w:cs="Arial"/>
          <w:sz w:val="26"/>
          <w:szCs w:val="26"/>
        </w:rPr>
        <w:tab/>
      </w:r>
      <w:r w:rsidRPr="007033C8">
        <w:rPr>
          <w:rFonts w:ascii="Arial" w:hAnsi="Arial" w:cs="Arial"/>
          <w:sz w:val="26"/>
          <w:szCs w:val="26"/>
        </w:rPr>
        <w:tab/>
      </w:r>
      <w:r w:rsidRPr="007033C8">
        <w:rPr>
          <w:rFonts w:ascii="Arial" w:hAnsi="Arial" w:cs="Arial"/>
          <w:sz w:val="26"/>
          <w:szCs w:val="26"/>
        </w:rPr>
        <w:tab/>
      </w:r>
      <w:r w:rsidRPr="007033C8">
        <w:rPr>
          <w:rFonts w:ascii="Arial" w:hAnsi="Arial" w:cs="Arial"/>
          <w:sz w:val="26"/>
          <w:szCs w:val="26"/>
        </w:rPr>
        <w:tab/>
      </w:r>
      <w:r w:rsidRPr="007033C8">
        <w:rPr>
          <w:rFonts w:ascii="Arial" w:hAnsi="Arial" w:cs="Arial"/>
          <w:sz w:val="26"/>
          <w:szCs w:val="26"/>
        </w:rPr>
        <w:tab/>
      </w:r>
      <w:r w:rsidRPr="007033C8">
        <w:rPr>
          <w:rFonts w:ascii="Arial" w:hAnsi="Arial" w:cs="Arial"/>
          <w:sz w:val="26"/>
          <w:szCs w:val="26"/>
        </w:rPr>
        <w:tab/>
      </w:r>
      <w:r w:rsidRPr="007033C8">
        <w:rPr>
          <w:rFonts w:ascii="Arial" w:hAnsi="Arial" w:cs="Arial"/>
          <w:sz w:val="26"/>
          <w:szCs w:val="26"/>
        </w:rPr>
        <w:tab/>
        <w:t>"</w:t>
      </w:r>
      <w:r w:rsidR="00DC584A" w:rsidRPr="007033C8">
        <w:rPr>
          <w:rFonts w:ascii="Arial" w:hAnsi="Arial" w:cs="Arial"/>
          <w:sz w:val="26"/>
          <w:szCs w:val="26"/>
        </w:rPr>
        <w:t xml:space="preserve">Додаток </w:t>
      </w:r>
    </w:p>
    <w:p w:rsidR="00DC584A" w:rsidRPr="007033C8" w:rsidRDefault="00DC584A" w:rsidP="00AF553C">
      <w:pPr>
        <w:ind w:left="6372" w:firstLine="708"/>
        <w:jc w:val="both"/>
        <w:rPr>
          <w:rFonts w:ascii="Arial" w:hAnsi="Arial" w:cs="Arial"/>
          <w:sz w:val="26"/>
          <w:szCs w:val="26"/>
        </w:rPr>
      </w:pPr>
      <w:r w:rsidRPr="007033C8">
        <w:rPr>
          <w:rFonts w:ascii="Arial" w:hAnsi="Arial" w:cs="Arial"/>
          <w:sz w:val="26"/>
          <w:szCs w:val="26"/>
        </w:rPr>
        <w:t>Затверджено</w:t>
      </w:r>
    </w:p>
    <w:p w:rsidR="00DC584A" w:rsidRPr="007033C8" w:rsidRDefault="00DC584A" w:rsidP="00AF553C">
      <w:pPr>
        <w:ind w:left="6372"/>
        <w:jc w:val="both"/>
        <w:rPr>
          <w:rFonts w:ascii="Arial" w:hAnsi="Arial" w:cs="Arial"/>
          <w:sz w:val="26"/>
          <w:szCs w:val="26"/>
        </w:rPr>
      </w:pPr>
      <w:r w:rsidRPr="007033C8">
        <w:rPr>
          <w:rFonts w:ascii="Arial" w:hAnsi="Arial" w:cs="Arial"/>
          <w:sz w:val="26"/>
          <w:szCs w:val="26"/>
        </w:rPr>
        <w:t>ухвалою  міської  ради</w:t>
      </w:r>
    </w:p>
    <w:p w:rsidR="00DC584A" w:rsidRPr="007033C8" w:rsidRDefault="00DC584A" w:rsidP="00AF553C">
      <w:pPr>
        <w:ind w:left="5664" w:firstLine="708"/>
        <w:jc w:val="both"/>
        <w:rPr>
          <w:rFonts w:ascii="Arial" w:hAnsi="Arial" w:cs="Arial"/>
          <w:sz w:val="26"/>
          <w:szCs w:val="26"/>
        </w:rPr>
      </w:pPr>
      <w:r w:rsidRPr="007033C8">
        <w:rPr>
          <w:rFonts w:ascii="Arial" w:hAnsi="Arial" w:cs="Arial"/>
          <w:sz w:val="26"/>
          <w:szCs w:val="26"/>
        </w:rPr>
        <w:t xml:space="preserve">від </w:t>
      </w:r>
      <w:r w:rsidR="00AF553C" w:rsidRPr="00474DAE">
        <w:rPr>
          <w:rFonts w:ascii="Arial" w:hAnsi="Arial" w:cs="Arial"/>
          <w:sz w:val="26"/>
          <w:szCs w:val="26"/>
          <w:u w:val="single"/>
        </w:rPr>
        <w:t>23.08.2023</w:t>
      </w:r>
      <w:r w:rsidR="00AF553C" w:rsidRPr="007033C8">
        <w:rPr>
          <w:rFonts w:ascii="Arial" w:hAnsi="Arial" w:cs="Arial"/>
          <w:sz w:val="26"/>
          <w:szCs w:val="26"/>
        </w:rPr>
        <w:t xml:space="preserve"> № </w:t>
      </w:r>
      <w:r w:rsidR="00AF553C" w:rsidRPr="00474DAE">
        <w:rPr>
          <w:rFonts w:ascii="Arial" w:hAnsi="Arial" w:cs="Arial"/>
          <w:sz w:val="26"/>
          <w:szCs w:val="26"/>
          <w:u w:val="single"/>
        </w:rPr>
        <w:t>3672</w:t>
      </w:r>
    </w:p>
    <w:p w:rsidR="00F1066F" w:rsidRPr="007033C8" w:rsidRDefault="00F1066F" w:rsidP="00AF553C">
      <w:pPr>
        <w:jc w:val="both"/>
        <w:rPr>
          <w:rFonts w:ascii="Arial" w:hAnsi="Arial" w:cs="Arial"/>
          <w:sz w:val="26"/>
          <w:szCs w:val="26"/>
        </w:rPr>
      </w:pPr>
    </w:p>
    <w:p w:rsidR="00DC584A" w:rsidRPr="007033C8" w:rsidRDefault="00DC584A" w:rsidP="00AF553C">
      <w:pPr>
        <w:jc w:val="both"/>
        <w:rPr>
          <w:rFonts w:ascii="Arial" w:hAnsi="Arial" w:cs="Arial"/>
          <w:sz w:val="26"/>
          <w:szCs w:val="26"/>
        </w:rPr>
      </w:pPr>
    </w:p>
    <w:p w:rsidR="00AF553C" w:rsidRPr="007033C8" w:rsidRDefault="00AF553C" w:rsidP="00AF553C">
      <w:pPr>
        <w:jc w:val="center"/>
        <w:rPr>
          <w:rFonts w:ascii="Arial" w:hAnsi="Arial" w:cs="Arial"/>
          <w:sz w:val="26"/>
          <w:szCs w:val="26"/>
        </w:rPr>
      </w:pPr>
      <w:r w:rsidRPr="007033C8">
        <w:rPr>
          <w:rFonts w:ascii="Arial" w:hAnsi="Arial" w:cs="Arial"/>
          <w:sz w:val="26"/>
          <w:szCs w:val="26"/>
        </w:rPr>
        <w:t>ПРОГРАМА</w:t>
      </w:r>
    </w:p>
    <w:p w:rsidR="00AF553C" w:rsidRPr="007033C8" w:rsidRDefault="00AF553C" w:rsidP="00AF553C">
      <w:pPr>
        <w:jc w:val="center"/>
        <w:rPr>
          <w:rFonts w:ascii="Arial" w:hAnsi="Arial" w:cs="Arial"/>
          <w:sz w:val="26"/>
          <w:szCs w:val="26"/>
        </w:rPr>
      </w:pPr>
      <w:r w:rsidRPr="007033C8">
        <w:rPr>
          <w:rFonts w:ascii="Arial" w:hAnsi="Arial" w:cs="Arial"/>
          <w:sz w:val="26"/>
          <w:szCs w:val="26"/>
        </w:rPr>
        <w:t>підтримки виробників БПЛА та іншого обладнання у Львівській міській територіальній громаді</w:t>
      </w:r>
    </w:p>
    <w:p w:rsidR="00AE0EA0" w:rsidRDefault="00AE0EA0" w:rsidP="00AF553C">
      <w:pPr>
        <w:jc w:val="center"/>
        <w:rPr>
          <w:rFonts w:ascii="Arial" w:hAnsi="Arial" w:cs="Arial"/>
          <w:b/>
          <w:sz w:val="26"/>
          <w:szCs w:val="26"/>
        </w:rPr>
      </w:pPr>
    </w:p>
    <w:p w:rsidR="00AF553C" w:rsidRPr="007033C8" w:rsidRDefault="00AF553C" w:rsidP="00AF553C">
      <w:pPr>
        <w:jc w:val="center"/>
        <w:rPr>
          <w:rFonts w:ascii="Arial" w:hAnsi="Arial" w:cs="Arial"/>
          <w:b/>
          <w:sz w:val="26"/>
          <w:szCs w:val="26"/>
        </w:rPr>
      </w:pPr>
      <w:r w:rsidRPr="007033C8">
        <w:rPr>
          <w:rFonts w:ascii="Arial" w:hAnsi="Arial" w:cs="Arial"/>
          <w:b/>
          <w:sz w:val="26"/>
          <w:szCs w:val="26"/>
        </w:rPr>
        <w:t>Вступ</w:t>
      </w:r>
    </w:p>
    <w:p w:rsidR="00AF553C" w:rsidRPr="007033C8" w:rsidRDefault="00AF553C" w:rsidP="00AF553C">
      <w:pPr>
        <w:jc w:val="center"/>
        <w:rPr>
          <w:rFonts w:ascii="Arial" w:hAnsi="Arial" w:cs="Arial"/>
          <w:b/>
          <w:sz w:val="26"/>
          <w:szCs w:val="26"/>
        </w:rPr>
      </w:pPr>
    </w:p>
    <w:p w:rsidR="00AF553C" w:rsidRPr="007033C8" w:rsidRDefault="00AF553C" w:rsidP="00AF553C">
      <w:pPr>
        <w:ind w:firstLine="708"/>
        <w:jc w:val="both"/>
        <w:rPr>
          <w:rFonts w:ascii="Arial" w:hAnsi="Arial" w:cs="Arial"/>
          <w:sz w:val="26"/>
          <w:szCs w:val="26"/>
        </w:rPr>
      </w:pPr>
      <w:r w:rsidRPr="007033C8">
        <w:rPr>
          <w:rFonts w:ascii="Arial" w:hAnsi="Arial" w:cs="Arial"/>
          <w:sz w:val="26"/>
          <w:szCs w:val="26"/>
        </w:rPr>
        <w:t xml:space="preserve">Програма підтримки виробників БПЛА та іншого обладнання у Львівській міській територіальній громаді (надалі – Програма) є важливим інструментом для створення можливостей розвитку інноваційних процесів, стимулювання реалізації </w:t>
      </w:r>
      <w:proofErr w:type="spellStart"/>
      <w:r w:rsidRPr="007033C8">
        <w:rPr>
          <w:rFonts w:ascii="Arial" w:hAnsi="Arial" w:cs="Arial"/>
          <w:sz w:val="26"/>
          <w:szCs w:val="26"/>
        </w:rPr>
        <w:t>проєктів</w:t>
      </w:r>
      <w:proofErr w:type="spellEnd"/>
      <w:r w:rsidRPr="007033C8">
        <w:rPr>
          <w:rFonts w:ascii="Arial" w:hAnsi="Arial" w:cs="Arial"/>
          <w:sz w:val="26"/>
          <w:szCs w:val="26"/>
        </w:rPr>
        <w:t xml:space="preserve"> подвійного призначення та доступу винахідників до створення, </w:t>
      </w:r>
      <w:proofErr w:type="spellStart"/>
      <w:r w:rsidRPr="007033C8">
        <w:rPr>
          <w:rFonts w:ascii="Arial" w:hAnsi="Arial" w:cs="Arial"/>
          <w:sz w:val="26"/>
          <w:szCs w:val="26"/>
        </w:rPr>
        <w:t>прототипування</w:t>
      </w:r>
      <w:proofErr w:type="spellEnd"/>
      <w:r w:rsidRPr="007033C8">
        <w:rPr>
          <w:rFonts w:ascii="Arial" w:hAnsi="Arial" w:cs="Arial"/>
          <w:sz w:val="26"/>
          <w:szCs w:val="26"/>
        </w:rPr>
        <w:t xml:space="preserve"> власних ідей з подальшою їх комерціалізацією.</w:t>
      </w:r>
    </w:p>
    <w:p w:rsidR="00AF553C" w:rsidRPr="007033C8" w:rsidRDefault="00AF553C" w:rsidP="00AF553C">
      <w:pPr>
        <w:jc w:val="both"/>
        <w:rPr>
          <w:rFonts w:ascii="Arial" w:hAnsi="Arial" w:cs="Arial"/>
          <w:sz w:val="26"/>
          <w:szCs w:val="26"/>
        </w:rPr>
      </w:pPr>
    </w:p>
    <w:p w:rsidR="00AF553C" w:rsidRPr="007033C8" w:rsidRDefault="00AF553C" w:rsidP="00AF553C">
      <w:pPr>
        <w:jc w:val="center"/>
        <w:rPr>
          <w:rFonts w:ascii="Arial" w:hAnsi="Arial" w:cs="Arial"/>
          <w:b/>
          <w:sz w:val="26"/>
          <w:szCs w:val="26"/>
        </w:rPr>
      </w:pPr>
      <w:r w:rsidRPr="007033C8">
        <w:rPr>
          <w:rFonts w:ascii="Arial" w:hAnsi="Arial" w:cs="Arial"/>
          <w:b/>
          <w:sz w:val="26"/>
          <w:szCs w:val="26"/>
        </w:rPr>
        <w:t>1. Мета та завдання Програми</w:t>
      </w:r>
    </w:p>
    <w:p w:rsidR="00AF553C" w:rsidRPr="007033C8" w:rsidRDefault="00AF553C" w:rsidP="00AF553C">
      <w:pPr>
        <w:jc w:val="both"/>
        <w:rPr>
          <w:rFonts w:ascii="Arial" w:hAnsi="Arial" w:cs="Arial"/>
          <w:sz w:val="26"/>
          <w:szCs w:val="26"/>
        </w:rPr>
      </w:pPr>
    </w:p>
    <w:p w:rsidR="00AF553C" w:rsidRPr="007033C8" w:rsidRDefault="00AF553C" w:rsidP="00AF553C">
      <w:pPr>
        <w:ind w:firstLine="708"/>
        <w:jc w:val="both"/>
        <w:rPr>
          <w:rFonts w:ascii="Arial" w:hAnsi="Arial" w:cs="Arial"/>
          <w:sz w:val="26"/>
          <w:szCs w:val="26"/>
        </w:rPr>
      </w:pPr>
      <w:r w:rsidRPr="007033C8">
        <w:rPr>
          <w:rFonts w:ascii="Arial" w:hAnsi="Arial" w:cs="Arial"/>
          <w:sz w:val="26"/>
          <w:szCs w:val="26"/>
        </w:rPr>
        <w:t xml:space="preserve">1.1. Метою Програми є стимулювання створення </w:t>
      </w:r>
      <w:proofErr w:type="spellStart"/>
      <w:r w:rsidRPr="007033C8">
        <w:rPr>
          <w:rFonts w:ascii="Arial" w:hAnsi="Arial" w:cs="Arial"/>
          <w:sz w:val="26"/>
          <w:szCs w:val="26"/>
        </w:rPr>
        <w:t>проєктів</w:t>
      </w:r>
      <w:proofErr w:type="spellEnd"/>
      <w:r w:rsidRPr="007033C8">
        <w:rPr>
          <w:rFonts w:ascii="Arial" w:hAnsi="Arial" w:cs="Arial"/>
          <w:sz w:val="26"/>
          <w:szCs w:val="26"/>
        </w:rPr>
        <w:t xml:space="preserve"> подвійного призначення, </w:t>
      </w:r>
      <w:r w:rsidR="005D37B3">
        <w:rPr>
          <w:rFonts w:ascii="Arial" w:hAnsi="Arial" w:cs="Arial"/>
          <w:sz w:val="26"/>
          <w:szCs w:val="26"/>
        </w:rPr>
        <w:t>(…)</w:t>
      </w:r>
      <w:r w:rsidR="00AE155C">
        <w:rPr>
          <w:rFonts w:ascii="Arial" w:hAnsi="Arial" w:cs="Arial"/>
          <w:sz w:val="26"/>
          <w:szCs w:val="26"/>
        </w:rPr>
        <w:t>.</w:t>
      </w:r>
    </w:p>
    <w:p w:rsidR="00AF553C" w:rsidRPr="007033C8" w:rsidRDefault="00AF553C" w:rsidP="00AF553C">
      <w:pPr>
        <w:ind w:firstLine="708"/>
        <w:jc w:val="both"/>
        <w:rPr>
          <w:rFonts w:ascii="Arial" w:hAnsi="Arial" w:cs="Arial"/>
          <w:sz w:val="26"/>
          <w:szCs w:val="26"/>
        </w:rPr>
      </w:pPr>
      <w:r w:rsidRPr="007033C8">
        <w:rPr>
          <w:rFonts w:ascii="Arial" w:hAnsi="Arial" w:cs="Arial"/>
          <w:sz w:val="26"/>
          <w:szCs w:val="26"/>
        </w:rPr>
        <w:t xml:space="preserve">1.2. Основними завданнями Програми є: </w:t>
      </w:r>
    </w:p>
    <w:p w:rsidR="00AF553C" w:rsidRPr="007033C8" w:rsidRDefault="00AF553C" w:rsidP="00AF553C">
      <w:pPr>
        <w:ind w:firstLine="708"/>
        <w:jc w:val="both"/>
        <w:rPr>
          <w:rFonts w:ascii="Arial" w:hAnsi="Arial" w:cs="Arial"/>
          <w:sz w:val="26"/>
          <w:szCs w:val="26"/>
        </w:rPr>
      </w:pPr>
      <w:r w:rsidRPr="007033C8">
        <w:rPr>
          <w:rFonts w:ascii="Arial" w:hAnsi="Arial" w:cs="Arial"/>
          <w:sz w:val="26"/>
          <w:szCs w:val="26"/>
        </w:rPr>
        <w:t xml:space="preserve">1.2.1. Підвищення обороноздатності країни способом ресурсної підтримки </w:t>
      </w:r>
      <w:proofErr w:type="spellStart"/>
      <w:r w:rsidRPr="007033C8">
        <w:rPr>
          <w:rFonts w:ascii="Arial" w:hAnsi="Arial" w:cs="Arial"/>
          <w:sz w:val="26"/>
          <w:szCs w:val="26"/>
        </w:rPr>
        <w:t>проєктів</w:t>
      </w:r>
      <w:proofErr w:type="spellEnd"/>
      <w:r w:rsidRPr="007033C8">
        <w:rPr>
          <w:rFonts w:ascii="Arial" w:hAnsi="Arial" w:cs="Arial"/>
          <w:sz w:val="26"/>
          <w:szCs w:val="26"/>
        </w:rPr>
        <w:t xml:space="preserve"> подвій</w:t>
      </w:r>
      <w:r w:rsidR="002330CA">
        <w:rPr>
          <w:rFonts w:ascii="Arial" w:hAnsi="Arial" w:cs="Arial"/>
          <w:sz w:val="26"/>
          <w:szCs w:val="26"/>
        </w:rPr>
        <w:t>ного призначення, виробництва БП</w:t>
      </w:r>
      <w:r w:rsidRPr="007033C8">
        <w:rPr>
          <w:rFonts w:ascii="Arial" w:hAnsi="Arial" w:cs="Arial"/>
          <w:sz w:val="26"/>
          <w:szCs w:val="26"/>
        </w:rPr>
        <w:t xml:space="preserve">ЛА та іншого обладнання, розвитку інноваційних процесів та доступу винахідників до створення, </w:t>
      </w:r>
      <w:proofErr w:type="spellStart"/>
      <w:r w:rsidRPr="007033C8">
        <w:rPr>
          <w:rFonts w:ascii="Arial" w:hAnsi="Arial" w:cs="Arial"/>
          <w:sz w:val="26"/>
          <w:szCs w:val="26"/>
        </w:rPr>
        <w:t>прототипування</w:t>
      </w:r>
      <w:proofErr w:type="spellEnd"/>
      <w:r w:rsidRPr="007033C8">
        <w:rPr>
          <w:rFonts w:ascii="Arial" w:hAnsi="Arial" w:cs="Arial"/>
          <w:sz w:val="26"/>
          <w:szCs w:val="26"/>
        </w:rPr>
        <w:t xml:space="preserve"> власних ідей з подальшою їх комерціалізацією.</w:t>
      </w:r>
    </w:p>
    <w:p w:rsidR="00AF553C" w:rsidRPr="007033C8" w:rsidRDefault="00AF553C" w:rsidP="00AF553C">
      <w:pPr>
        <w:ind w:firstLine="708"/>
        <w:jc w:val="both"/>
        <w:rPr>
          <w:rFonts w:ascii="Arial" w:hAnsi="Arial" w:cs="Arial"/>
          <w:sz w:val="26"/>
          <w:szCs w:val="26"/>
        </w:rPr>
      </w:pPr>
      <w:r w:rsidRPr="007033C8">
        <w:rPr>
          <w:rFonts w:ascii="Arial" w:hAnsi="Arial" w:cs="Arial"/>
          <w:sz w:val="26"/>
          <w:szCs w:val="26"/>
        </w:rPr>
        <w:t>1.2.2. Популяризація техніко-виробничих видів діяльності, виготовлення продукції подвійного призначення, перепрофілювання технологічних процесів у громаді.</w:t>
      </w:r>
    </w:p>
    <w:p w:rsidR="00AF553C" w:rsidRPr="007033C8" w:rsidRDefault="00AF553C" w:rsidP="00AF553C">
      <w:pPr>
        <w:ind w:firstLine="708"/>
        <w:jc w:val="both"/>
        <w:rPr>
          <w:rFonts w:ascii="Arial" w:hAnsi="Arial" w:cs="Arial"/>
          <w:sz w:val="26"/>
          <w:szCs w:val="26"/>
        </w:rPr>
      </w:pPr>
      <w:r w:rsidRPr="007033C8">
        <w:rPr>
          <w:rFonts w:ascii="Arial" w:hAnsi="Arial" w:cs="Arial"/>
          <w:sz w:val="26"/>
          <w:szCs w:val="26"/>
        </w:rPr>
        <w:t>1.2.3. Вдоскона</w:t>
      </w:r>
      <w:r w:rsidR="002330CA">
        <w:rPr>
          <w:rFonts w:ascii="Arial" w:hAnsi="Arial" w:cs="Arial"/>
          <w:sz w:val="26"/>
          <w:szCs w:val="26"/>
        </w:rPr>
        <w:t xml:space="preserve">лення програм вищої та середньої </w:t>
      </w:r>
      <w:r w:rsidRPr="007033C8">
        <w:rPr>
          <w:rFonts w:ascii="Arial" w:hAnsi="Arial" w:cs="Arial"/>
          <w:sz w:val="26"/>
          <w:szCs w:val="26"/>
        </w:rPr>
        <w:t>спеціальної освіти.</w:t>
      </w:r>
    </w:p>
    <w:p w:rsidR="00AF553C" w:rsidRPr="007033C8" w:rsidRDefault="00AF553C" w:rsidP="00AF553C">
      <w:pPr>
        <w:ind w:firstLine="708"/>
        <w:jc w:val="both"/>
        <w:rPr>
          <w:rFonts w:ascii="Arial" w:hAnsi="Arial" w:cs="Arial"/>
          <w:sz w:val="26"/>
          <w:szCs w:val="26"/>
        </w:rPr>
      </w:pPr>
      <w:r w:rsidRPr="007033C8">
        <w:rPr>
          <w:rFonts w:ascii="Arial" w:hAnsi="Arial" w:cs="Arial"/>
          <w:sz w:val="26"/>
          <w:szCs w:val="26"/>
        </w:rPr>
        <w:t>1.2.4. Створення умов для залучення інвестицій та сприяння внутрішнім та зовнішнім інвесторам у ре</w:t>
      </w:r>
      <w:r w:rsidR="005C191E">
        <w:rPr>
          <w:rFonts w:ascii="Arial" w:hAnsi="Arial" w:cs="Arial"/>
          <w:sz w:val="26"/>
          <w:szCs w:val="26"/>
        </w:rPr>
        <w:t xml:space="preserve">алізації інвестиційних </w:t>
      </w:r>
      <w:proofErr w:type="spellStart"/>
      <w:r w:rsidR="005C191E">
        <w:rPr>
          <w:rFonts w:ascii="Arial" w:hAnsi="Arial" w:cs="Arial"/>
          <w:sz w:val="26"/>
          <w:szCs w:val="26"/>
        </w:rPr>
        <w:t>проєктів</w:t>
      </w:r>
      <w:proofErr w:type="spellEnd"/>
      <w:r w:rsidR="005C191E">
        <w:rPr>
          <w:rFonts w:ascii="Arial" w:hAnsi="Arial" w:cs="Arial"/>
          <w:sz w:val="26"/>
          <w:szCs w:val="26"/>
        </w:rPr>
        <w:t xml:space="preserve">, </w:t>
      </w:r>
      <w:proofErr w:type="spellStart"/>
      <w:r w:rsidR="005C191E">
        <w:rPr>
          <w:rFonts w:ascii="Arial" w:hAnsi="Arial" w:cs="Arial"/>
          <w:sz w:val="26"/>
          <w:szCs w:val="26"/>
        </w:rPr>
        <w:t>проєктів</w:t>
      </w:r>
      <w:proofErr w:type="spellEnd"/>
      <w:r w:rsidR="005C191E">
        <w:rPr>
          <w:rFonts w:ascii="Arial" w:hAnsi="Arial" w:cs="Arial"/>
          <w:sz w:val="26"/>
          <w:szCs w:val="26"/>
        </w:rPr>
        <w:t xml:space="preserve"> подвійного призначення.</w:t>
      </w:r>
    </w:p>
    <w:p w:rsidR="00AF553C" w:rsidRPr="007033C8" w:rsidRDefault="00AF553C" w:rsidP="00AF553C">
      <w:pPr>
        <w:jc w:val="both"/>
        <w:rPr>
          <w:rFonts w:ascii="Arial" w:hAnsi="Arial" w:cs="Arial"/>
          <w:sz w:val="26"/>
          <w:szCs w:val="26"/>
        </w:rPr>
      </w:pPr>
    </w:p>
    <w:p w:rsidR="00AF553C" w:rsidRPr="007033C8" w:rsidRDefault="00AF553C" w:rsidP="00AF553C">
      <w:pPr>
        <w:jc w:val="center"/>
        <w:rPr>
          <w:rFonts w:ascii="Arial" w:hAnsi="Arial" w:cs="Arial"/>
          <w:b/>
          <w:sz w:val="26"/>
          <w:szCs w:val="26"/>
        </w:rPr>
      </w:pPr>
      <w:r w:rsidRPr="007033C8">
        <w:rPr>
          <w:rFonts w:ascii="Arial" w:hAnsi="Arial" w:cs="Arial"/>
          <w:b/>
          <w:sz w:val="26"/>
          <w:szCs w:val="26"/>
        </w:rPr>
        <w:t>2. Заходи з реалізації Програми</w:t>
      </w:r>
    </w:p>
    <w:p w:rsidR="00AF553C" w:rsidRPr="007033C8" w:rsidRDefault="00AF553C" w:rsidP="00AF553C">
      <w:pPr>
        <w:jc w:val="both"/>
        <w:rPr>
          <w:rFonts w:ascii="Arial" w:hAnsi="Arial" w:cs="Arial"/>
          <w:sz w:val="26"/>
          <w:szCs w:val="26"/>
        </w:rPr>
      </w:pPr>
    </w:p>
    <w:p w:rsidR="00AF553C" w:rsidRPr="007033C8" w:rsidRDefault="00AF553C" w:rsidP="00AF553C">
      <w:pPr>
        <w:ind w:firstLine="708"/>
        <w:jc w:val="both"/>
        <w:rPr>
          <w:rFonts w:ascii="Arial" w:hAnsi="Arial" w:cs="Arial"/>
          <w:sz w:val="26"/>
          <w:szCs w:val="26"/>
        </w:rPr>
      </w:pPr>
      <w:r w:rsidRPr="007033C8">
        <w:rPr>
          <w:rFonts w:ascii="Arial" w:hAnsi="Arial" w:cs="Arial"/>
          <w:sz w:val="26"/>
          <w:szCs w:val="26"/>
        </w:rPr>
        <w:t xml:space="preserve">2.1. Для забезпечення цілей та реалізації завдань необхідно провести такі заходи: </w:t>
      </w:r>
    </w:p>
    <w:p w:rsidR="00AF553C" w:rsidRPr="007033C8" w:rsidRDefault="00AF553C" w:rsidP="00AF553C">
      <w:pPr>
        <w:ind w:firstLine="708"/>
        <w:jc w:val="both"/>
        <w:rPr>
          <w:rFonts w:ascii="Arial" w:hAnsi="Arial" w:cs="Arial"/>
          <w:sz w:val="26"/>
          <w:szCs w:val="26"/>
        </w:rPr>
      </w:pPr>
      <w:r w:rsidRPr="007033C8">
        <w:rPr>
          <w:rFonts w:ascii="Arial" w:hAnsi="Arial" w:cs="Arial"/>
          <w:sz w:val="26"/>
          <w:szCs w:val="26"/>
        </w:rPr>
        <w:t xml:space="preserve">2.1.1. Надання безповоротної фінансової допомоги на реалізацію </w:t>
      </w:r>
      <w:proofErr w:type="spellStart"/>
      <w:r w:rsidRPr="007033C8">
        <w:rPr>
          <w:rFonts w:ascii="Arial" w:hAnsi="Arial" w:cs="Arial"/>
          <w:sz w:val="26"/>
          <w:szCs w:val="26"/>
        </w:rPr>
        <w:t>про</w:t>
      </w:r>
      <w:r w:rsidR="002330CA">
        <w:rPr>
          <w:rFonts w:ascii="Arial" w:hAnsi="Arial" w:cs="Arial"/>
          <w:sz w:val="26"/>
          <w:szCs w:val="26"/>
        </w:rPr>
        <w:t>єктів</w:t>
      </w:r>
      <w:proofErr w:type="spellEnd"/>
      <w:r w:rsidR="002330CA">
        <w:rPr>
          <w:rFonts w:ascii="Arial" w:hAnsi="Arial" w:cs="Arial"/>
          <w:sz w:val="26"/>
          <w:szCs w:val="26"/>
        </w:rPr>
        <w:t xml:space="preserve"> подвійного призначення (БП</w:t>
      </w:r>
      <w:r w:rsidRPr="007033C8">
        <w:rPr>
          <w:rFonts w:ascii="Arial" w:hAnsi="Arial" w:cs="Arial"/>
          <w:sz w:val="26"/>
          <w:szCs w:val="26"/>
        </w:rPr>
        <w:t xml:space="preserve">ЛА, у тому числі ударних, розвідувальних та інших </w:t>
      </w:r>
      <w:proofErr w:type="spellStart"/>
      <w:r w:rsidRPr="007033C8">
        <w:rPr>
          <w:rFonts w:ascii="Arial" w:hAnsi="Arial" w:cs="Arial"/>
          <w:sz w:val="26"/>
          <w:szCs w:val="26"/>
        </w:rPr>
        <w:t>дронів</w:t>
      </w:r>
      <w:proofErr w:type="spellEnd"/>
      <w:r w:rsidRPr="007033C8">
        <w:rPr>
          <w:rFonts w:ascii="Arial" w:hAnsi="Arial" w:cs="Arial"/>
          <w:sz w:val="26"/>
          <w:szCs w:val="26"/>
        </w:rPr>
        <w:t>).</w:t>
      </w:r>
    </w:p>
    <w:p w:rsidR="00AF553C" w:rsidRPr="007033C8" w:rsidRDefault="00AF553C" w:rsidP="00AF553C">
      <w:pPr>
        <w:ind w:firstLine="708"/>
        <w:jc w:val="both"/>
        <w:rPr>
          <w:rFonts w:ascii="Arial" w:hAnsi="Arial" w:cs="Arial"/>
          <w:sz w:val="26"/>
          <w:szCs w:val="26"/>
        </w:rPr>
      </w:pPr>
      <w:r w:rsidRPr="007033C8">
        <w:rPr>
          <w:rFonts w:ascii="Arial" w:hAnsi="Arial" w:cs="Arial"/>
          <w:sz w:val="26"/>
          <w:szCs w:val="26"/>
        </w:rPr>
        <w:t xml:space="preserve">2.1.2. Вдосконалення освітніх програм для розвитку технологічних </w:t>
      </w:r>
      <w:proofErr w:type="spellStart"/>
      <w:r w:rsidRPr="007033C8">
        <w:rPr>
          <w:rFonts w:ascii="Arial" w:hAnsi="Arial" w:cs="Arial"/>
          <w:sz w:val="26"/>
          <w:szCs w:val="26"/>
        </w:rPr>
        <w:t>стартапів</w:t>
      </w:r>
      <w:proofErr w:type="spellEnd"/>
      <w:r w:rsidRPr="007033C8">
        <w:rPr>
          <w:rFonts w:ascii="Arial" w:hAnsi="Arial" w:cs="Arial"/>
          <w:sz w:val="26"/>
          <w:szCs w:val="26"/>
        </w:rPr>
        <w:t xml:space="preserve"> у середніх спеціальних закладах та закладах вищої освіти.</w:t>
      </w:r>
    </w:p>
    <w:p w:rsidR="00AF553C" w:rsidRPr="007033C8" w:rsidRDefault="00AF553C" w:rsidP="00AF553C">
      <w:pPr>
        <w:ind w:firstLine="708"/>
        <w:jc w:val="both"/>
        <w:rPr>
          <w:rFonts w:ascii="Arial" w:hAnsi="Arial" w:cs="Arial"/>
          <w:sz w:val="26"/>
          <w:szCs w:val="26"/>
        </w:rPr>
      </w:pPr>
      <w:r w:rsidRPr="007033C8">
        <w:rPr>
          <w:rFonts w:ascii="Arial" w:hAnsi="Arial" w:cs="Arial"/>
          <w:sz w:val="26"/>
          <w:szCs w:val="26"/>
        </w:rPr>
        <w:lastRenderedPageBreak/>
        <w:t xml:space="preserve">2.1.3. Проведення заходів з популяризації технологічних </w:t>
      </w:r>
      <w:proofErr w:type="spellStart"/>
      <w:r w:rsidRPr="007033C8">
        <w:rPr>
          <w:rFonts w:ascii="Arial" w:hAnsi="Arial" w:cs="Arial"/>
          <w:sz w:val="26"/>
          <w:szCs w:val="26"/>
        </w:rPr>
        <w:t>стартапів</w:t>
      </w:r>
      <w:proofErr w:type="spellEnd"/>
      <w:r w:rsidRPr="007033C8">
        <w:rPr>
          <w:rFonts w:ascii="Arial" w:hAnsi="Arial" w:cs="Arial"/>
          <w:sz w:val="26"/>
          <w:szCs w:val="26"/>
        </w:rPr>
        <w:t xml:space="preserve"> у Львівській міській територіальній громаді.</w:t>
      </w:r>
    </w:p>
    <w:p w:rsidR="00AF553C" w:rsidRPr="007033C8" w:rsidRDefault="00AF553C" w:rsidP="00AF553C">
      <w:pPr>
        <w:ind w:firstLine="708"/>
        <w:jc w:val="both"/>
        <w:rPr>
          <w:rFonts w:ascii="Arial" w:hAnsi="Arial" w:cs="Arial"/>
          <w:sz w:val="26"/>
          <w:szCs w:val="26"/>
        </w:rPr>
      </w:pPr>
      <w:r w:rsidRPr="007033C8">
        <w:rPr>
          <w:rFonts w:ascii="Arial" w:hAnsi="Arial" w:cs="Arial"/>
          <w:sz w:val="26"/>
          <w:szCs w:val="26"/>
        </w:rPr>
        <w:t xml:space="preserve">2.1.4. Інші заходи. </w:t>
      </w:r>
    </w:p>
    <w:p w:rsidR="00AF553C" w:rsidRPr="007033C8" w:rsidRDefault="00AF553C" w:rsidP="00AF553C">
      <w:pPr>
        <w:jc w:val="both"/>
        <w:rPr>
          <w:rFonts w:ascii="Arial" w:hAnsi="Arial" w:cs="Arial"/>
          <w:sz w:val="26"/>
          <w:szCs w:val="26"/>
        </w:rPr>
      </w:pPr>
    </w:p>
    <w:p w:rsidR="00AF553C" w:rsidRPr="007033C8" w:rsidRDefault="00AF553C" w:rsidP="00AF553C">
      <w:pPr>
        <w:jc w:val="center"/>
        <w:rPr>
          <w:rFonts w:ascii="Arial" w:hAnsi="Arial" w:cs="Arial"/>
          <w:b/>
          <w:sz w:val="26"/>
          <w:szCs w:val="26"/>
        </w:rPr>
      </w:pPr>
      <w:r w:rsidRPr="007033C8">
        <w:rPr>
          <w:rFonts w:ascii="Arial" w:hAnsi="Arial" w:cs="Arial"/>
          <w:b/>
          <w:sz w:val="26"/>
          <w:szCs w:val="26"/>
        </w:rPr>
        <w:t xml:space="preserve">3. Порядок фінансової підтримки </w:t>
      </w:r>
      <w:proofErr w:type="spellStart"/>
      <w:r w:rsidRPr="007033C8">
        <w:rPr>
          <w:rFonts w:ascii="Arial" w:hAnsi="Arial" w:cs="Arial"/>
          <w:b/>
          <w:sz w:val="26"/>
          <w:szCs w:val="26"/>
        </w:rPr>
        <w:t>проєктів</w:t>
      </w:r>
      <w:proofErr w:type="spellEnd"/>
      <w:r w:rsidRPr="007033C8">
        <w:rPr>
          <w:rFonts w:ascii="Arial" w:hAnsi="Arial" w:cs="Arial"/>
          <w:b/>
          <w:sz w:val="26"/>
          <w:szCs w:val="26"/>
        </w:rPr>
        <w:t xml:space="preserve"> подвій</w:t>
      </w:r>
      <w:r w:rsidR="002330CA">
        <w:rPr>
          <w:rFonts w:ascii="Arial" w:hAnsi="Arial" w:cs="Arial"/>
          <w:b/>
          <w:sz w:val="26"/>
          <w:szCs w:val="26"/>
        </w:rPr>
        <w:t>ного призначення, виробників БП</w:t>
      </w:r>
      <w:r w:rsidRPr="007033C8">
        <w:rPr>
          <w:rFonts w:ascii="Arial" w:hAnsi="Arial" w:cs="Arial"/>
          <w:b/>
          <w:sz w:val="26"/>
          <w:szCs w:val="26"/>
        </w:rPr>
        <w:t>ЛА та іншого обладнання</w:t>
      </w:r>
    </w:p>
    <w:p w:rsidR="00AF553C" w:rsidRPr="007033C8" w:rsidRDefault="00AF553C" w:rsidP="00AF553C">
      <w:pPr>
        <w:jc w:val="both"/>
        <w:rPr>
          <w:rFonts w:ascii="Arial" w:hAnsi="Arial" w:cs="Arial"/>
          <w:sz w:val="26"/>
          <w:szCs w:val="26"/>
        </w:rPr>
      </w:pPr>
    </w:p>
    <w:p w:rsidR="002A749D" w:rsidRPr="007033C8" w:rsidRDefault="002A749D" w:rsidP="002A749D">
      <w:pPr>
        <w:ind w:firstLine="708"/>
        <w:jc w:val="both"/>
        <w:rPr>
          <w:rFonts w:ascii="Arial" w:hAnsi="Arial" w:cs="Arial"/>
          <w:sz w:val="26"/>
          <w:szCs w:val="26"/>
        </w:rPr>
      </w:pPr>
      <w:r w:rsidRPr="007033C8">
        <w:rPr>
          <w:rFonts w:ascii="Arial" w:hAnsi="Arial" w:cs="Arial"/>
          <w:sz w:val="26"/>
          <w:szCs w:val="26"/>
        </w:rPr>
        <w:t xml:space="preserve">3.1. Фінансова підтримка </w:t>
      </w:r>
      <w:proofErr w:type="spellStart"/>
      <w:r w:rsidR="00183C05" w:rsidRPr="007033C8">
        <w:rPr>
          <w:rFonts w:ascii="Arial" w:hAnsi="Arial" w:cs="Arial"/>
          <w:sz w:val="26"/>
          <w:szCs w:val="26"/>
        </w:rPr>
        <w:t>проєктів</w:t>
      </w:r>
      <w:proofErr w:type="spellEnd"/>
      <w:r w:rsidR="00183C05" w:rsidRPr="007033C8">
        <w:rPr>
          <w:rFonts w:ascii="Arial" w:hAnsi="Arial" w:cs="Arial"/>
          <w:sz w:val="26"/>
          <w:szCs w:val="26"/>
        </w:rPr>
        <w:t xml:space="preserve"> подвійного призначення і </w:t>
      </w:r>
      <w:r w:rsidRPr="007033C8">
        <w:rPr>
          <w:rFonts w:ascii="Arial" w:hAnsi="Arial" w:cs="Arial"/>
          <w:sz w:val="26"/>
          <w:szCs w:val="26"/>
        </w:rPr>
        <w:t xml:space="preserve">виробників БПЛА та іншого обладнання здійснюється через надання ваучерів на реалізацію </w:t>
      </w:r>
      <w:proofErr w:type="spellStart"/>
      <w:r w:rsidRPr="007033C8">
        <w:rPr>
          <w:rFonts w:ascii="Arial" w:hAnsi="Arial" w:cs="Arial"/>
          <w:sz w:val="26"/>
          <w:szCs w:val="26"/>
        </w:rPr>
        <w:t>проєктів</w:t>
      </w:r>
      <w:proofErr w:type="spellEnd"/>
      <w:r w:rsidRPr="007033C8">
        <w:rPr>
          <w:rFonts w:ascii="Arial" w:hAnsi="Arial" w:cs="Arial"/>
          <w:sz w:val="26"/>
          <w:szCs w:val="26"/>
        </w:rPr>
        <w:t xml:space="preserve"> подвійного призначення і ваучер</w:t>
      </w:r>
      <w:r w:rsidR="00183C05" w:rsidRPr="007033C8">
        <w:rPr>
          <w:rFonts w:ascii="Arial" w:hAnsi="Arial" w:cs="Arial"/>
          <w:sz w:val="26"/>
          <w:szCs w:val="26"/>
        </w:rPr>
        <w:t>ів</w:t>
      </w:r>
      <w:r w:rsidR="002330CA">
        <w:rPr>
          <w:rFonts w:ascii="Arial" w:hAnsi="Arial" w:cs="Arial"/>
          <w:sz w:val="26"/>
          <w:szCs w:val="26"/>
        </w:rPr>
        <w:t xml:space="preserve"> на виробництво БП</w:t>
      </w:r>
      <w:r w:rsidRPr="007033C8">
        <w:rPr>
          <w:rFonts w:ascii="Arial" w:hAnsi="Arial" w:cs="Arial"/>
          <w:sz w:val="26"/>
          <w:szCs w:val="26"/>
        </w:rPr>
        <w:t>ЛА та іншого обладнання відповідно до По</w:t>
      </w:r>
      <w:r w:rsidR="00183C05" w:rsidRPr="007033C8">
        <w:rPr>
          <w:rFonts w:ascii="Arial" w:hAnsi="Arial" w:cs="Arial"/>
          <w:sz w:val="26"/>
          <w:szCs w:val="26"/>
        </w:rPr>
        <w:t>ложення</w:t>
      </w:r>
      <w:r w:rsidRPr="007033C8">
        <w:rPr>
          <w:rFonts w:ascii="Arial" w:hAnsi="Arial" w:cs="Arial"/>
          <w:sz w:val="26"/>
          <w:szCs w:val="26"/>
        </w:rPr>
        <w:t>, наведено</w:t>
      </w:r>
      <w:r w:rsidR="00183C05" w:rsidRPr="007033C8">
        <w:rPr>
          <w:rFonts w:ascii="Arial" w:hAnsi="Arial" w:cs="Arial"/>
          <w:sz w:val="26"/>
          <w:szCs w:val="26"/>
        </w:rPr>
        <w:t>го</w:t>
      </w:r>
      <w:r w:rsidRPr="007033C8">
        <w:rPr>
          <w:rFonts w:ascii="Arial" w:hAnsi="Arial" w:cs="Arial"/>
          <w:sz w:val="26"/>
          <w:szCs w:val="26"/>
        </w:rPr>
        <w:t xml:space="preserve"> у додатку до цієї Програми.</w:t>
      </w:r>
    </w:p>
    <w:p w:rsidR="002A749D" w:rsidRPr="007033C8" w:rsidRDefault="002A749D" w:rsidP="00AF553C">
      <w:pPr>
        <w:ind w:firstLine="708"/>
        <w:jc w:val="both"/>
        <w:rPr>
          <w:rFonts w:ascii="Arial" w:hAnsi="Arial" w:cs="Arial"/>
          <w:sz w:val="26"/>
          <w:szCs w:val="26"/>
        </w:rPr>
      </w:pPr>
    </w:p>
    <w:p w:rsidR="00AF553C" w:rsidRPr="007033C8" w:rsidRDefault="00AF553C" w:rsidP="00AF553C">
      <w:pPr>
        <w:jc w:val="center"/>
        <w:rPr>
          <w:rFonts w:ascii="Arial" w:hAnsi="Arial" w:cs="Arial"/>
          <w:b/>
          <w:sz w:val="26"/>
          <w:szCs w:val="26"/>
        </w:rPr>
      </w:pPr>
      <w:r w:rsidRPr="007033C8">
        <w:rPr>
          <w:rFonts w:ascii="Arial" w:hAnsi="Arial" w:cs="Arial"/>
          <w:b/>
          <w:sz w:val="26"/>
          <w:szCs w:val="26"/>
        </w:rPr>
        <w:t>4. Фінансування Програми</w:t>
      </w:r>
    </w:p>
    <w:p w:rsidR="00AF553C" w:rsidRPr="007033C8" w:rsidRDefault="00AF553C" w:rsidP="00AF553C">
      <w:pPr>
        <w:jc w:val="both"/>
        <w:rPr>
          <w:rFonts w:ascii="Arial" w:hAnsi="Arial" w:cs="Arial"/>
          <w:sz w:val="26"/>
          <w:szCs w:val="26"/>
        </w:rPr>
      </w:pPr>
    </w:p>
    <w:p w:rsidR="00AF553C" w:rsidRPr="007033C8" w:rsidRDefault="00AF553C" w:rsidP="00AF553C">
      <w:pPr>
        <w:ind w:firstLine="708"/>
        <w:jc w:val="both"/>
        <w:rPr>
          <w:rFonts w:ascii="Arial" w:hAnsi="Arial" w:cs="Arial"/>
          <w:sz w:val="26"/>
          <w:szCs w:val="26"/>
        </w:rPr>
      </w:pPr>
      <w:r w:rsidRPr="007033C8">
        <w:rPr>
          <w:rFonts w:ascii="Arial" w:hAnsi="Arial" w:cs="Arial"/>
          <w:sz w:val="26"/>
          <w:szCs w:val="26"/>
        </w:rPr>
        <w:t xml:space="preserve">4.1. Фінансове забезпечення заходів, передбачених </w:t>
      </w:r>
      <w:r w:rsidR="002A749D" w:rsidRPr="007033C8">
        <w:rPr>
          <w:rFonts w:ascii="Arial" w:hAnsi="Arial" w:cs="Arial"/>
          <w:sz w:val="26"/>
          <w:szCs w:val="26"/>
        </w:rPr>
        <w:t xml:space="preserve">цією </w:t>
      </w:r>
      <w:r w:rsidRPr="007033C8">
        <w:rPr>
          <w:rFonts w:ascii="Arial" w:hAnsi="Arial" w:cs="Arial"/>
          <w:sz w:val="26"/>
          <w:szCs w:val="26"/>
        </w:rPr>
        <w:t>Програмою, здійснюється за кошти бюджету Львівської міської територіальної громади, передбачен</w:t>
      </w:r>
      <w:r w:rsidR="002A749D" w:rsidRPr="007033C8">
        <w:rPr>
          <w:rFonts w:ascii="Arial" w:hAnsi="Arial" w:cs="Arial"/>
          <w:sz w:val="26"/>
          <w:szCs w:val="26"/>
        </w:rPr>
        <w:t>і</w:t>
      </w:r>
      <w:r w:rsidRPr="007033C8">
        <w:rPr>
          <w:rFonts w:ascii="Arial" w:hAnsi="Arial" w:cs="Arial"/>
          <w:sz w:val="26"/>
          <w:szCs w:val="26"/>
        </w:rPr>
        <w:t xml:space="preserve"> на виконання цієї Програми на відповідний рік.</w:t>
      </w:r>
    </w:p>
    <w:p w:rsidR="00AF553C" w:rsidRPr="007033C8" w:rsidRDefault="00AF553C" w:rsidP="002A749D">
      <w:pPr>
        <w:ind w:firstLine="708"/>
        <w:jc w:val="both"/>
        <w:rPr>
          <w:rFonts w:ascii="Arial" w:hAnsi="Arial" w:cs="Arial"/>
          <w:sz w:val="26"/>
          <w:szCs w:val="26"/>
        </w:rPr>
      </w:pPr>
      <w:r w:rsidRPr="007033C8">
        <w:rPr>
          <w:rFonts w:ascii="Arial" w:hAnsi="Arial" w:cs="Arial"/>
          <w:sz w:val="26"/>
          <w:szCs w:val="26"/>
        </w:rPr>
        <w:t>4.2. Розпорядником коштів Програми є департамент економічного розвитку.</w:t>
      </w:r>
    </w:p>
    <w:p w:rsidR="00AF553C" w:rsidRPr="007033C8" w:rsidRDefault="00AF553C" w:rsidP="00AF553C">
      <w:pPr>
        <w:jc w:val="both"/>
        <w:rPr>
          <w:rFonts w:ascii="Arial" w:hAnsi="Arial" w:cs="Arial"/>
          <w:sz w:val="26"/>
          <w:szCs w:val="26"/>
        </w:rPr>
      </w:pPr>
    </w:p>
    <w:p w:rsidR="00AF553C" w:rsidRPr="007033C8" w:rsidRDefault="00AF553C" w:rsidP="002A749D">
      <w:pPr>
        <w:jc w:val="center"/>
        <w:rPr>
          <w:rFonts w:ascii="Arial" w:hAnsi="Arial" w:cs="Arial"/>
          <w:b/>
          <w:sz w:val="26"/>
          <w:szCs w:val="26"/>
        </w:rPr>
      </w:pPr>
      <w:r w:rsidRPr="007033C8">
        <w:rPr>
          <w:rFonts w:ascii="Arial" w:hAnsi="Arial" w:cs="Arial"/>
          <w:b/>
          <w:sz w:val="26"/>
          <w:szCs w:val="26"/>
        </w:rPr>
        <w:t>5. Очікувані результати</w:t>
      </w:r>
    </w:p>
    <w:p w:rsidR="00AF553C" w:rsidRPr="007033C8" w:rsidRDefault="00AF553C" w:rsidP="00AF553C">
      <w:pPr>
        <w:jc w:val="both"/>
        <w:rPr>
          <w:rFonts w:ascii="Arial" w:hAnsi="Arial" w:cs="Arial"/>
          <w:sz w:val="26"/>
          <w:szCs w:val="26"/>
        </w:rPr>
      </w:pPr>
    </w:p>
    <w:p w:rsidR="00AF553C" w:rsidRPr="007033C8" w:rsidRDefault="002A749D" w:rsidP="002A749D">
      <w:pPr>
        <w:ind w:firstLine="708"/>
        <w:jc w:val="both"/>
        <w:rPr>
          <w:rFonts w:ascii="Arial" w:hAnsi="Arial" w:cs="Arial"/>
          <w:sz w:val="26"/>
          <w:szCs w:val="26"/>
        </w:rPr>
      </w:pPr>
      <w:r w:rsidRPr="007033C8">
        <w:rPr>
          <w:rFonts w:ascii="Arial" w:hAnsi="Arial" w:cs="Arial"/>
          <w:sz w:val="26"/>
          <w:szCs w:val="26"/>
        </w:rPr>
        <w:t>5</w:t>
      </w:r>
      <w:r w:rsidR="00AF553C" w:rsidRPr="007033C8">
        <w:rPr>
          <w:rFonts w:ascii="Arial" w:hAnsi="Arial" w:cs="Arial"/>
          <w:sz w:val="26"/>
          <w:szCs w:val="26"/>
        </w:rPr>
        <w:t xml:space="preserve">.1. Збільшення кількості </w:t>
      </w:r>
      <w:proofErr w:type="spellStart"/>
      <w:r w:rsidR="00AF553C" w:rsidRPr="007033C8">
        <w:rPr>
          <w:rFonts w:ascii="Arial" w:hAnsi="Arial" w:cs="Arial"/>
          <w:sz w:val="26"/>
          <w:szCs w:val="26"/>
        </w:rPr>
        <w:t>проєктів</w:t>
      </w:r>
      <w:proofErr w:type="spellEnd"/>
      <w:r w:rsidR="00AF553C" w:rsidRPr="007033C8">
        <w:rPr>
          <w:rFonts w:ascii="Arial" w:hAnsi="Arial" w:cs="Arial"/>
          <w:sz w:val="26"/>
          <w:szCs w:val="26"/>
        </w:rPr>
        <w:t xml:space="preserve"> подвійного призначення у Львівській міській територіальній громаді.</w:t>
      </w:r>
    </w:p>
    <w:p w:rsidR="00AF553C" w:rsidRPr="007033C8" w:rsidRDefault="002A749D" w:rsidP="002A749D">
      <w:pPr>
        <w:ind w:firstLine="708"/>
        <w:jc w:val="both"/>
        <w:rPr>
          <w:rFonts w:ascii="Arial" w:hAnsi="Arial" w:cs="Arial"/>
          <w:sz w:val="26"/>
          <w:szCs w:val="26"/>
        </w:rPr>
      </w:pPr>
      <w:r w:rsidRPr="007033C8">
        <w:rPr>
          <w:rFonts w:ascii="Arial" w:hAnsi="Arial" w:cs="Arial"/>
          <w:sz w:val="26"/>
          <w:szCs w:val="26"/>
        </w:rPr>
        <w:t>5</w:t>
      </w:r>
      <w:r w:rsidR="00AF553C" w:rsidRPr="007033C8">
        <w:rPr>
          <w:rFonts w:ascii="Arial" w:hAnsi="Arial" w:cs="Arial"/>
          <w:sz w:val="26"/>
          <w:szCs w:val="26"/>
        </w:rPr>
        <w:t xml:space="preserve">.2. Підтримка технологічних </w:t>
      </w:r>
      <w:proofErr w:type="spellStart"/>
      <w:r w:rsidR="00AF553C" w:rsidRPr="007033C8">
        <w:rPr>
          <w:rFonts w:ascii="Arial" w:hAnsi="Arial" w:cs="Arial"/>
          <w:sz w:val="26"/>
          <w:szCs w:val="26"/>
        </w:rPr>
        <w:t>стартапів</w:t>
      </w:r>
      <w:proofErr w:type="spellEnd"/>
      <w:r w:rsidR="00AF553C" w:rsidRPr="007033C8">
        <w:rPr>
          <w:rFonts w:ascii="Arial" w:hAnsi="Arial" w:cs="Arial"/>
          <w:sz w:val="26"/>
          <w:szCs w:val="26"/>
        </w:rPr>
        <w:t xml:space="preserve"> на ранніх стадіях, розвиток інноваційних процесів та доступ винахідників до створення, </w:t>
      </w:r>
      <w:proofErr w:type="spellStart"/>
      <w:r w:rsidR="00AF553C" w:rsidRPr="007033C8">
        <w:rPr>
          <w:rFonts w:ascii="Arial" w:hAnsi="Arial" w:cs="Arial"/>
          <w:sz w:val="26"/>
          <w:szCs w:val="26"/>
        </w:rPr>
        <w:t>прототипування</w:t>
      </w:r>
      <w:proofErr w:type="spellEnd"/>
      <w:r w:rsidR="00AF553C" w:rsidRPr="007033C8">
        <w:rPr>
          <w:rFonts w:ascii="Arial" w:hAnsi="Arial" w:cs="Arial"/>
          <w:sz w:val="26"/>
          <w:szCs w:val="26"/>
        </w:rPr>
        <w:t xml:space="preserve"> власних ідей з подальшою їх комерціалізацією.</w:t>
      </w:r>
    </w:p>
    <w:p w:rsidR="00AF553C" w:rsidRPr="007033C8" w:rsidRDefault="002A749D" w:rsidP="002A749D">
      <w:pPr>
        <w:ind w:firstLine="708"/>
        <w:jc w:val="both"/>
        <w:rPr>
          <w:rFonts w:ascii="Arial" w:hAnsi="Arial" w:cs="Arial"/>
          <w:sz w:val="26"/>
          <w:szCs w:val="26"/>
        </w:rPr>
      </w:pPr>
      <w:r w:rsidRPr="007033C8">
        <w:rPr>
          <w:rFonts w:ascii="Arial" w:hAnsi="Arial" w:cs="Arial"/>
          <w:sz w:val="26"/>
          <w:szCs w:val="26"/>
        </w:rPr>
        <w:t>5</w:t>
      </w:r>
      <w:r w:rsidR="00AF553C" w:rsidRPr="007033C8">
        <w:rPr>
          <w:rFonts w:ascii="Arial" w:hAnsi="Arial" w:cs="Arial"/>
          <w:sz w:val="26"/>
          <w:szCs w:val="26"/>
        </w:rPr>
        <w:t>.3. Підвищення обороноздатності України через інвестиційну, грантову та фінансову підтримку виробників.</w:t>
      </w:r>
    </w:p>
    <w:p w:rsidR="00AF553C" w:rsidRPr="007033C8" w:rsidRDefault="002A749D" w:rsidP="002A749D">
      <w:pPr>
        <w:ind w:firstLine="708"/>
        <w:jc w:val="both"/>
        <w:rPr>
          <w:rFonts w:ascii="Arial" w:hAnsi="Arial" w:cs="Arial"/>
          <w:sz w:val="26"/>
          <w:szCs w:val="26"/>
        </w:rPr>
      </w:pPr>
      <w:r w:rsidRPr="007033C8">
        <w:rPr>
          <w:rFonts w:ascii="Arial" w:hAnsi="Arial" w:cs="Arial"/>
          <w:sz w:val="26"/>
          <w:szCs w:val="26"/>
        </w:rPr>
        <w:t>5</w:t>
      </w:r>
      <w:r w:rsidR="00AF553C" w:rsidRPr="007033C8">
        <w:rPr>
          <w:rFonts w:ascii="Arial" w:hAnsi="Arial" w:cs="Arial"/>
          <w:sz w:val="26"/>
          <w:szCs w:val="26"/>
        </w:rPr>
        <w:t xml:space="preserve">.4. Залучення молоді та ветеранів до виготовлення винаходів подвійного призначення та технологічного підприємництва. </w:t>
      </w:r>
    </w:p>
    <w:p w:rsidR="00AF553C" w:rsidRPr="007033C8" w:rsidRDefault="002A749D" w:rsidP="002A749D">
      <w:pPr>
        <w:ind w:firstLine="708"/>
        <w:jc w:val="both"/>
        <w:rPr>
          <w:rFonts w:ascii="Arial" w:hAnsi="Arial" w:cs="Arial"/>
          <w:sz w:val="26"/>
          <w:szCs w:val="26"/>
        </w:rPr>
      </w:pPr>
      <w:r w:rsidRPr="007033C8">
        <w:rPr>
          <w:rFonts w:ascii="Arial" w:hAnsi="Arial" w:cs="Arial"/>
          <w:sz w:val="26"/>
          <w:szCs w:val="26"/>
        </w:rPr>
        <w:t>5</w:t>
      </w:r>
      <w:r w:rsidR="00AF553C" w:rsidRPr="007033C8">
        <w:rPr>
          <w:rFonts w:ascii="Arial" w:hAnsi="Arial" w:cs="Arial"/>
          <w:sz w:val="26"/>
          <w:szCs w:val="26"/>
        </w:rPr>
        <w:t>.5. Інтеграція практичної складової у навчальний процес через залучення студентів до виробництва.</w:t>
      </w:r>
    </w:p>
    <w:p w:rsidR="00AF553C" w:rsidRPr="007033C8" w:rsidRDefault="00AF553C" w:rsidP="00AF553C">
      <w:pPr>
        <w:jc w:val="both"/>
        <w:rPr>
          <w:rFonts w:ascii="Arial" w:hAnsi="Arial" w:cs="Arial"/>
          <w:sz w:val="26"/>
          <w:szCs w:val="26"/>
        </w:rPr>
      </w:pPr>
    </w:p>
    <w:p w:rsidR="00AF553C" w:rsidRPr="007033C8" w:rsidRDefault="00AF553C" w:rsidP="00AF553C">
      <w:pPr>
        <w:jc w:val="both"/>
        <w:rPr>
          <w:rFonts w:ascii="Arial" w:hAnsi="Arial" w:cs="Arial"/>
          <w:sz w:val="26"/>
          <w:szCs w:val="26"/>
        </w:rPr>
      </w:pPr>
      <w:r w:rsidRPr="007033C8">
        <w:rPr>
          <w:rFonts w:ascii="Arial" w:hAnsi="Arial" w:cs="Arial"/>
          <w:sz w:val="26"/>
          <w:szCs w:val="26"/>
        </w:rPr>
        <w:t>Секретар ради</w:t>
      </w:r>
      <w:r w:rsidRPr="007033C8">
        <w:rPr>
          <w:rFonts w:ascii="Arial" w:hAnsi="Arial" w:cs="Arial"/>
          <w:sz w:val="26"/>
          <w:szCs w:val="26"/>
        </w:rPr>
        <w:tab/>
      </w:r>
      <w:r w:rsidRPr="007033C8">
        <w:rPr>
          <w:rFonts w:ascii="Arial" w:hAnsi="Arial" w:cs="Arial"/>
          <w:sz w:val="26"/>
          <w:szCs w:val="26"/>
        </w:rPr>
        <w:tab/>
      </w:r>
      <w:r w:rsidRPr="007033C8">
        <w:rPr>
          <w:rFonts w:ascii="Arial" w:hAnsi="Arial" w:cs="Arial"/>
          <w:sz w:val="26"/>
          <w:szCs w:val="26"/>
        </w:rPr>
        <w:tab/>
      </w:r>
      <w:r w:rsidRPr="007033C8">
        <w:rPr>
          <w:rFonts w:ascii="Arial" w:hAnsi="Arial" w:cs="Arial"/>
          <w:sz w:val="26"/>
          <w:szCs w:val="26"/>
        </w:rPr>
        <w:tab/>
      </w:r>
      <w:r w:rsidRPr="007033C8">
        <w:rPr>
          <w:rFonts w:ascii="Arial" w:hAnsi="Arial" w:cs="Arial"/>
          <w:sz w:val="26"/>
          <w:szCs w:val="26"/>
        </w:rPr>
        <w:tab/>
      </w:r>
      <w:r w:rsidRPr="007033C8">
        <w:rPr>
          <w:rFonts w:ascii="Arial" w:hAnsi="Arial" w:cs="Arial"/>
          <w:sz w:val="26"/>
          <w:szCs w:val="26"/>
        </w:rPr>
        <w:tab/>
      </w:r>
      <w:r w:rsidRPr="007033C8">
        <w:rPr>
          <w:rFonts w:ascii="Arial" w:hAnsi="Arial" w:cs="Arial"/>
          <w:sz w:val="26"/>
          <w:szCs w:val="26"/>
        </w:rPr>
        <w:tab/>
        <w:t>Маркіян ЛОПАЧАК</w:t>
      </w:r>
    </w:p>
    <w:p w:rsidR="00183C05" w:rsidRPr="007033C8" w:rsidRDefault="00183C05" w:rsidP="002A749D">
      <w:pPr>
        <w:ind w:firstLine="708"/>
        <w:jc w:val="both"/>
        <w:rPr>
          <w:rFonts w:ascii="Arial" w:hAnsi="Arial" w:cs="Arial"/>
          <w:sz w:val="26"/>
          <w:szCs w:val="26"/>
        </w:rPr>
      </w:pPr>
    </w:p>
    <w:p w:rsidR="00AF553C" w:rsidRPr="007033C8" w:rsidRDefault="00AF553C" w:rsidP="002A749D">
      <w:pPr>
        <w:ind w:firstLine="708"/>
        <w:jc w:val="both"/>
        <w:rPr>
          <w:rFonts w:ascii="Arial" w:hAnsi="Arial" w:cs="Arial"/>
          <w:sz w:val="26"/>
          <w:szCs w:val="26"/>
        </w:rPr>
      </w:pPr>
      <w:r w:rsidRPr="007033C8">
        <w:rPr>
          <w:rFonts w:ascii="Arial" w:hAnsi="Arial" w:cs="Arial"/>
          <w:sz w:val="26"/>
          <w:szCs w:val="26"/>
        </w:rPr>
        <w:t>Віза:</w:t>
      </w:r>
    </w:p>
    <w:p w:rsidR="00AF553C" w:rsidRPr="007033C8" w:rsidRDefault="00AF553C" w:rsidP="00AF553C">
      <w:pPr>
        <w:jc w:val="both"/>
        <w:rPr>
          <w:rFonts w:ascii="Arial" w:hAnsi="Arial" w:cs="Arial"/>
          <w:sz w:val="26"/>
          <w:szCs w:val="26"/>
        </w:rPr>
      </w:pPr>
      <w:r w:rsidRPr="007033C8">
        <w:rPr>
          <w:rFonts w:ascii="Arial" w:hAnsi="Arial" w:cs="Arial"/>
          <w:sz w:val="26"/>
          <w:szCs w:val="26"/>
        </w:rPr>
        <w:t xml:space="preserve">Директор департаменту </w:t>
      </w:r>
    </w:p>
    <w:p w:rsidR="00AF553C" w:rsidRPr="007033C8" w:rsidRDefault="00AF553C" w:rsidP="00AF553C">
      <w:pPr>
        <w:jc w:val="both"/>
        <w:rPr>
          <w:rFonts w:ascii="Arial" w:hAnsi="Arial" w:cs="Arial"/>
          <w:sz w:val="26"/>
          <w:szCs w:val="26"/>
        </w:rPr>
      </w:pPr>
      <w:r w:rsidRPr="007033C8">
        <w:rPr>
          <w:rFonts w:ascii="Arial" w:hAnsi="Arial" w:cs="Arial"/>
          <w:sz w:val="26"/>
          <w:szCs w:val="26"/>
        </w:rPr>
        <w:t>економі</w:t>
      </w:r>
      <w:r w:rsidR="00780BA0">
        <w:rPr>
          <w:rFonts w:ascii="Arial" w:hAnsi="Arial" w:cs="Arial"/>
          <w:sz w:val="26"/>
          <w:szCs w:val="26"/>
        </w:rPr>
        <w:t>чного розвитку</w:t>
      </w:r>
      <w:r w:rsidR="00780BA0">
        <w:rPr>
          <w:rFonts w:ascii="Arial" w:hAnsi="Arial" w:cs="Arial"/>
          <w:sz w:val="26"/>
          <w:szCs w:val="26"/>
        </w:rPr>
        <w:tab/>
      </w:r>
      <w:r w:rsidR="00780BA0">
        <w:rPr>
          <w:rFonts w:ascii="Arial" w:hAnsi="Arial" w:cs="Arial"/>
          <w:sz w:val="26"/>
          <w:szCs w:val="26"/>
        </w:rPr>
        <w:tab/>
      </w:r>
      <w:r w:rsidR="00780BA0">
        <w:rPr>
          <w:rFonts w:ascii="Arial" w:hAnsi="Arial" w:cs="Arial"/>
          <w:sz w:val="26"/>
          <w:szCs w:val="26"/>
        </w:rPr>
        <w:tab/>
      </w:r>
      <w:r w:rsidR="00780BA0">
        <w:rPr>
          <w:rFonts w:ascii="Arial" w:hAnsi="Arial" w:cs="Arial"/>
          <w:sz w:val="26"/>
          <w:szCs w:val="26"/>
        </w:rPr>
        <w:tab/>
      </w:r>
      <w:r w:rsidR="00780BA0">
        <w:rPr>
          <w:rFonts w:ascii="Arial" w:hAnsi="Arial" w:cs="Arial"/>
          <w:sz w:val="26"/>
          <w:szCs w:val="26"/>
        </w:rPr>
        <w:tab/>
      </w:r>
      <w:r w:rsidR="00780BA0">
        <w:rPr>
          <w:rFonts w:ascii="Arial" w:hAnsi="Arial" w:cs="Arial"/>
          <w:sz w:val="26"/>
          <w:szCs w:val="26"/>
        </w:rPr>
        <w:tab/>
        <w:t>Інна СВИСТУН</w:t>
      </w:r>
    </w:p>
    <w:p w:rsidR="005D37B3" w:rsidRDefault="002A749D" w:rsidP="002A749D">
      <w:pPr>
        <w:ind w:left="4956" w:firstLine="708"/>
        <w:jc w:val="both"/>
        <w:rPr>
          <w:rFonts w:ascii="Arial" w:hAnsi="Arial" w:cs="Arial"/>
          <w:sz w:val="26"/>
          <w:szCs w:val="26"/>
        </w:rPr>
      </w:pPr>
      <w:r w:rsidRPr="007033C8">
        <w:rPr>
          <w:rFonts w:ascii="Arial" w:hAnsi="Arial" w:cs="Arial"/>
          <w:sz w:val="26"/>
          <w:szCs w:val="26"/>
        </w:rPr>
        <w:tab/>
      </w:r>
      <w:r w:rsidRPr="007033C8">
        <w:rPr>
          <w:rFonts w:ascii="Arial" w:hAnsi="Arial" w:cs="Arial"/>
          <w:sz w:val="26"/>
          <w:szCs w:val="26"/>
        </w:rPr>
        <w:tab/>
      </w:r>
      <w:r w:rsidRPr="007033C8">
        <w:rPr>
          <w:rFonts w:ascii="Arial" w:hAnsi="Arial" w:cs="Arial"/>
          <w:sz w:val="26"/>
          <w:szCs w:val="26"/>
        </w:rPr>
        <w:tab/>
      </w:r>
    </w:p>
    <w:p w:rsidR="005D37B3" w:rsidRDefault="005D37B3" w:rsidP="002A749D">
      <w:pPr>
        <w:ind w:left="4956" w:firstLine="708"/>
        <w:jc w:val="both"/>
        <w:rPr>
          <w:rFonts w:ascii="Arial" w:hAnsi="Arial" w:cs="Arial"/>
          <w:sz w:val="26"/>
          <w:szCs w:val="26"/>
        </w:rPr>
      </w:pPr>
    </w:p>
    <w:p w:rsidR="005D37B3" w:rsidRDefault="005D37B3" w:rsidP="002A749D">
      <w:pPr>
        <w:ind w:left="4956" w:firstLine="708"/>
        <w:jc w:val="both"/>
        <w:rPr>
          <w:rFonts w:ascii="Arial" w:hAnsi="Arial" w:cs="Arial"/>
          <w:sz w:val="26"/>
          <w:szCs w:val="26"/>
        </w:rPr>
      </w:pPr>
    </w:p>
    <w:p w:rsidR="005D37B3" w:rsidRDefault="00295C51" w:rsidP="00295C51">
      <w:pPr>
        <w:rPr>
          <w:rFonts w:ascii="Arial" w:hAnsi="Arial" w:cs="Arial"/>
          <w:sz w:val="26"/>
          <w:szCs w:val="26"/>
        </w:rPr>
      </w:pPr>
      <w:r>
        <w:rPr>
          <w:rFonts w:ascii="Arial" w:hAnsi="Arial" w:cs="Arial"/>
          <w:color w:val="000000"/>
          <w:sz w:val="26"/>
          <w:szCs w:val="26"/>
        </w:rPr>
        <w:t>(…) - інформація оборонного характеру</w:t>
      </w:r>
    </w:p>
    <w:p w:rsidR="005D37B3" w:rsidRDefault="005D37B3" w:rsidP="002A749D">
      <w:pPr>
        <w:ind w:left="4956" w:firstLine="708"/>
        <w:jc w:val="both"/>
        <w:rPr>
          <w:rFonts w:ascii="Arial" w:hAnsi="Arial" w:cs="Arial"/>
          <w:sz w:val="26"/>
          <w:szCs w:val="26"/>
        </w:rPr>
      </w:pPr>
    </w:p>
    <w:p w:rsidR="005D37B3" w:rsidRDefault="005D37B3" w:rsidP="002A749D">
      <w:pPr>
        <w:ind w:left="4956" w:firstLine="708"/>
        <w:jc w:val="both"/>
        <w:rPr>
          <w:rFonts w:ascii="Arial" w:hAnsi="Arial" w:cs="Arial"/>
          <w:sz w:val="26"/>
          <w:szCs w:val="26"/>
        </w:rPr>
      </w:pPr>
    </w:p>
    <w:p w:rsidR="005D37B3" w:rsidRDefault="005D37B3" w:rsidP="002A749D">
      <w:pPr>
        <w:ind w:left="4956" w:firstLine="708"/>
        <w:jc w:val="both"/>
        <w:rPr>
          <w:rFonts w:ascii="Arial" w:hAnsi="Arial" w:cs="Arial"/>
          <w:sz w:val="26"/>
          <w:szCs w:val="26"/>
        </w:rPr>
      </w:pPr>
    </w:p>
    <w:p w:rsidR="005D37B3" w:rsidRDefault="005D37B3" w:rsidP="002A749D">
      <w:pPr>
        <w:ind w:left="4956" w:firstLine="708"/>
        <w:jc w:val="both"/>
        <w:rPr>
          <w:rFonts w:ascii="Arial" w:hAnsi="Arial" w:cs="Arial"/>
          <w:sz w:val="26"/>
          <w:szCs w:val="26"/>
        </w:rPr>
      </w:pPr>
    </w:p>
    <w:p w:rsidR="00886900" w:rsidRDefault="00886900" w:rsidP="002A749D">
      <w:pPr>
        <w:ind w:left="4956" w:firstLine="708"/>
        <w:jc w:val="both"/>
        <w:rPr>
          <w:rFonts w:ascii="Arial" w:hAnsi="Arial" w:cs="Arial"/>
          <w:sz w:val="26"/>
          <w:szCs w:val="26"/>
        </w:rPr>
      </w:pPr>
    </w:p>
    <w:p w:rsidR="00886900" w:rsidRDefault="00886900" w:rsidP="002A749D">
      <w:pPr>
        <w:ind w:left="4956" w:firstLine="708"/>
        <w:jc w:val="both"/>
        <w:rPr>
          <w:rFonts w:ascii="Arial" w:hAnsi="Arial" w:cs="Arial"/>
          <w:sz w:val="26"/>
          <w:szCs w:val="26"/>
        </w:rPr>
      </w:pPr>
    </w:p>
    <w:p w:rsidR="002A749D" w:rsidRPr="007033C8" w:rsidRDefault="002A749D" w:rsidP="005D37B3">
      <w:pPr>
        <w:ind w:left="6372" w:firstLine="708"/>
        <w:jc w:val="both"/>
        <w:rPr>
          <w:rFonts w:ascii="Arial" w:hAnsi="Arial" w:cs="Arial"/>
          <w:sz w:val="26"/>
          <w:szCs w:val="26"/>
        </w:rPr>
      </w:pPr>
      <w:r w:rsidRPr="007033C8">
        <w:rPr>
          <w:rFonts w:ascii="Arial" w:hAnsi="Arial" w:cs="Arial"/>
          <w:sz w:val="26"/>
          <w:szCs w:val="26"/>
        </w:rPr>
        <w:lastRenderedPageBreak/>
        <w:t>Додаток</w:t>
      </w:r>
    </w:p>
    <w:p w:rsidR="00AF553C" w:rsidRPr="007033C8" w:rsidRDefault="00AF553C" w:rsidP="002A749D">
      <w:pPr>
        <w:ind w:left="6372"/>
        <w:jc w:val="both"/>
        <w:rPr>
          <w:rFonts w:ascii="Arial" w:hAnsi="Arial" w:cs="Arial"/>
          <w:sz w:val="26"/>
          <w:szCs w:val="26"/>
        </w:rPr>
      </w:pPr>
      <w:r w:rsidRPr="007033C8">
        <w:rPr>
          <w:rFonts w:ascii="Arial" w:hAnsi="Arial" w:cs="Arial"/>
          <w:sz w:val="26"/>
          <w:szCs w:val="26"/>
        </w:rPr>
        <w:t>до Програми</w:t>
      </w:r>
      <w:r w:rsidR="002A749D" w:rsidRPr="007033C8">
        <w:rPr>
          <w:rFonts w:ascii="Arial" w:hAnsi="Arial" w:cs="Arial"/>
          <w:sz w:val="26"/>
          <w:szCs w:val="26"/>
        </w:rPr>
        <w:t xml:space="preserve"> підтримки виробників БПЛА та іншого обладнання у ЛМТГ</w:t>
      </w:r>
    </w:p>
    <w:p w:rsidR="00AF553C" w:rsidRPr="007033C8" w:rsidRDefault="00AF553C" w:rsidP="00AF553C">
      <w:pPr>
        <w:jc w:val="both"/>
        <w:rPr>
          <w:rFonts w:ascii="Arial" w:hAnsi="Arial" w:cs="Arial"/>
          <w:sz w:val="26"/>
          <w:szCs w:val="26"/>
        </w:rPr>
      </w:pPr>
    </w:p>
    <w:p w:rsidR="00C95D14" w:rsidRPr="007033C8" w:rsidRDefault="00C95D14" w:rsidP="00C95D14">
      <w:pPr>
        <w:jc w:val="center"/>
        <w:rPr>
          <w:rFonts w:ascii="Arial" w:hAnsi="Arial" w:cs="Arial"/>
          <w:sz w:val="26"/>
          <w:szCs w:val="26"/>
        </w:rPr>
      </w:pPr>
      <w:r w:rsidRPr="007033C8">
        <w:rPr>
          <w:rFonts w:ascii="Arial" w:hAnsi="Arial" w:cs="Arial"/>
          <w:sz w:val="26"/>
          <w:szCs w:val="26"/>
        </w:rPr>
        <w:t>ПО</w:t>
      </w:r>
      <w:r w:rsidR="00183C05" w:rsidRPr="007033C8">
        <w:rPr>
          <w:rFonts w:ascii="Arial" w:hAnsi="Arial" w:cs="Arial"/>
          <w:sz w:val="26"/>
          <w:szCs w:val="26"/>
        </w:rPr>
        <w:t>ЛОЖЕННЯ</w:t>
      </w:r>
    </w:p>
    <w:p w:rsidR="00AF553C" w:rsidRPr="007033C8" w:rsidRDefault="00183C05" w:rsidP="00C95D14">
      <w:pPr>
        <w:jc w:val="center"/>
        <w:rPr>
          <w:rFonts w:ascii="Arial" w:hAnsi="Arial" w:cs="Arial"/>
          <w:sz w:val="26"/>
          <w:szCs w:val="26"/>
        </w:rPr>
      </w:pPr>
      <w:r w:rsidRPr="007033C8">
        <w:rPr>
          <w:rFonts w:ascii="Arial" w:hAnsi="Arial" w:cs="Arial"/>
          <w:sz w:val="26"/>
          <w:szCs w:val="26"/>
        </w:rPr>
        <w:t xml:space="preserve">про надання </w:t>
      </w:r>
      <w:r w:rsidR="00AF553C" w:rsidRPr="007033C8">
        <w:rPr>
          <w:rFonts w:ascii="Arial" w:hAnsi="Arial" w:cs="Arial"/>
          <w:sz w:val="26"/>
          <w:szCs w:val="26"/>
        </w:rPr>
        <w:t>фінансової підтримки</w:t>
      </w:r>
      <w:r w:rsidRPr="007033C8">
        <w:rPr>
          <w:rFonts w:ascii="Arial" w:hAnsi="Arial" w:cs="Arial"/>
          <w:sz w:val="26"/>
          <w:szCs w:val="26"/>
        </w:rPr>
        <w:t xml:space="preserve"> </w:t>
      </w:r>
      <w:proofErr w:type="spellStart"/>
      <w:r w:rsidR="00AF553C" w:rsidRPr="007033C8">
        <w:rPr>
          <w:rFonts w:ascii="Arial" w:hAnsi="Arial" w:cs="Arial"/>
          <w:sz w:val="26"/>
          <w:szCs w:val="26"/>
        </w:rPr>
        <w:t>проєктів</w:t>
      </w:r>
      <w:proofErr w:type="spellEnd"/>
      <w:r w:rsidR="00AF553C" w:rsidRPr="007033C8">
        <w:rPr>
          <w:rFonts w:ascii="Arial" w:hAnsi="Arial" w:cs="Arial"/>
          <w:sz w:val="26"/>
          <w:szCs w:val="26"/>
        </w:rPr>
        <w:t xml:space="preserve"> подвійного призначення, </w:t>
      </w:r>
      <w:r w:rsidRPr="007033C8">
        <w:rPr>
          <w:rFonts w:ascii="Arial" w:hAnsi="Arial" w:cs="Arial"/>
          <w:sz w:val="26"/>
          <w:szCs w:val="26"/>
        </w:rPr>
        <w:t xml:space="preserve">виробників </w:t>
      </w:r>
      <w:r w:rsidR="00AF553C" w:rsidRPr="007033C8">
        <w:rPr>
          <w:rFonts w:ascii="Arial" w:hAnsi="Arial" w:cs="Arial"/>
          <w:sz w:val="26"/>
          <w:szCs w:val="26"/>
        </w:rPr>
        <w:t>БПЛА та іншого обладнання</w:t>
      </w:r>
    </w:p>
    <w:p w:rsidR="00AF553C" w:rsidRPr="007033C8" w:rsidRDefault="00AF553C" w:rsidP="00AF553C">
      <w:pPr>
        <w:jc w:val="both"/>
        <w:rPr>
          <w:rFonts w:ascii="Arial" w:hAnsi="Arial" w:cs="Arial"/>
          <w:sz w:val="26"/>
          <w:szCs w:val="26"/>
        </w:rPr>
      </w:pPr>
    </w:p>
    <w:p w:rsidR="00AF553C" w:rsidRPr="007033C8" w:rsidRDefault="00AF553C" w:rsidP="00C95D14">
      <w:pPr>
        <w:jc w:val="center"/>
        <w:rPr>
          <w:rFonts w:ascii="Arial" w:hAnsi="Arial" w:cs="Arial"/>
          <w:b/>
          <w:sz w:val="26"/>
          <w:szCs w:val="26"/>
        </w:rPr>
      </w:pPr>
      <w:r w:rsidRPr="007033C8">
        <w:rPr>
          <w:rFonts w:ascii="Arial" w:hAnsi="Arial" w:cs="Arial"/>
          <w:b/>
          <w:sz w:val="26"/>
          <w:szCs w:val="26"/>
        </w:rPr>
        <w:t>1. Загальні положення</w:t>
      </w:r>
    </w:p>
    <w:p w:rsidR="00AF553C" w:rsidRPr="007033C8" w:rsidRDefault="00AF553C" w:rsidP="00AF553C">
      <w:pPr>
        <w:jc w:val="both"/>
        <w:rPr>
          <w:rFonts w:ascii="Arial" w:hAnsi="Arial" w:cs="Arial"/>
          <w:sz w:val="26"/>
          <w:szCs w:val="26"/>
        </w:rPr>
      </w:pPr>
    </w:p>
    <w:p w:rsidR="00AF553C" w:rsidRPr="007033C8" w:rsidRDefault="00AF553C" w:rsidP="00183C05">
      <w:pPr>
        <w:ind w:firstLine="708"/>
        <w:jc w:val="both"/>
        <w:rPr>
          <w:rFonts w:ascii="Arial" w:hAnsi="Arial" w:cs="Arial"/>
          <w:sz w:val="26"/>
          <w:szCs w:val="26"/>
        </w:rPr>
      </w:pPr>
      <w:r w:rsidRPr="007033C8">
        <w:rPr>
          <w:rFonts w:ascii="Arial" w:hAnsi="Arial" w:cs="Arial"/>
          <w:sz w:val="26"/>
          <w:szCs w:val="26"/>
        </w:rPr>
        <w:t xml:space="preserve">1.1. Положення </w:t>
      </w:r>
      <w:r w:rsidR="00183C05" w:rsidRPr="007033C8">
        <w:rPr>
          <w:rFonts w:ascii="Arial" w:hAnsi="Arial" w:cs="Arial"/>
          <w:sz w:val="26"/>
          <w:szCs w:val="26"/>
        </w:rPr>
        <w:t xml:space="preserve">про надання фінансової підтримки </w:t>
      </w:r>
      <w:proofErr w:type="spellStart"/>
      <w:r w:rsidR="00183C05" w:rsidRPr="007033C8">
        <w:rPr>
          <w:rFonts w:ascii="Arial" w:hAnsi="Arial" w:cs="Arial"/>
          <w:sz w:val="26"/>
          <w:szCs w:val="26"/>
        </w:rPr>
        <w:t>проєктів</w:t>
      </w:r>
      <w:proofErr w:type="spellEnd"/>
      <w:r w:rsidR="00183C05" w:rsidRPr="007033C8">
        <w:rPr>
          <w:rFonts w:ascii="Arial" w:hAnsi="Arial" w:cs="Arial"/>
          <w:sz w:val="26"/>
          <w:szCs w:val="26"/>
        </w:rPr>
        <w:t xml:space="preserve"> подвійного призначення, виробників БПЛА та іншого обладнання</w:t>
      </w:r>
      <w:r w:rsidRPr="007033C8">
        <w:rPr>
          <w:rFonts w:ascii="Arial" w:hAnsi="Arial" w:cs="Arial"/>
          <w:sz w:val="26"/>
          <w:szCs w:val="26"/>
        </w:rPr>
        <w:t xml:space="preserve"> (надалі – Положення) визначає порядок надання ваучера (бюджетного гранту) – цільової допомоги у вигляді коштів або майна, що надаються на безоплатній і б</w:t>
      </w:r>
      <w:r w:rsidR="002330CA">
        <w:rPr>
          <w:rFonts w:ascii="Arial" w:hAnsi="Arial" w:cs="Arial"/>
          <w:sz w:val="26"/>
          <w:szCs w:val="26"/>
        </w:rPr>
        <w:t>езповоротній основі за кошти</w:t>
      </w:r>
      <w:r w:rsidRPr="007033C8">
        <w:rPr>
          <w:rFonts w:ascii="Arial" w:hAnsi="Arial" w:cs="Arial"/>
          <w:sz w:val="26"/>
          <w:szCs w:val="26"/>
        </w:rPr>
        <w:t xml:space="preserve"> державного та/або місцевих бюджетів, міжнародної технічної допомоги для реалізації </w:t>
      </w:r>
      <w:proofErr w:type="spellStart"/>
      <w:r w:rsidRPr="007033C8">
        <w:rPr>
          <w:rFonts w:ascii="Arial" w:hAnsi="Arial" w:cs="Arial"/>
          <w:sz w:val="26"/>
          <w:szCs w:val="26"/>
        </w:rPr>
        <w:t>проєкту</w:t>
      </w:r>
      <w:proofErr w:type="spellEnd"/>
      <w:r w:rsidRPr="007033C8">
        <w:rPr>
          <w:rFonts w:ascii="Arial" w:hAnsi="Arial" w:cs="Arial"/>
          <w:sz w:val="26"/>
          <w:szCs w:val="26"/>
        </w:rPr>
        <w:t xml:space="preserve"> або програми у сферах культури, туризму та у секторі креативних індустрій, спорту та інших гуманітарних сферах у порядку, встановленому законодавством України та цим Положенням. </w:t>
      </w:r>
    </w:p>
    <w:p w:rsidR="00AF553C" w:rsidRPr="007033C8" w:rsidRDefault="00AF553C" w:rsidP="00C95D14">
      <w:pPr>
        <w:ind w:firstLine="708"/>
        <w:jc w:val="both"/>
        <w:rPr>
          <w:rFonts w:ascii="Arial" w:hAnsi="Arial" w:cs="Arial"/>
          <w:sz w:val="26"/>
          <w:szCs w:val="26"/>
        </w:rPr>
      </w:pPr>
      <w:r w:rsidRPr="007033C8">
        <w:rPr>
          <w:rFonts w:ascii="Arial" w:hAnsi="Arial" w:cs="Arial"/>
          <w:sz w:val="26"/>
          <w:szCs w:val="26"/>
        </w:rPr>
        <w:t>1.2. Право на отримання ваучерів мають суб'єкти господарської діяльності, які відповідають критеріям:</w:t>
      </w:r>
    </w:p>
    <w:p w:rsidR="00AF553C" w:rsidRPr="007033C8" w:rsidRDefault="00AF553C" w:rsidP="00C95D14">
      <w:pPr>
        <w:ind w:firstLine="708"/>
        <w:jc w:val="both"/>
        <w:rPr>
          <w:rFonts w:ascii="Arial" w:hAnsi="Arial" w:cs="Arial"/>
          <w:sz w:val="26"/>
          <w:szCs w:val="26"/>
        </w:rPr>
      </w:pPr>
      <w:r w:rsidRPr="007033C8">
        <w:rPr>
          <w:rFonts w:ascii="Arial" w:hAnsi="Arial" w:cs="Arial"/>
          <w:sz w:val="26"/>
          <w:szCs w:val="26"/>
        </w:rPr>
        <w:t xml:space="preserve">1.2.1. Юридичні особи та фізичні особи-підприємці, зареєстровані на території </w:t>
      </w:r>
      <w:r w:rsidR="00C95D14" w:rsidRPr="007033C8">
        <w:rPr>
          <w:rFonts w:ascii="Arial" w:hAnsi="Arial" w:cs="Arial"/>
          <w:sz w:val="26"/>
          <w:szCs w:val="26"/>
        </w:rPr>
        <w:t xml:space="preserve">Львівської міської територіальної громади (надалі – </w:t>
      </w:r>
      <w:r w:rsidRPr="007033C8">
        <w:rPr>
          <w:rFonts w:ascii="Arial" w:hAnsi="Arial" w:cs="Arial"/>
          <w:sz w:val="26"/>
          <w:szCs w:val="26"/>
        </w:rPr>
        <w:t>ЛМТГ</w:t>
      </w:r>
      <w:r w:rsidR="00C95D14" w:rsidRPr="007033C8">
        <w:rPr>
          <w:rFonts w:ascii="Arial" w:hAnsi="Arial" w:cs="Arial"/>
          <w:sz w:val="26"/>
          <w:szCs w:val="26"/>
        </w:rPr>
        <w:t>)</w:t>
      </w:r>
      <w:r w:rsidRPr="007033C8">
        <w:rPr>
          <w:rFonts w:ascii="Arial" w:hAnsi="Arial" w:cs="Arial"/>
          <w:sz w:val="26"/>
          <w:szCs w:val="26"/>
        </w:rPr>
        <w:t>, а також юридичні особи та фізичні особи-підприємці, зареєстровані поза межами ЛМТГ, які виготовляють продукцію, виконують роботи, надають послуги військового та оборонного призначення, виробничі потужності яких розташовані на території ЛМТГ, у тому числі як платники окремих видів податків до бюджету ЛМТГ, які:</w:t>
      </w:r>
    </w:p>
    <w:p w:rsidR="00AF553C" w:rsidRPr="007033C8" w:rsidRDefault="00AF553C" w:rsidP="00C95D14">
      <w:pPr>
        <w:ind w:firstLine="708"/>
        <w:jc w:val="both"/>
        <w:rPr>
          <w:rFonts w:ascii="Arial" w:hAnsi="Arial" w:cs="Arial"/>
          <w:sz w:val="26"/>
          <w:szCs w:val="26"/>
        </w:rPr>
      </w:pPr>
      <w:r w:rsidRPr="007033C8">
        <w:rPr>
          <w:rFonts w:ascii="Arial" w:hAnsi="Arial" w:cs="Arial"/>
          <w:sz w:val="26"/>
          <w:szCs w:val="26"/>
        </w:rPr>
        <w:t>1.2.1.1. Виробляють продукт, мають організований технологічний  процес, надають послуги, відповідно до законодавства України.</w:t>
      </w:r>
    </w:p>
    <w:p w:rsidR="00AF553C" w:rsidRPr="007033C8" w:rsidRDefault="00AF553C" w:rsidP="00C95D14">
      <w:pPr>
        <w:ind w:firstLine="708"/>
        <w:jc w:val="both"/>
        <w:rPr>
          <w:rFonts w:ascii="Arial" w:hAnsi="Arial" w:cs="Arial"/>
          <w:sz w:val="26"/>
          <w:szCs w:val="26"/>
        </w:rPr>
      </w:pPr>
      <w:r w:rsidRPr="007033C8">
        <w:rPr>
          <w:rFonts w:ascii="Arial" w:hAnsi="Arial" w:cs="Arial"/>
          <w:sz w:val="26"/>
          <w:szCs w:val="26"/>
        </w:rPr>
        <w:t>1.2.1.2. Діяльність яких не пов’язана із виробництвом та реалізацією підакцизних товарів та грального бізнесу.</w:t>
      </w:r>
    </w:p>
    <w:p w:rsidR="00AF553C" w:rsidRPr="007033C8" w:rsidRDefault="00AF553C" w:rsidP="00C95D14">
      <w:pPr>
        <w:ind w:firstLine="708"/>
        <w:jc w:val="both"/>
        <w:rPr>
          <w:rFonts w:ascii="Arial" w:hAnsi="Arial" w:cs="Arial"/>
          <w:sz w:val="26"/>
          <w:szCs w:val="26"/>
        </w:rPr>
      </w:pPr>
      <w:r w:rsidRPr="007033C8">
        <w:rPr>
          <w:rFonts w:ascii="Arial" w:hAnsi="Arial" w:cs="Arial"/>
          <w:sz w:val="26"/>
          <w:szCs w:val="26"/>
        </w:rPr>
        <w:t>1.3. Визначення термінів:</w:t>
      </w:r>
    </w:p>
    <w:p w:rsidR="00AF553C" w:rsidRPr="007033C8" w:rsidRDefault="00AF553C" w:rsidP="00C95D14">
      <w:pPr>
        <w:ind w:firstLine="708"/>
        <w:jc w:val="both"/>
        <w:rPr>
          <w:rFonts w:ascii="Arial" w:hAnsi="Arial" w:cs="Arial"/>
          <w:sz w:val="26"/>
          <w:szCs w:val="26"/>
        </w:rPr>
      </w:pPr>
      <w:r w:rsidRPr="007033C8">
        <w:rPr>
          <w:rFonts w:ascii="Arial" w:hAnsi="Arial" w:cs="Arial"/>
          <w:sz w:val="26"/>
          <w:szCs w:val="26"/>
        </w:rPr>
        <w:t>1.3.1.  Контрагенти – це виробники/постачальники товарів, виконавці  робіт та надавачі послуг, які надають заявнику комерційну пропозицію.</w:t>
      </w:r>
    </w:p>
    <w:p w:rsidR="00AF553C" w:rsidRPr="007033C8" w:rsidRDefault="00AF553C" w:rsidP="00C95D14">
      <w:pPr>
        <w:ind w:firstLine="708"/>
        <w:jc w:val="both"/>
        <w:rPr>
          <w:rFonts w:ascii="Arial" w:hAnsi="Arial" w:cs="Arial"/>
          <w:sz w:val="26"/>
          <w:szCs w:val="26"/>
        </w:rPr>
      </w:pPr>
      <w:r w:rsidRPr="007033C8">
        <w:rPr>
          <w:rFonts w:ascii="Arial" w:hAnsi="Arial" w:cs="Arial"/>
          <w:sz w:val="26"/>
          <w:szCs w:val="26"/>
        </w:rPr>
        <w:t>1.3.2. Організатор конкурсу – головний розпорядник коштів, надавач ваучерів у ЛМТГ – департамент економічного розвитку.</w:t>
      </w:r>
    </w:p>
    <w:p w:rsidR="00AF553C" w:rsidRDefault="00AF553C" w:rsidP="00C95D14">
      <w:pPr>
        <w:ind w:firstLine="708"/>
        <w:jc w:val="both"/>
        <w:rPr>
          <w:rFonts w:ascii="Arial" w:hAnsi="Arial" w:cs="Arial"/>
          <w:sz w:val="26"/>
          <w:szCs w:val="26"/>
        </w:rPr>
      </w:pPr>
      <w:r w:rsidRPr="007033C8">
        <w:rPr>
          <w:rFonts w:ascii="Arial" w:hAnsi="Arial" w:cs="Arial"/>
          <w:sz w:val="26"/>
          <w:szCs w:val="26"/>
        </w:rPr>
        <w:t>1.3.3. Ваучер (бюджетний грант) – це цільова допомога у вигляді коштів або майна, що надаються на безоплатній і безповоротній основі за</w:t>
      </w:r>
      <w:r w:rsidR="002330CA">
        <w:rPr>
          <w:rFonts w:ascii="Arial" w:hAnsi="Arial" w:cs="Arial"/>
          <w:sz w:val="26"/>
          <w:szCs w:val="26"/>
        </w:rPr>
        <w:t xml:space="preserve"> кошти</w:t>
      </w:r>
      <w:r w:rsidRPr="007033C8">
        <w:rPr>
          <w:rFonts w:ascii="Arial" w:hAnsi="Arial" w:cs="Arial"/>
          <w:sz w:val="26"/>
          <w:szCs w:val="26"/>
        </w:rPr>
        <w:t xml:space="preserve"> бюджету Львівської міської територіальної громади для реалізації </w:t>
      </w:r>
      <w:proofErr w:type="spellStart"/>
      <w:r w:rsidRPr="007033C8">
        <w:rPr>
          <w:rFonts w:ascii="Arial" w:hAnsi="Arial" w:cs="Arial"/>
          <w:sz w:val="26"/>
          <w:szCs w:val="26"/>
        </w:rPr>
        <w:t>проєктів</w:t>
      </w:r>
      <w:proofErr w:type="spellEnd"/>
      <w:r w:rsidRPr="007033C8">
        <w:rPr>
          <w:rFonts w:ascii="Arial" w:hAnsi="Arial" w:cs="Arial"/>
          <w:sz w:val="26"/>
          <w:szCs w:val="26"/>
        </w:rPr>
        <w:t xml:space="preserve"> розвитку бізнесу зг</w:t>
      </w:r>
      <w:r w:rsidR="002330CA">
        <w:rPr>
          <w:rFonts w:ascii="Arial" w:hAnsi="Arial" w:cs="Arial"/>
          <w:sz w:val="26"/>
          <w:szCs w:val="26"/>
        </w:rPr>
        <w:t>ідно з вимогами цього Положення.</w:t>
      </w:r>
    </w:p>
    <w:p w:rsidR="00042B0E" w:rsidRPr="007033C8" w:rsidRDefault="00042B0E" w:rsidP="00C95D14">
      <w:pPr>
        <w:ind w:firstLine="708"/>
        <w:jc w:val="both"/>
        <w:rPr>
          <w:rFonts w:ascii="Arial" w:hAnsi="Arial" w:cs="Arial"/>
          <w:sz w:val="26"/>
          <w:szCs w:val="26"/>
        </w:rPr>
      </w:pPr>
      <w:r>
        <w:rPr>
          <w:rFonts w:ascii="Arial" w:hAnsi="Arial" w:cs="Arial"/>
          <w:sz w:val="26"/>
          <w:szCs w:val="26"/>
        </w:rPr>
        <w:t xml:space="preserve">1.3.4. </w:t>
      </w:r>
      <w:proofErr w:type="spellStart"/>
      <w:r>
        <w:rPr>
          <w:rFonts w:ascii="Arial" w:hAnsi="Arial" w:cs="Arial"/>
          <w:sz w:val="26"/>
          <w:szCs w:val="26"/>
        </w:rPr>
        <w:t>Проєкти</w:t>
      </w:r>
      <w:proofErr w:type="spellEnd"/>
      <w:r>
        <w:rPr>
          <w:rFonts w:ascii="Arial" w:hAnsi="Arial" w:cs="Arial"/>
          <w:sz w:val="26"/>
          <w:szCs w:val="26"/>
        </w:rPr>
        <w:t xml:space="preserve"> </w:t>
      </w:r>
      <w:r w:rsidRPr="00042B0E">
        <w:rPr>
          <w:rFonts w:ascii="Arial" w:hAnsi="Arial" w:cs="Arial"/>
          <w:sz w:val="26"/>
          <w:szCs w:val="26"/>
        </w:rPr>
        <w:t xml:space="preserve">подвійного </w:t>
      </w:r>
      <w:r>
        <w:rPr>
          <w:rFonts w:ascii="Arial" w:hAnsi="Arial" w:cs="Arial"/>
          <w:sz w:val="26"/>
          <w:szCs w:val="26"/>
        </w:rPr>
        <w:t>призначення</w:t>
      </w:r>
      <w:r w:rsidR="00AE0EA0">
        <w:rPr>
          <w:rFonts w:ascii="Arial" w:hAnsi="Arial" w:cs="Arial"/>
          <w:sz w:val="26"/>
          <w:szCs w:val="26"/>
        </w:rPr>
        <w:t xml:space="preserve"> </w:t>
      </w:r>
      <w:r>
        <w:rPr>
          <w:rFonts w:ascii="Arial" w:hAnsi="Arial" w:cs="Arial"/>
          <w:sz w:val="26"/>
          <w:szCs w:val="26"/>
        </w:rPr>
        <w:t>–</w:t>
      </w:r>
      <w:r w:rsidRPr="00042B0E">
        <w:rPr>
          <w:rFonts w:ascii="Arial" w:hAnsi="Arial" w:cs="Arial"/>
          <w:sz w:val="26"/>
          <w:szCs w:val="26"/>
        </w:rPr>
        <w:t xml:space="preserve"> </w:t>
      </w:r>
      <w:proofErr w:type="spellStart"/>
      <w:r>
        <w:rPr>
          <w:rFonts w:ascii="Arial" w:hAnsi="Arial" w:cs="Arial"/>
          <w:sz w:val="26"/>
          <w:szCs w:val="26"/>
        </w:rPr>
        <w:t>проєкти</w:t>
      </w:r>
      <w:proofErr w:type="spellEnd"/>
      <w:r>
        <w:rPr>
          <w:rFonts w:ascii="Arial" w:hAnsi="Arial" w:cs="Arial"/>
          <w:sz w:val="26"/>
          <w:szCs w:val="26"/>
        </w:rPr>
        <w:t xml:space="preserve">, реалізація яких спрямована на виробництво </w:t>
      </w:r>
      <w:r w:rsidRPr="00042B0E">
        <w:rPr>
          <w:rFonts w:ascii="Arial" w:hAnsi="Arial" w:cs="Arial"/>
          <w:sz w:val="26"/>
          <w:szCs w:val="26"/>
        </w:rPr>
        <w:t>окрем</w:t>
      </w:r>
      <w:r>
        <w:rPr>
          <w:rFonts w:ascii="Arial" w:hAnsi="Arial" w:cs="Arial"/>
          <w:sz w:val="26"/>
          <w:szCs w:val="26"/>
        </w:rPr>
        <w:t>их</w:t>
      </w:r>
      <w:r w:rsidRPr="00042B0E">
        <w:rPr>
          <w:rFonts w:ascii="Arial" w:hAnsi="Arial" w:cs="Arial"/>
          <w:sz w:val="26"/>
          <w:szCs w:val="26"/>
        </w:rPr>
        <w:t xml:space="preserve"> вид</w:t>
      </w:r>
      <w:r>
        <w:rPr>
          <w:rFonts w:ascii="Arial" w:hAnsi="Arial" w:cs="Arial"/>
          <w:sz w:val="26"/>
          <w:szCs w:val="26"/>
        </w:rPr>
        <w:t>ів</w:t>
      </w:r>
      <w:r w:rsidRPr="00042B0E">
        <w:rPr>
          <w:rFonts w:ascii="Arial" w:hAnsi="Arial" w:cs="Arial"/>
          <w:sz w:val="26"/>
          <w:szCs w:val="26"/>
        </w:rPr>
        <w:t xml:space="preserve"> виробів, обладнання, матеріалів, програмного забезпечення і технологій, спеціально не призначені для військового використання, а також </w:t>
      </w:r>
      <w:r>
        <w:rPr>
          <w:rFonts w:ascii="Arial" w:hAnsi="Arial" w:cs="Arial"/>
          <w:sz w:val="26"/>
          <w:szCs w:val="26"/>
        </w:rPr>
        <w:t xml:space="preserve">надання </w:t>
      </w:r>
      <w:r w:rsidRPr="00042B0E">
        <w:rPr>
          <w:rFonts w:ascii="Arial" w:hAnsi="Arial" w:cs="Arial"/>
          <w:sz w:val="26"/>
          <w:szCs w:val="26"/>
        </w:rPr>
        <w:t>послуг (технічна допомога), пов'язані з ними, які, крім цивільного призначення, можуть бути використані у військових або терористичних цілях чи для розроблення, виробництва, використання товарів військового призначення,</w:t>
      </w:r>
      <w:r w:rsidR="00AE0EA0">
        <w:rPr>
          <w:rFonts w:ascii="Arial" w:hAnsi="Arial" w:cs="Arial"/>
          <w:sz w:val="26"/>
          <w:szCs w:val="26"/>
        </w:rPr>
        <w:t xml:space="preserve"> </w:t>
      </w:r>
      <w:hyperlink r:id="rId8" w:tooltip="Зброя масового знищення" w:history="1">
        <w:r w:rsidRPr="00042B0E">
          <w:rPr>
            <w:rFonts w:ascii="Arial" w:hAnsi="Arial" w:cs="Arial"/>
            <w:sz w:val="26"/>
            <w:szCs w:val="26"/>
          </w:rPr>
          <w:t>зброї масового знищення</w:t>
        </w:r>
      </w:hyperlink>
      <w:r w:rsidRPr="00042B0E">
        <w:rPr>
          <w:rFonts w:ascii="Arial" w:hAnsi="Arial" w:cs="Arial"/>
          <w:sz w:val="26"/>
          <w:szCs w:val="26"/>
        </w:rPr>
        <w:t xml:space="preserve">, засобів доставки зазначеної зброї чи ядерних вибухових пристроїв, у тому </w:t>
      </w:r>
      <w:r w:rsidRPr="00042B0E">
        <w:rPr>
          <w:rFonts w:ascii="Arial" w:hAnsi="Arial" w:cs="Arial"/>
          <w:sz w:val="26"/>
          <w:szCs w:val="26"/>
        </w:rPr>
        <w:lastRenderedPageBreak/>
        <w:t>числі окремі види ядерних матеріалів, хімічних речовин, бактеріологічних, біологічних та токсичних препаратів, перелік яких визначається Кабінетом Міністрів України</w:t>
      </w:r>
      <w:r>
        <w:rPr>
          <w:rFonts w:ascii="Arial" w:hAnsi="Arial" w:cs="Arial"/>
          <w:sz w:val="26"/>
          <w:szCs w:val="26"/>
        </w:rPr>
        <w:t>.</w:t>
      </w:r>
    </w:p>
    <w:p w:rsidR="00AF553C" w:rsidRPr="007033C8" w:rsidRDefault="00AF553C" w:rsidP="00C95D14">
      <w:pPr>
        <w:ind w:firstLine="708"/>
        <w:jc w:val="both"/>
        <w:rPr>
          <w:rFonts w:ascii="Arial" w:hAnsi="Arial" w:cs="Arial"/>
          <w:sz w:val="26"/>
          <w:szCs w:val="26"/>
        </w:rPr>
      </w:pPr>
      <w:r w:rsidRPr="007033C8">
        <w:rPr>
          <w:rFonts w:ascii="Arial" w:hAnsi="Arial" w:cs="Arial"/>
          <w:sz w:val="26"/>
          <w:szCs w:val="26"/>
        </w:rPr>
        <w:t>1.4. Надання ваучерів відповідно до цього Положення здійснюється у межах бюджетних призначень на відповідний рік.</w:t>
      </w:r>
    </w:p>
    <w:p w:rsidR="00AF553C" w:rsidRPr="007033C8" w:rsidRDefault="00AF553C" w:rsidP="00C95D14">
      <w:pPr>
        <w:ind w:firstLine="708"/>
        <w:jc w:val="both"/>
        <w:rPr>
          <w:rFonts w:ascii="Arial" w:hAnsi="Arial" w:cs="Arial"/>
          <w:sz w:val="26"/>
          <w:szCs w:val="26"/>
        </w:rPr>
      </w:pPr>
      <w:r w:rsidRPr="007033C8">
        <w:rPr>
          <w:rFonts w:ascii="Arial" w:hAnsi="Arial" w:cs="Arial"/>
          <w:sz w:val="26"/>
          <w:szCs w:val="26"/>
        </w:rPr>
        <w:t xml:space="preserve">1.5. Суб’єкт господарської діяльності впродовж року може отримати  різні види ваучерів. Загальна сума фінансування одного виду ваучера не може перевищувати його максимального розміру. </w:t>
      </w:r>
    </w:p>
    <w:p w:rsidR="00AF553C" w:rsidRPr="007033C8" w:rsidRDefault="00AF553C" w:rsidP="00C95D14">
      <w:pPr>
        <w:ind w:firstLine="708"/>
        <w:jc w:val="both"/>
        <w:rPr>
          <w:rFonts w:ascii="Arial" w:hAnsi="Arial" w:cs="Arial"/>
          <w:sz w:val="26"/>
          <w:szCs w:val="26"/>
        </w:rPr>
      </w:pPr>
      <w:r w:rsidRPr="007033C8">
        <w:rPr>
          <w:rFonts w:ascii="Arial" w:hAnsi="Arial" w:cs="Arial"/>
          <w:sz w:val="26"/>
          <w:szCs w:val="26"/>
        </w:rPr>
        <w:t>1.6. Ваучери надаються на конкурсних засадах та поза конкурсом.</w:t>
      </w:r>
    </w:p>
    <w:p w:rsidR="00363857" w:rsidRDefault="00363857" w:rsidP="00C95D14">
      <w:pPr>
        <w:ind w:firstLine="708"/>
        <w:jc w:val="both"/>
        <w:rPr>
          <w:rFonts w:ascii="Arial" w:hAnsi="Arial" w:cs="Arial"/>
          <w:sz w:val="26"/>
          <w:szCs w:val="26"/>
        </w:rPr>
      </w:pPr>
    </w:p>
    <w:p w:rsidR="00AF553C" w:rsidRPr="007033C8" w:rsidRDefault="00AF553C" w:rsidP="00C95D14">
      <w:pPr>
        <w:jc w:val="center"/>
        <w:rPr>
          <w:rFonts w:ascii="Arial" w:hAnsi="Arial" w:cs="Arial"/>
          <w:b/>
          <w:sz w:val="26"/>
          <w:szCs w:val="26"/>
        </w:rPr>
      </w:pPr>
      <w:r w:rsidRPr="007033C8">
        <w:rPr>
          <w:rFonts w:ascii="Arial" w:hAnsi="Arial" w:cs="Arial"/>
          <w:b/>
          <w:sz w:val="26"/>
          <w:szCs w:val="26"/>
        </w:rPr>
        <w:t>2. Види ваучерів</w:t>
      </w:r>
      <w:r w:rsidR="0016156C">
        <w:rPr>
          <w:rFonts w:ascii="Arial" w:hAnsi="Arial" w:cs="Arial"/>
          <w:b/>
          <w:sz w:val="26"/>
          <w:szCs w:val="26"/>
        </w:rPr>
        <w:t>, які надіються на конкурсних засадах</w:t>
      </w:r>
    </w:p>
    <w:p w:rsidR="00AF553C" w:rsidRPr="007033C8" w:rsidRDefault="00AF553C" w:rsidP="00AF553C">
      <w:pPr>
        <w:jc w:val="both"/>
        <w:rPr>
          <w:rFonts w:ascii="Arial" w:hAnsi="Arial" w:cs="Arial"/>
          <w:sz w:val="26"/>
          <w:szCs w:val="26"/>
        </w:rPr>
      </w:pPr>
    </w:p>
    <w:p w:rsidR="00AF553C" w:rsidRPr="007033C8" w:rsidRDefault="00AF553C" w:rsidP="00C95D14">
      <w:pPr>
        <w:ind w:firstLine="708"/>
        <w:jc w:val="both"/>
        <w:rPr>
          <w:rFonts w:ascii="Arial" w:hAnsi="Arial" w:cs="Arial"/>
          <w:sz w:val="26"/>
          <w:szCs w:val="26"/>
        </w:rPr>
      </w:pPr>
      <w:r w:rsidRPr="007033C8">
        <w:rPr>
          <w:rFonts w:ascii="Arial" w:hAnsi="Arial" w:cs="Arial"/>
          <w:sz w:val="26"/>
          <w:szCs w:val="26"/>
        </w:rPr>
        <w:t xml:space="preserve">2.1. На конкурсних засадах надається ваучер на </w:t>
      </w:r>
      <w:proofErr w:type="spellStart"/>
      <w:r w:rsidRPr="007033C8">
        <w:rPr>
          <w:rFonts w:ascii="Arial" w:hAnsi="Arial" w:cs="Arial"/>
          <w:sz w:val="26"/>
          <w:szCs w:val="26"/>
        </w:rPr>
        <w:t>проєкти</w:t>
      </w:r>
      <w:proofErr w:type="spellEnd"/>
      <w:r w:rsidRPr="007033C8">
        <w:rPr>
          <w:rFonts w:ascii="Arial" w:hAnsi="Arial" w:cs="Arial"/>
          <w:sz w:val="26"/>
          <w:szCs w:val="26"/>
        </w:rPr>
        <w:t xml:space="preserve"> подвійного призначення за заявою та документами, необхідними для участі у конкурсі (додатки 1, 2 до цього Положення), суб’єктам господарювання за умови, що їх</w:t>
      </w:r>
      <w:r w:rsidR="002330CA">
        <w:rPr>
          <w:rFonts w:ascii="Arial" w:hAnsi="Arial" w:cs="Arial"/>
          <w:sz w:val="26"/>
          <w:szCs w:val="26"/>
        </w:rPr>
        <w:t>ня</w:t>
      </w:r>
      <w:r w:rsidRPr="007033C8">
        <w:rPr>
          <w:rFonts w:ascii="Arial" w:hAnsi="Arial" w:cs="Arial"/>
          <w:sz w:val="26"/>
          <w:szCs w:val="26"/>
        </w:rPr>
        <w:t xml:space="preserve"> діяльність </w:t>
      </w:r>
      <w:r w:rsidR="00042B0E">
        <w:rPr>
          <w:rFonts w:ascii="Arial" w:hAnsi="Arial" w:cs="Arial"/>
          <w:sz w:val="26"/>
          <w:szCs w:val="26"/>
        </w:rPr>
        <w:t xml:space="preserve">буде </w:t>
      </w:r>
      <w:r w:rsidRPr="007033C8">
        <w:rPr>
          <w:rFonts w:ascii="Arial" w:hAnsi="Arial" w:cs="Arial"/>
          <w:sz w:val="26"/>
          <w:szCs w:val="26"/>
        </w:rPr>
        <w:t>спрямована на розроблення, створення, впровадження та реалізацію продукції подвійн</w:t>
      </w:r>
      <w:r w:rsidR="00042B0E">
        <w:rPr>
          <w:rFonts w:ascii="Arial" w:hAnsi="Arial" w:cs="Arial"/>
          <w:sz w:val="26"/>
          <w:szCs w:val="26"/>
        </w:rPr>
        <w:t>ого</w:t>
      </w:r>
      <w:r w:rsidRPr="007033C8">
        <w:rPr>
          <w:rFonts w:ascii="Arial" w:hAnsi="Arial" w:cs="Arial"/>
          <w:sz w:val="26"/>
          <w:szCs w:val="26"/>
        </w:rPr>
        <w:t xml:space="preserve"> призначення у сфері охоро</w:t>
      </w:r>
      <w:r w:rsidR="00042B0E">
        <w:rPr>
          <w:rFonts w:ascii="Arial" w:hAnsi="Arial" w:cs="Arial"/>
          <w:sz w:val="26"/>
          <w:szCs w:val="26"/>
        </w:rPr>
        <w:t>ни здоров’я, безпеки та оборони,</w:t>
      </w:r>
      <w:r w:rsidR="00C924C3">
        <w:rPr>
          <w:rFonts w:ascii="Arial" w:hAnsi="Arial" w:cs="Arial"/>
          <w:sz w:val="26"/>
          <w:szCs w:val="26"/>
        </w:rPr>
        <w:t xml:space="preserve"> при цьому </w:t>
      </w:r>
      <w:r w:rsidR="00042B0E">
        <w:rPr>
          <w:rFonts w:ascii="Arial" w:hAnsi="Arial" w:cs="Arial"/>
          <w:sz w:val="26"/>
          <w:szCs w:val="26"/>
        </w:rPr>
        <w:t xml:space="preserve"> р</w:t>
      </w:r>
      <w:r w:rsidRPr="007033C8">
        <w:rPr>
          <w:rFonts w:ascii="Arial" w:hAnsi="Arial" w:cs="Arial"/>
          <w:sz w:val="26"/>
          <w:szCs w:val="26"/>
        </w:rPr>
        <w:t>озмір ваучера не перевищує 300 тис. грн. та надається на такі цілі: придбання обладнання, сировини, комплектуючих, інших технологічних та спеціалізованих транспортних засобів; закупівлю ліцензійного програмного забезпечення; відшкодування витрат підрядним організаціям за надання послуг, якщо такі є складовими</w:t>
      </w:r>
      <w:r w:rsidR="0016156C">
        <w:rPr>
          <w:rFonts w:ascii="Arial" w:hAnsi="Arial" w:cs="Arial"/>
          <w:sz w:val="26"/>
          <w:szCs w:val="26"/>
        </w:rPr>
        <w:t xml:space="preserve"> виробничого процесу; придбання/</w:t>
      </w:r>
      <w:r w:rsidRPr="007033C8">
        <w:rPr>
          <w:rFonts w:ascii="Arial" w:hAnsi="Arial" w:cs="Arial"/>
          <w:sz w:val="26"/>
          <w:szCs w:val="26"/>
        </w:rPr>
        <w:t>оренда</w:t>
      </w:r>
      <w:r w:rsidR="0016156C">
        <w:rPr>
          <w:rFonts w:ascii="Arial" w:hAnsi="Arial" w:cs="Arial"/>
          <w:sz w:val="26"/>
          <w:szCs w:val="26"/>
        </w:rPr>
        <w:t xml:space="preserve"> нерухомого майна, що використовується в комерційних цілях.</w:t>
      </w:r>
      <w:r w:rsidRPr="007033C8">
        <w:rPr>
          <w:rFonts w:ascii="Arial" w:hAnsi="Arial" w:cs="Arial"/>
          <w:sz w:val="26"/>
          <w:szCs w:val="26"/>
        </w:rPr>
        <w:t xml:space="preserve"> </w:t>
      </w:r>
    </w:p>
    <w:p w:rsidR="00AF553C" w:rsidRPr="007033C8" w:rsidRDefault="00AF553C" w:rsidP="00AF553C">
      <w:pPr>
        <w:jc w:val="both"/>
        <w:rPr>
          <w:rFonts w:ascii="Arial" w:hAnsi="Arial" w:cs="Arial"/>
          <w:sz w:val="26"/>
          <w:szCs w:val="26"/>
        </w:rPr>
      </w:pPr>
    </w:p>
    <w:p w:rsidR="00AF553C" w:rsidRPr="007033C8" w:rsidRDefault="00AF553C" w:rsidP="00C95D14">
      <w:pPr>
        <w:jc w:val="center"/>
        <w:rPr>
          <w:rFonts w:ascii="Arial" w:hAnsi="Arial" w:cs="Arial"/>
          <w:b/>
          <w:sz w:val="26"/>
          <w:szCs w:val="26"/>
        </w:rPr>
      </w:pPr>
      <w:r w:rsidRPr="007033C8">
        <w:rPr>
          <w:rFonts w:ascii="Arial" w:hAnsi="Arial" w:cs="Arial"/>
          <w:b/>
          <w:sz w:val="26"/>
          <w:szCs w:val="26"/>
        </w:rPr>
        <w:t xml:space="preserve">3. Конкурсна комісія </w:t>
      </w:r>
      <w:r w:rsidRPr="007033C8">
        <w:rPr>
          <w:rFonts w:ascii="Arial" w:eastAsia="Calibri" w:hAnsi="Arial" w:cs="Arial"/>
          <w:b/>
          <w:sz w:val="26"/>
          <w:szCs w:val="26"/>
        </w:rPr>
        <w:t xml:space="preserve">з питань </w:t>
      </w:r>
      <w:r w:rsidRPr="007033C8">
        <w:rPr>
          <w:rFonts w:ascii="Arial" w:hAnsi="Arial" w:cs="Arial"/>
          <w:b/>
          <w:sz w:val="26"/>
          <w:szCs w:val="26"/>
        </w:rPr>
        <w:t>ваучерної підтримки бізнесу в період воєнного стану</w:t>
      </w:r>
    </w:p>
    <w:p w:rsidR="00AF553C" w:rsidRPr="007033C8" w:rsidRDefault="00AF553C" w:rsidP="00AF553C">
      <w:pPr>
        <w:jc w:val="both"/>
        <w:rPr>
          <w:rFonts w:ascii="Arial" w:eastAsia="Calibri" w:hAnsi="Arial" w:cs="Arial"/>
          <w:sz w:val="26"/>
          <w:szCs w:val="26"/>
        </w:rPr>
      </w:pPr>
    </w:p>
    <w:p w:rsidR="00AF553C" w:rsidRPr="007033C8" w:rsidRDefault="00AF553C" w:rsidP="00C95D14">
      <w:pPr>
        <w:ind w:firstLine="708"/>
        <w:jc w:val="both"/>
        <w:rPr>
          <w:rFonts w:ascii="Arial" w:hAnsi="Arial" w:cs="Arial"/>
          <w:sz w:val="26"/>
          <w:szCs w:val="26"/>
        </w:rPr>
      </w:pPr>
      <w:r w:rsidRPr="007033C8">
        <w:rPr>
          <w:rFonts w:ascii="Arial" w:hAnsi="Arial" w:cs="Arial"/>
          <w:sz w:val="26"/>
          <w:szCs w:val="26"/>
        </w:rPr>
        <w:t xml:space="preserve">3.1. До складу конкурсної комісії </w:t>
      </w:r>
      <w:r w:rsidRPr="007033C8">
        <w:rPr>
          <w:rFonts w:ascii="Arial" w:eastAsia="Calibri" w:hAnsi="Arial" w:cs="Arial"/>
          <w:sz w:val="26"/>
          <w:szCs w:val="26"/>
        </w:rPr>
        <w:t xml:space="preserve">з питань </w:t>
      </w:r>
      <w:r w:rsidRPr="007033C8">
        <w:rPr>
          <w:rFonts w:ascii="Arial" w:hAnsi="Arial" w:cs="Arial"/>
          <w:sz w:val="26"/>
          <w:szCs w:val="26"/>
        </w:rPr>
        <w:t xml:space="preserve">ваучерної підтримки бізнесу в період воєнного стану </w:t>
      </w:r>
      <w:r w:rsidRPr="007033C8">
        <w:rPr>
          <w:rFonts w:ascii="Arial" w:eastAsia="Calibri" w:hAnsi="Arial" w:cs="Arial"/>
          <w:sz w:val="26"/>
          <w:szCs w:val="26"/>
        </w:rPr>
        <w:t>(надалі – к</w:t>
      </w:r>
      <w:r w:rsidRPr="007033C8">
        <w:rPr>
          <w:rFonts w:ascii="Arial" w:hAnsi="Arial" w:cs="Arial"/>
          <w:sz w:val="26"/>
          <w:szCs w:val="26"/>
        </w:rPr>
        <w:t>онкурсна комісія</w:t>
      </w:r>
      <w:r w:rsidRPr="007033C8">
        <w:rPr>
          <w:rFonts w:ascii="Arial" w:eastAsia="Calibri" w:hAnsi="Arial" w:cs="Arial"/>
          <w:sz w:val="26"/>
          <w:szCs w:val="26"/>
        </w:rPr>
        <w:t>)</w:t>
      </w:r>
      <w:r w:rsidRPr="007033C8">
        <w:rPr>
          <w:rFonts w:ascii="Arial" w:hAnsi="Arial" w:cs="Arial"/>
          <w:sz w:val="26"/>
          <w:szCs w:val="26"/>
        </w:rPr>
        <w:t xml:space="preserve"> входять: </w:t>
      </w:r>
      <w:r w:rsidR="005C191E">
        <w:rPr>
          <w:rFonts w:ascii="Arial" w:hAnsi="Arial" w:cs="Arial"/>
          <w:sz w:val="26"/>
          <w:szCs w:val="26"/>
        </w:rPr>
        <w:t xml:space="preserve">заступник </w:t>
      </w:r>
      <w:r w:rsidRPr="005C191E">
        <w:rPr>
          <w:rFonts w:ascii="Arial" w:hAnsi="Arial" w:cs="Arial"/>
          <w:sz w:val="26"/>
          <w:szCs w:val="26"/>
        </w:rPr>
        <w:t>директор</w:t>
      </w:r>
      <w:r w:rsidR="005C191E" w:rsidRPr="005C191E">
        <w:rPr>
          <w:rFonts w:ascii="Arial" w:hAnsi="Arial" w:cs="Arial"/>
          <w:sz w:val="26"/>
          <w:szCs w:val="26"/>
        </w:rPr>
        <w:t>а</w:t>
      </w:r>
      <w:r w:rsidRPr="005C191E">
        <w:rPr>
          <w:rFonts w:ascii="Arial" w:hAnsi="Arial" w:cs="Arial"/>
          <w:sz w:val="26"/>
          <w:szCs w:val="26"/>
        </w:rPr>
        <w:t xml:space="preserve"> департаменту економічного розвитку</w:t>
      </w:r>
      <w:r w:rsidR="005C191E" w:rsidRPr="005C191E">
        <w:rPr>
          <w:rFonts w:ascii="Arial" w:hAnsi="Arial" w:cs="Arial"/>
          <w:sz w:val="26"/>
          <w:szCs w:val="26"/>
        </w:rPr>
        <w:t>, начальник управління економіки</w:t>
      </w:r>
      <w:r w:rsidRPr="005C191E">
        <w:rPr>
          <w:rFonts w:ascii="Arial" w:hAnsi="Arial" w:cs="Arial"/>
          <w:sz w:val="26"/>
          <w:szCs w:val="26"/>
        </w:rPr>
        <w:t xml:space="preserve"> (голова комісії), </w:t>
      </w:r>
      <w:r w:rsidRPr="007033C8">
        <w:rPr>
          <w:rFonts w:ascii="Arial" w:hAnsi="Arial" w:cs="Arial"/>
          <w:sz w:val="26"/>
          <w:szCs w:val="26"/>
        </w:rPr>
        <w:t>директор департаменту фінансової політики (заступник голови комісії), представник постійної комісії підприємництва, інвестицій, цифрової трансформації та спадщини (секретар комісії), представник управління економіки департаменту економічного розвитку, представник юридичного департаменту, по одному представнику від депутатських фракцій, п'ять представників громадсь</w:t>
      </w:r>
      <w:r w:rsidR="002330CA">
        <w:rPr>
          <w:rFonts w:ascii="Arial" w:hAnsi="Arial" w:cs="Arial"/>
          <w:sz w:val="26"/>
          <w:szCs w:val="26"/>
        </w:rPr>
        <w:t>ких організацій (члени комісії)</w:t>
      </w:r>
      <w:r w:rsidRPr="007033C8">
        <w:rPr>
          <w:rFonts w:ascii="Arial" w:hAnsi="Arial" w:cs="Arial"/>
          <w:sz w:val="26"/>
          <w:szCs w:val="26"/>
        </w:rPr>
        <w:t>.</w:t>
      </w:r>
    </w:p>
    <w:p w:rsidR="00AF553C" w:rsidRPr="007033C8" w:rsidRDefault="00AF553C" w:rsidP="00C95D14">
      <w:pPr>
        <w:ind w:firstLine="708"/>
        <w:jc w:val="both"/>
        <w:rPr>
          <w:rFonts w:ascii="Arial" w:hAnsi="Arial" w:cs="Arial"/>
          <w:sz w:val="26"/>
          <w:szCs w:val="26"/>
        </w:rPr>
      </w:pPr>
      <w:r w:rsidRPr="007033C8">
        <w:rPr>
          <w:rFonts w:ascii="Arial" w:hAnsi="Arial" w:cs="Arial"/>
          <w:sz w:val="26"/>
          <w:szCs w:val="26"/>
        </w:rPr>
        <w:t xml:space="preserve">3.2. У разі відсутності голови конкурсної комісії, головує його заступник. У разі відсутності одночасно голови та заступника конкурсної комісії – голову обирають серед присутніх членів конкурсної комісії. </w:t>
      </w:r>
    </w:p>
    <w:p w:rsidR="00AF553C" w:rsidRPr="007033C8" w:rsidRDefault="00AF553C" w:rsidP="00C95D14">
      <w:pPr>
        <w:ind w:firstLine="708"/>
        <w:jc w:val="both"/>
        <w:rPr>
          <w:rFonts w:ascii="Arial" w:hAnsi="Arial" w:cs="Arial"/>
          <w:sz w:val="26"/>
          <w:szCs w:val="26"/>
        </w:rPr>
      </w:pPr>
      <w:r w:rsidRPr="007033C8">
        <w:rPr>
          <w:rFonts w:ascii="Arial" w:hAnsi="Arial" w:cs="Arial"/>
          <w:sz w:val="26"/>
          <w:szCs w:val="26"/>
        </w:rPr>
        <w:t>3.3. Конкурс</w:t>
      </w:r>
      <w:r w:rsidR="002330CA">
        <w:rPr>
          <w:rFonts w:ascii="Arial" w:hAnsi="Arial" w:cs="Arial"/>
          <w:sz w:val="26"/>
          <w:szCs w:val="26"/>
        </w:rPr>
        <w:t>на комісія здійснює свою роботу</w:t>
      </w:r>
      <w:r w:rsidRPr="007033C8">
        <w:rPr>
          <w:rFonts w:ascii="Arial" w:hAnsi="Arial" w:cs="Arial"/>
          <w:sz w:val="26"/>
          <w:szCs w:val="26"/>
        </w:rPr>
        <w:t xml:space="preserve"> у формі засідань </w:t>
      </w:r>
      <w:proofErr w:type="spellStart"/>
      <w:r w:rsidRPr="007033C8">
        <w:rPr>
          <w:rFonts w:ascii="Arial" w:hAnsi="Arial" w:cs="Arial"/>
          <w:sz w:val="26"/>
          <w:szCs w:val="26"/>
        </w:rPr>
        <w:t>офлайн</w:t>
      </w:r>
      <w:proofErr w:type="spellEnd"/>
      <w:r w:rsidRPr="007033C8">
        <w:rPr>
          <w:rFonts w:ascii="Arial" w:hAnsi="Arial" w:cs="Arial"/>
          <w:sz w:val="26"/>
          <w:szCs w:val="26"/>
        </w:rPr>
        <w:t xml:space="preserve">. Засідання конкурсної комісії є правочинним, якщо у ньому бере участь більше половини її членів. Засідання конкурсної комісії </w:t>
      </w:r>
      <w:proofErr w:type="spellStart"/>
      <w:r w:rsidRPr="007033C8">
        <w:rPr>
          <w:rFonts w:ascii="Arial" w:hAnsi="Arial" w:cs="Arial"/>
          <w:sz w:val="26"/>
          <w:szCs w:val="26"/>
        </w:rPr>
        <w:t>скликає</w:t>
      </w:r>
      <w:proofErr w:type="spellEnd"/>
      <w:r w:rsidRPr="007033C8">
        <w:rPr>
          <w:rFonts w:ascii="Arial" w:hAnsi="Arial" w:cs="Arial"/>
          <w:sz w:val="26"/>
          <w:szCs w:val="26"/>
        </w:rPr>
        <w:t xml:space="preserve"> організатор конкурсу не пізніше ніж за 3 дні до проведення конкурсу та воно є відкритим для участі представників засобів масової інформації.</w:t>
      </w:r>
    </w:p>
    <w:p w:rsidR="00AF553C" w:rsidRDefault="00AF553C" w:rsidP="00C924C3">
      <w:pPr>
        <w:ind w:firstLine="708"/>
        <w:jc w:val="both"/>
        <w:rPr>
          <w:rFonts w:ascii="Arial" w:hAnsi="Arial" w:cs="Arial"/>
          <w:sz w:val="26"/>
          <w:szCs w:val="26"/>
        </w:rPr>
      </w:pPr>
      <w:r w:rsidRPr="007033C8">
        <w:rPr>
          <w:rFonts w:ascii="Arial" w:hAnsi="Arial" w:cs="Arial"/>
          <w:sz w:val="26"/>
          <w:szCs w:val="26"/>
        </w:rPr>
        <w:t xml:space="preserve">3.4. </w:t>
      </w:r>
      <w:r w:rsidR="00C924C3" w:rsidRPr="00A76D93">
        <w:rPr>
          <w:rFonts w:ascii="Arial" w:hAnsi="Arial" w:cs="Arial"/>
          <w:sz w:val="26"/>
          <w:szCs w:val="26"/>
        </w:rPr>
        <w:t xml:space="preserve">Персональний склад конкурсної комісії </w:t>
      </w:r>
      <w:r w:rsidR="00C924C3">
        <w:rPr>
          <w:rFonts w:ascii="Arial" w:hAnsi="Arial" w:cs="Arial"/>
          <w:sz w:val="26"/>
          <w:szCs w:val="26"/>
        </w:rPr>
        <w:t>затверджується наказом директора департаменту економічного розвитку, згідно поданих пропозицій.</w:t>
      </w:r>
    </w:p>
    <w:p w:rsidR="00C924C3" w:rsidRPr="007033C8" w:rsidRDefault="00C924C3" w:rsidP="00C924C3">
      <w:pPr>
        <w:ind w:firstLine="708"/>
        <w:jc w:val="both"/>
        <w:rPr>
          <w:rFonts w:ascii="Arial" w:hAnsi="Arial" w:cs="Arial"/>
          <w:sz w:val="26"/>
          <w:szCs w:val="26"/>
        </w:rPr>
      </w:pPr>
    </w:p>
    <w:p w:rsidR="00AF553C" w:rsidRPr="007033C8" w:rsidRDefault="00AF553C" w:rsidP="00C95D14">
      <w:pPr>
        <w:jc w:val="center"/>
        <w:rPr>
          <w:rFonts w:ascii="Arial" w:hAnsi="Arial" w:cs="Arial"/>
          <w:b/>
          <w:sz w:val="26"/>
          <w:szCs w:val="26"/>
        </w:rPr>
      </w:pPr>
      <w:r w:rsidRPr="007033C8">
        <w:rPr>
          <w:rFonts w:ascii="Arial" w:hAnsi="Arial" w:cs="Arial"/>
          <w:b/>
          <w:sz w:val="26"/>
          <w:szCs w:val="26"/>
        </w:rPr>
        <w:lastRenderedPageBreak/>
        <w:t>4. Порядок розгляду звернень щодо отримання ваучерів на конкурсній основі</w:t>
      </w:r>
    </w:p>
    <w:p w:rsidR="00AF553C" w:rsidRPr="007033C8" w:rsidRDefault="00AF553C" w:rsidP="00AF553C">
      <w:pPr>
        <w:jc w:val="both"/>
        <w:rPr>
          <w:rFonts w:ascii="Arial" w:hAnsi="Arial" w:cs="Arial"/>
          <w:sz w:val="26"/>
          <w:szCs w:val="26"/>
        </w:rPr>
      </w:pPr>
    </w:p>
    <w:p w:rsidR="00AF553C" w:rsidRPr="007033C8" w:rsidRDefault="00AF553C" w:rsidP="00C95D14">
      <w:pPr>
        <w:ind w:firstLine="708"/>
        <w:jc w:val="both"/>
        <w:rPr>
          <w:rFonts w:ascii="Arial" w:hAnsi="Arial" w:cs="Arial"/>
          <w:sz w:val="26"/>
          <w:szCs w:val="26"/>
        </w:rPr>
      </w:pPr>
      <w:r w:rsidRPr="007033C8">
        <w:rPr>
          <w:rFonts w:ascii="Arial" w:hAnsi="Arial" w:cs="Arial"/>
          <w:sz w:val="26"/>
          <w:szCs w:val="26"/>
        </w:rPr>
        <w:t>4.1. Організатор конкурсу визначає дату оголошення початку конкурсу та термін проведення прийому документів для участі у конкурсі, який становить не більше одного місяця від початку прийому заявок, та висвітлює інформацію про це на офіційному сайті Львівської міської ради та у соціальних мережах.</w:t>
      </w:r>
    </w:p>
    <w:p w:rsidR="00AF553C" w:rsidRPr="007033C8" w:rsidRDefault="00AF553C" w:rsidP="00C95D14">
      <w:pPr>
        <w:ind w:firstLine="708"/>
        <w:jc w:val="both"/>
        <w:rPr>
          <w:rFonts w:ascii="Arial" w:hAnsi="Arial" w:cs="Arial"/>
          <w:sz w:val="26"/>
          <w:szCs w:val="26"/>
        </w:rPr>
      </w:pPr>
      <w:r w:rsidRPr="007033C8">
        <w:rPr>
          <w:rFonts w:ascii="Arial" w:hAnsi="Arial" w:cs="Arial"/>
          <w:sz w:val="26"/>
          <w:szCs w:val="26"/>
        </w:rPr>
        <w:t xml:space="preserve">4.2. Для участі у конкурсі суб’єкт господарської діяльності може звернутись до будь-якого виконавця робіт/надавача послуг для отримання </w:t>
      </w:r>
      <w:r w:rsidR="00C924C3">
        <w:rPr>
          <w:rFonts w:ascii="Arial" w:hAnsi="Arial" w:cs="Arial"/>
          <w:sz w:val="26"/>
          <w:szCs w:val="26"/>
        </w:rPr>
        <w:t xml:space="preserve">попередньої </w:t>
      </w:r>
      <w:r w:rsidRPr="007033C8">
        <w:rPr>
          <w:rFonts w:ascii="Arial" w:hAnsi="Arial" w:cs="Arial"/>
          <w:sz w:val="26"/>
          <w:szCs w:val="26"/>
        </w:rPr>
        <w:t>комерційної пропозиції, у якій повинні бути зазначені опис та вартість робіт чи послуг.</w:t>
      </w:r>
    </w:p>
    <w:p w:rsidR="00AF553C" w:rsidRPr="007033C8" w:rsidRDefault="00AF553C" w:rsidP="00C95D14">
      <w:pPr>
        <w:ind w:firstLine="708"/>
        <w:jc w:val="both"/>
        <w:rPr>
          <w:rFonts w:ascii="Arial" w:hAnsi="Arial" w:cs="Arial"/>
          <w:sz w:val="26"/>
          <w:szCs w:val="26"/>
        </w:rPr>
      </w:pPr>
      <w:r w:rsidRPr="007033C8">
        <w:rPr>
          <w:rFonts w:ascii="Arial" w:hAnsi="Arial" w:cs="Arial"/>
          <w:sz w:val="26"/>
          <w:szCs w:val="26"/>
        </w:rPr>
        <w:t xml:space="preserve">4.3. Суб’єкти господарської діяльності, які отримали </w:t>
      </w:r>
      <w:r w:rsidR="00C924C3">
        <w:rPr>
          <w:rFonts w:ascii="Arial" w:hAnsi="Arial" w:cs="Arial"/>
          <w:sz w:val="26"/>
          <w:szCs w:val="26"/>
        </w:rPr>
        <w:t xml:space="preserve">попередню </w:t>
      </w:r>
      <w:r w:rsidRPr="007033C8">
        <w:rPr>
          <w:rFonts w:ascii="Arial" w:hAnsi="Arial" w:cs="Arial"/>
          <w:sz w:val="26"/>
          <w:szCs w:val="26"/>
        </w:rPr>
        <w:t>комерційну пропозицію від виконавців робіт/надавачів послуг, подають до конкурсної комісії для участі в конкурсі такі документи</w:t>
      </w:r>
      <w:r w:rsidR="0016156C">
        <w:rPr>
          <w:rFonts w:ascii="Arial" w:hAnsi="Arial" w:cs="Arial"/>
          <w:sz w:val="26"/>
          <w:szCs w:val="26"/>
        </w:rPr>
        <w:t xml:space="preserve"> (засвідчені належним чином копії документів)</w:t>
      </w:r>
      <w:r w:rsidRPr="007033C8">
        <w:rPr>
          <w:rFonts w:ascii="Arial" w:hAnsi="Arial" w:cs="Arial"/>
          <w:sz w:val="26"/>
          <w:szCs w:val="26"/>
        </w:rPr>
        <w:t>:</w:t>
      </w:r>
    </w:p>
    <w:p w:rsidR="00AF553C" w:rsidRPr="007033C8" w:rsidRDefault="00AF553C" w:rsidP="00C95D14">
      <w:pPr>
        <w:ind w:firstLine="708"/>
        <w:jc w:val="both"/>
        <w:rPr>
          <w:rFonts w:ascii="Arial" w:hAnsi="Arial" w:cs="Arial"/>
          <w:sz w:val="26"/>
          <w:szCs w:val="26"/>
        </w:rPr>
      </w:pPr>
      <w:r w:rsidRPr="007033C8">
        <w:rPr>
          <w:rFonts w:ascii="Arial" w:hAnsi="Arial" w:cs="Arial"/>
          <w:sz w:val="26"/>
          <w:szCs w:val="26"/>
        </w:rPr>
        <w:t>4.3.1. Заяву на участь у конкурсі в закритому конверті (додаток 1 до цього Положення).</w:t>
      </w:r>
    </w:p>
    <w:p w:rsidR="00AF553C" w:rsidRPr="007033C8" w:rsidRDefault="00AF553C" w:rsidP="00C95D14">
      <w:pPr>
        <w:ind w:firstLine="708"/>
        <w:jc w:val="both"/>
        <w:rPr>
          <w:rFonts w:ascii="Arial" w:hAnsi="Arial" w:cs="Arial"/>
          <w:sz w:val="26"/>
          <w:szCs w:val="26"/>
        </w:rPr>
      </w:pPr>
      <w:r w:rsidRPr="007033C8">
        <w:rPr>
          <w:rFonts w:ascii="Arial" w:hAnsi="Arial" w:cs="Arial"/>
          <w:sz w:val="26"/>
          <w:szCs w:val="26"/>
        </w:rPr>
        <w:t xml:space="preserve">4.3.2. </w:t>
      </w:r>
      <w:proofErr w:type="spellStart"/>
      <w:r w:rsidRPr="007033C8">
        <w:rPr>
          <w:rFonts w:ascii="Arial" w:hAnsi="Arial" w:cs="Arial"/>
          <w:sz w:val="26"/>
          <w:szCs w:val="26"/>
        </w:rPr>
        <w:t>Проєкт</w:t>
      </w:r>
      <w:proofErr w:type="spellEnd"/>
      <w:r w:rsidRPr="007033C8">
        <w:rPr>
          <w:rFonts w:ascii="Arial" w:hAnsi="Arial" w:cs="Arial"/>
          <w:sz w:val="26"/>
          <w:szCs w:val="26"/>
        </w:rPr>
        <w:t xml:space="preserve"> розвитку бізнесу відповідно до аплікаційної форми (додаток 2 до цього Положення).</w:t>
      </w:r>
    </w:p>
    <w:p w:rsidR="00AF553C" w:rsidRPr="007033C8" w:rsidRDefault="00C924C3" w:rsidP="00C95D14">
      <w:pPr>
        <w:ind w:firstLine="708"/>
        <w:jc w:val="both"/>
        <w:rPr>
          <w:rFonts w:ascii="Arial" w:hAnsi="Arial" w:cs="Arial"/>
          <w:sz w:val="26"/>
          <w:szCs w:val="26"/>
        </w:rPr>
      </w:pPr>
      <w:r>
        <w:rPr>
          <w:rFonts w:ascii="Arial" w:hAnsi="Arial" w:cs="Arial"/>
          <w:sz w:val="26"/>
          <w:szCs w:val="26"/>
        </w:rPr>
        <w:t>4.3.3. Попередню к</w:t>
      </w:r>
      <w:r w:rsidR="00AF553C" w:rsidRPr="007033C8">
        <w:rPr>
          <w:rFonts w:ascii="Arial" w:hAnsi="Arial" w:cs="Arial"/>
          <w:sz w:val="26"/>
          <w:szCs w:val="26"/>
        </w:rPr>
        <w:t>омерційну пропозицію.</w:t>
      </w:r>
    </w:p>
    <w:p w:rsidR="00AF553C" w:rsidRPr="007033C8" w:rsidRDefault="002330CA" w:rsidP="00C95D14">
      <w:pPr>
        <w:ind w:firstLine="708"/>
        <w:jc w:val="both"/>
        <w:rPr>
          <w:rFonts w:ascii="Arial" w:hAnsi="Arial" w:cs="Arial"/>
          <w:sz w:val="26"/>
          <w:szCs w:val="26"/>
        </w:rPr>
      </w:pPr>
      <w:r>
        <w:rPr>
          <w:rFonts w:ascii="Arial" w:hAnsi="Arial" w:cs="Arial"/>
          <w:sz w:val="26"/>
          <w:szCs w:val="26"/>
        </w:rPr>
        <w:t>4.4</w:t>
      </w:r>
      <w:r w:rsidR="00AF553C" w:rsidRPr="007033C8">
        <w:rPr>
          <w:rFonts w:ascii="Arial" w:hAnsi="Arial" w:cs="Arial"/>
          <w:sz w:val="26"/>
          <w:szCs w:val="26"/>
        </w:rPr>
        <w:t xml:space="preserve">. У разі подання неповного комплекту документів, суб’єкт господарської діяльності не допускається до рейтингового оцінювання </w:t>
      </w:r>
      <w:proofErr w:type="spellStart"/>
      <w:r w:rsidR="00AF553C" w:rsidRPr="007033C8">
        <w:rPr>
          <w:rFonts w:ascii="Arial" w:hAnsi="Arial" w:cs="Arial"/>
          <w:sz w:val="26"/>
          <w:szCs w:val="26"/>
        </w:rPr>
        <w:t>проєктів</w:t>
      </w:r>
      <w:proofErr w:type="spellEnd"/>
      <w:r w:rsidR="00AF553C" w:rsidRPr="007033C8">
        <w:rPr>
          <w:rFonts w:ascii="Arial" w:hAnsi="Arial" w:cs="Arial"/>
          <w:sz w:val="26"/>
          <w:szCs w:val="26"/>
        </w:rPr>
        <w:t xml:space="preserve"> розви</w:t>
      </w:r>
      <w:r w:rsidR="0016156C">
        <w:rPr>
          <w:rFonts w:ascii="Arial" w:hAnsi="Arial" w:cs="Arial"/>
          <w:sz w:val="26"/>
          <w:szCs w:val="26"/>
        </w:rPr>
        <w:t>тку бізнесу конкурсною комісією, про що повідомляється на засідання конкурсної комісії.</w:t>
      </w:r>
    </w:p>
    <w:p w:rsidR="00AF553C" w:rsidRPr="007033C8" w:rsidRDefault="002330CA" w:rsidP="00C95D14">
      <w:pPr>
        <w:ind w:firstLine="708"/>
        <w:jc w:val="both"/>
        <w:rPr>
          <w:rFonts w:ascii="Arial" w:hAnsi="Arial" w:cs="Arial"/>
          <w:sz w:val="26"/>
          <w:szCs w:val="26"/>
        </w:rPr>
      </w:pPr>
      <w:r>
        <w:rPr>
          <w:rFonts w:ascii="Arial" w:hAnsi="Arial" w:cs="Arial"/>
          <w:sz w:val="26"/>
          <w:szCs w:val="26"/>
        </w:rPr>
        <w:t>4.5</w:t>
      </w:r>
      <w:r w:rsidR="00AF553C" w:rsidRPr="007033C8">
        <w:rPr>
          <w:rFonts w:ascii="Arial" w:hAnsi="Arial" w:cs="Arial"/>
          <w:sz w:val="26"/>
          <w:szCs w:val="26"/>
        </w:rPr>
        <w:t>. Відповідальність за надання достовірної інформації несуть безпосередньо суб’єкти господарської діяльності, які звернулись за отриманням ваучера.</w:t>
      </w:r>
    </w:p>
    <w:p w:rsidR="00AF553C" w:rsidRPr="007033C8" w:rsidRDefault="002330CA" w:rsidP="00C95D14">
      <w:pPr>
        <w:ind w:firstLine="708"/>
        <w:jc w:val="both"/>
        <w:rPr>
          <w:rFonts w:ascii="Arial" w:hAnsi="Arial" w:cs="Arial"/>
          <w:sz w:val="26"/>
          <w:szCs w:val="26"/>
        </w:rPr>
      </w:pPr>
      <w:r>
        <w:rPr>
          <w:rFonts w:ascii="Arial" w:hAnsi="Arial" w:cs="Arial"/>
          <w:sz w:val="26"/>
          <w:szCs w:val="26"/>
        </w:rPr>
        <w:t>4.6</w:t>
      </w:r>
      <w:r w:rsidR="00AF553C" w:rsidRPr="007033C8">
        <w:rPr>
          <w:rFonts w:ascii="Arial" w:hAnsi="Arial" w:cs="Arial"/>
          <w:sz w:val="26"/>
          <w:szCs w:val="26"/>
        </w:rPr>
        <w:t>. Кожен комплект документів підлягає реєстрації через Центр н</w:t>
      </w:r>
      <w:r w:rsidR="00795EED">
        <w:rPr>
          <w:rFonts w:ascii="Arial" w:hAnsi="Arial" w:cs="Arial"/>
          <w:sz w:val="26"/>
          <w:szCs w:val="26"/>
        </w:rPr>
        <w:t>адання адміністративних послуг в закритих конвертах.</w:t>
      </w:r>
    </w:p>
    <w:p w:rsidR="00AF553C" w:rsidRPr="007033C8" w:rsidRDefault="00AF553C" w:rsidP="00AF553C">
      <w:pPr>
        <w:jc w:val="both"/>
        <w:rPr>
          <w:rFonts w:ascii="Arial" w:hAnsi="Arial" w:cs="Arial"/>
          <w:sz w:val="26"/>
          <w:szCs w:val="26"/>
        </w:rPr>
      </w:pPr>
    </w:p>
    <w:p w:rsidR="00AF553C" w:rsidRPr="007033C8" w:rsidRDefault="00AF553C" w:rsidP="00C95D14">
      <w:pPr>
        <w:jc w:val="center"/>
        <w:rPr>
          <w:rFonts w:ascii="Arial" w:hAnsi="Arial" w:cs="Arial"/>
          <w:b/>
          <w:sz w:val="26"/>
          <w:szCs w:val="26"/>
        </w:rPr>
      </w:pPr>
      <w:r w:rsidRPr="007033C8">
        <w:rPr>
          <w:rFonts w:ascii="Arial" w:hAnsi="Arial" w:cs="Arial"/>
          <w:b/>
          <w:sz w:val="26"/>
          <w:szCs w:val="26"/>
        </w:rPr>
        <w:t>5. Порядок визначення переможців</w:t>
      </w:r>
    </w:p>
    <w:p w:rsidR="00AF553C" w:rsidRPr="007033C8" w:rsidRDefault="00AF553C" w:rsidP="00AF553C">
      <w:pPr>
        <w:jc w:val="both"/>
        <w:rPr>
          <w:rFonts w:ascii="Arial" w:hAnsi="Arial" w:cs="Arial"/>
          <w:sz w:val="26"/>
          <w:szCs w:val="26"/>
        </w:rPr>
      </w:pPr>
    </w:p>
    <w:p w:rsidR="00AF553C" w:rsidRPr="007033C8" w:rsidRDefault="00AF553C" w:rsidP="00C95D14">
      <w:pPr>
        <w:ind w:firstLine="708"/>
        <w:jc w:val="both"/>
        <w:rPr>
          <w:rFonts w:ascii="Arial" w:hAnsi="Arial" w:cs="Arial"/>
          <w:sz w:val="26"/>
          <w:szCs w:val="26"/>
        </w:rPr>
      </w:pPr>
      <w:r w:rsidRPr="007033C8">
        <w:rPr>
          <w:rFonts w:ascii="Arial" w:hAnsi="Arial" w:cs="Arial"/>
          <w:sz w:val="26"/>
          <w:szCs w:val="26"/>
        </w:rPr>
        <w:t xml:space="preserve">5.1. Після отримання звернень для участі у конкурсі організатор конкурсу: </w:t>
      </w:r>
    </w:p>
    <w:p w:rsidR="00AF553C" w:rsidRPr="007033C8" w:rsidRDefault="00AF553C" w:rsidP="00C95D14">
      <w:pPr>
        <w:ind w:firstLine="708"/>
        <w:jc w:val="both"/>
        <w:rPr>
          <w:rFonts w:ascii="Arial" w:hAnsi="Arial" w:cs="Arial"/>
          <w:sz w:val="26"/>
          <w:szCs w:val="26"/>
        </w:rPr>
      </w:pPr>
      <w:r w:rsidRPr="007033C8">
        <w:rPr>
          <w:rFonts w:ascii="Arial" w:hAnsi="Arial" w:cs="Arial"/>
          <w:sz w:val="26"/>
          <w:szCs w:val="26"/>
        </w:rPr>
        <w:t xml:space="preserve">5.1.1. Здійснює попередній аналіз </w:t>
      </w:r>
      <w:r w:rsidR="009244E0">
        <w:rPr>
          <w:rFonts w:ascii="Arial" w:hAnsi="Arial" w:cs="Arial"/>
          <w:sz w:val="26"/>
          <w:szCs w:val="26"/>
        </w:rPr>
        <w:t xml:space="preserve">поданих </w:t>
      </w:r>
      <w:r w:rsidRPr="007033C8">
        <w:rPr>
          <w:rFonts w:ascii="Arial" w:hAnsi="Arial" w:cs="Arial"/>
          <w:sz w:val="26"/>
          <w:szCs w:val="26"/>
        </w:rPr>
        <w:t xml:space="preserve">документів суб’єкта господарської діяльності. </w:t>
      </w:r>
    </w:p>
    <w:p w:rsidR="00AF553C" w:rsidRPr="007033C8" w:rsidRDefault="00AF553C" w:rsidP="00C95D14">
      <w:pPr>
        <w:ind w:firstLine="708"/>
        <w:jc w:val="both"/>
        <w:rPr>
          <w:rFonts w:ascii="Arial" w:hAnsi="Arial" w:cs="Arial"/>
          <w:sz w:val="26"/>
          <w:szCs w:val="26"/>
        </w:rPr>
      </w:pPr>
      <w:r w:rsidRPr="007033C8">
        <w:rPr>
          <w:rFonts w:ascii="Arial" w:hAnsi="Arial" w:cs="Arial"/>
          <w:sz w:val="26"/>
          <w:szCs w:val="26"/>
        </w:rPr>
        <w:t xml:space="preserve">5.1.2. Подає на розгляд конкурсної комісії всі отримані </w:t>
      </w:r>
      <w:proofErr w:type="spellStart"/>
      <w:r w:rsidRPr="007033C8">
        <w:rPr>
          <w:rFonts w:ascii="Arial" w:hAnsi="Arial" w:cs="Arial"/>
          <w:sz w:val="26"/>
          <w:szCs w:val="26"/>
        </w:rPr>
        <w:t>проєкти</w:t>
      </w:r>
      <w:proofErr w:type="spellEnd"/>
      <w:r w:rsidRPr="007033C8">
        <w:rPr>
          <w:rFonts w:ascii="Arial" w:hAnsi="Arial" w:cs="Arial"/>
          <w:sz w:val="26"/>
          <w:szCs w:val="26"/>
        </w:rPr>
        <w:t>, за винятком тих, які містили неповний комплект документів, разом з результатами проведеного попереднього аналізу для ознайомлення та попереднього опрацювання не пізніше ніж за 3 дні до призначеної дати засідання комісії.</w:t>
      </w:r>
    </w:p>
    <w:p w:rsidR="00AF553C" w:rsidRPr="007033C8" w:rsidRDefault="00AF553C" w:rsidP="00C95D14">
      <w:pPr>
        <w:ind w:firstLine="708"/>
        <w:jc w:val="both"/>
        <w:rPr>
          <w:rFonts w:ascii="Arial" w:hAnsi="Arial" w:cs="Arial"/>
          <w:sz w:val="26"/>
          <w:szCs w:val="26"/>
        </w:rPr>
      </w:pPr>
      <w:r w:rsidRPr="007033C8">
        <w:rPr>
          <w:rFonts w:ascii="Arial" w:hAnsi="Arial" w:cs="Arial"/>
          <w:sz w:val="26"/>
          <w:szCs w:val="26"/>
        </w:rPr>
        <w:t xml:space="preserve">5.1.3. За результатами проведеного аналізу подає у 30-денний термін після закінчення прийому заяв для участі у конкурсі на розгляд комісії узагальнену інформацію про кожен </w:t>
      </w:r>
      <w:proofErr w:type="spellStart"/>
      <w:r w:rsidRPr="007033C8">
        <w:rPr>
          <w:rFonts w:ascii="Arial" w:hAnsi="Arial" w:cs="Arial"/>
          <w:sz w:val="26"/>
          <w:szCs w:val="26"/>
        </w:rPr>
        <w:t>проєкт</w:t>
      </w:r>
      <w:proofErr w:type="spellEnd"/>
      <w:r w:rsidRPr="007033C8">
        <w:rPr>
          <w:rFonts w:ascii="Arial" w:hAnsi="Arial" w:cs="Arial"/>
          <w:sz w:val="26"/>
          <w:szCs w:val="26"/>
        </w:rPr>
        <w:t>, запропонований для участі у конкурсі.</w:t>
      </w:r>
    </w:p>
    <w:p w:rsidR="00AF553C" w:rsidRPr="007033C8" w:rsidRDefault="00AF553C" w:rsidP="00C95D14">
      <w:pPr>
        <w:ind w:firstLine="708"/>
        <w:jc w:val="both"/>
        <w:rPr>
          <w:rFonts w:ascii="Arial" w:hAnsi="Arial" w:cs="Arial"/>
          <w:sz w:val="26"/>
          <w:szCs w:val="26"/>
        </w:rPr>
      </w:pPr>
      <w:r w:rsidRPr="007033C8">
        <w:rPr>
          <w:rFonts w:ascii="Arial" w:hAnsi="Arial" w:cs="Arial"/>
          <w:sz w:val="26"/>
          <w:szCs w:val="26"/>
        </w:rPr>
        <w:t xml:space="preserve">5.2. Формування рейтингу поданих на конкурс </w:t>
      </w:r>
      <w:proofErr w:type="spellStart"/>
      <w:r w:rsidRPr="007033C8">
        <w:rPr>
          <w:rFonts w:ascii="Arial" w:hAnsi="Arial" w:cs="Arial"/>
          <w:sz w:val="26"/>
          <w:szCs w:val="26"/>
        </w:rPr>
        <w:t>проєктів</w:t>
      </w:r>
      <w:proofErr w:type="spellEnd"/>
      <w:r w:rsidRPr="007033C8">
        <w:rPr>
          <w:rFonts w:ascii="Arial" w:hAnsi="Arial" w:cs="Arial"/>
          <w:sz w:val="26"/>
          <w:szCs w:val="26"/>
        </w:rPr>
        <w:t xml:space="preserve"> комісія проводить з врахуванням результатів попереднього аналізу, а також можливої співбесіди із автором </w:t>
      </w:r>
      <w:proofErr w:type="spellStart"/>
      <w:r w:rsidRPr="007033C8">
        <w:rPr>
          <w:rFonts w:ascii="Arial" w:hAnsi="Arial" w:cs="Arial"/>
          <w:sz w:val="26"/>
          <w:szCs w:val="26"/>
        </w:rPr>
        <w:t>проєкту</w:t>
      </w:r>
      <w:proofErr w:type="spellEnd"/>
      <w:r w:rsidRPr="007033C8">
        <w:rPr>
          <w:rFonts w:ascii="Arial" w:hAnsi="Arial" w:cs="Arial"/>
          <w:sz w:val="26"/>
          <w:szCs w:val="26"/>
        </w:rPr>
        <w:t xml:space="preserve"> (за потреби).</w:t>
      </w:r>
    </w:p>
    <w:p w:rsidR="00AF553C" w:rsidRPr="007033C8" w:rsidRDefault="00AF553C" w:rsidP="00C95D14">
      <w:pPr>
        <w:ind w:firstLine="708"/>
        <w:jc w:val="both"/>
        <w:rPr>
          <w:rFonts w:ascii="Arial" w:hAnsi="Arial" w:cs="Arial"/>
          <w:sz w:val="26"/>
          <w:szCs w:val="26"/>
        </w:rPr>
      </w:pPr>
      <w:r w:rsidRPr="007033C8">
        <w:rPr>
          <w:rFonts w:ascii="Arial" w:hAnsi="Arial" w:cs="Arial"/>
          <w:sz w:val="26"/>
          <w:szCs w:val="26"/>
        </w:rPr>
        <w:lastRenderedPageBreak/>
        <w:t xml:space="preserve">5.3. Конкурсна комісія проводить аналіз </w:t>
      </w:r>
      <w:proofErr w:type="spellStart"/>
      <w:r w:rsidRPr="007033C8">
        <w:rPr>
          <w:rFonts w:ascii="Arial" w:hAnsi="Arial" w:cs="Arial"/>
          <w:sz w:val="26"/>
          <w:szCs w:val="26"/>
        </w:rPr>
        <w:t>проєктів</w:t>
      </w:r>
      <w:proofErr w:type="spellEnd"/>
      <w:r w:rsidRPr="007033C8">
        <w:rPr>
          <w:rFonts w:ascii="Arial" w:hAnsi="Arial" w:cs="Arial"/>
          <w:sz w:val="26"/>
          <w:szCs w:val="26"/>
        </w:rPr>
        <w:t xml:space="preserve"> розвитку бізнесу щодо економічної ефективності та відповідності пріоритетам підтримки розвитку підприємництва в ЛМТГ.</w:t>
      </w:r>
    </w:p>
    <w:p w:rsidR="00AF553C" w:rsidRPr="007033C8" w:rsidRDefault="00AF553C" w:rsidP="00C95D14">
      <w:pPr>
        <w:ind w:firstLine="708"/>
        <w:jc w:val="both"/>
        <w:rPr>
          <w:rFonts w:ascii="Arial" w:hAnsi="Arial" w:cs="Arial"/>
          <w:sz w:val="26"/>
          <w:szCs w:val="26"/>
        </w:rPr>
      </w:pPr>
      <w:r w:rsidRPr="007033C8">
        <w:rPr>
          <w:rFonts w:ascii="Arial" w:hAnsi="Arial" w:cs="Arial"/>
          <w:sz w:val="26"/>
          <w:szCs w:val="26"/>
        </w:rPr>
        <w:t xml:space="preserve">5.4. Кожен член конкурсної комісії оцінює подані </w:t>
      </w:r>
      <w:proofErr w:type="spellStart"/>
      <w:r w:rsidRPr="007033C8">
        <w:rPr>
          <w:rFonts w:ascii="Arial" w:hAnsi="Arial" w:cs="Arial"/>
          <w:sz w:val="26"/>
          <w:szCs w:val="26"/>
        </w:rPr>
        <w:t>проєкти</w:t>
      </w:r>
      <w:proofErr w:type="spellEnd"/>
      <w:r w:rsidRPr="007033C8">
        <w:rPr>
          <w:rFonts w:ascii="Arial" w:hAnsi="Arial" w:cs="Arial"/>
          <w:sz w:val="26"/>
          <w:szCs w:val="26"/>
        </w:rPr>
        <w:t xml:space="preserve">, виставляючи бали від 0 до 5. Визначається середній арифметичний бал </w:t>
      </w:r>
      <w:proofErr w:type="spellStart"/>
      <w:r w:rsidRPr="007033C8">
        <w:rPr>
          <w:rFonts w:ascii="Arial" w:hAnsi="Arial" w:cs="Arial"/>
          <w:sz w:val="26"/>
          <w:szCs w:val="26"/>
        </w:rPr>
        <w:t>проєкту</w:t>
      </w:r>
      <w:proofErr w:type="spellEnd"/>
      <w:r w:rsidRPr="007033C8">
        <w:rPr>
          <w:rFonts w:ascii="Arial" w:hAnsi="Arial" w:cs="Arial"/>
          <w:sz w:val="26"/>
          <w:szCs w:val="26"/>
        </w:rPr>
        <w:t xml:space="preserve"> згідно з поданими формами оцінювання (додаток 3 до цього Положення).</w:t>
      </w:r>
    </w:p>
    <w:p w:rsidR="00AF553C" w:rsidRPr="007033C8" w:rsidRDefault="00AF553C" w:rsidP="00C95D14">
      <w:pPr>
        <w:ind w:firstLine="708"/>
        <w:jc w:val="both"/>
        <w:rPr>
          <w:rFonts w:ascii="Arial" w:hAnsi="Arial" w:cs="Arial"/>
          <w:sz w:val="26"/>
          <w:szCs w:val="26"/>
        </w:rPr>
      </w:pPr>
      <w:r w:rsidRPr="007033C8">
        <w:rPr>
          <w:rFonts w:ascii="Arial" w:hAnsi="Arial" w:cs="Arial"/>
          <w:sz w:val="26"/>
          <w:szCs w:val="26"/>
        </w:rPr>
        <w:t xml:space="preserve">5.5. Оцінювання </w:t>
      </w:r>
      <w:proofErr w:type="spellStart"/>
      <w:r w:rsidRPr="007033C8">
        <w:rPr>
          <w:rFonts w:ascii="Arial" w:hAnsi="Arial" w:cs="Arial"/>
          <w:sz w:val="26"/>
          <w:szCs w:val="26"/>
        </w:rPr>
        <w:t>проєктів</w:t>
      </w:r>
      <w:proofErr w:type="spellEnd"/>
      <w:r w:rsidRPr="007033C8">
        <w:rPr>
          <w:rFonts w:ascii="Arial" w:hAnsi="Arial" w:cs="Arial"/>
          <w:sz w:val="26"/>
          <w:szCs w:val="26"/>
        </w:rPr>
        <w:t xml:space="preserve"> здійснюється відповідно до таких критеріїв:</w:t>
      </w:r>
    </w:p>
    <w:p w:rsidR="00AF553C" w:rsidRPr="007033C8" w:rsidRDefault="00AF553C" w:rsidP="00C95D14">
      <w:pPr>
        <w:ind w:firstLine="708"/>
        <w:jc w:val="both"/>
        <w:rPr>
          <w:rFonts w:ascii="Arial" w:hAnsi="Arial" w:cs="Arial"/>
          <w:sz w:val="26"/>
          <w:szCs w:val="26"/>
        </w:rPr>
      </w:pPr>
      <w:r w:rsidRPr="007033C8">
        <w:rPr>
          <w:rFonts w:ascii="Arial" w:hAnsi="Arial" w:cs="Arial"/>
          <w:sz w:val="26"/>
          <w:szCs w:val="26"/>
        </w:rPr>
        <w:t xml:space="preserve">5.5.1. Вплив результатів реалізації </w:t>
      </w:r>
      <w:proofErr w:type="spellStart"/>
      <w:r w:rsidRPr="007033C8">
        <w:rPr>
          <w:rFonts w:ascii="Arial" w:hAnsi="Arial" w:cs="Arial"/>
          <w:sz w:val="26"/>
          <w:szCs w:val="26"/>
        </w:rPr>
        <w:t>проєкту</w:t>
      </w:r>
      <w:proofErr w:type="spellEnd"/>
      <w:r w:rsidRPr="007033C8">
        <w:rPr>
          <w:rFonts w:ascii="Arial" w:hAnsi="Arial" w:cs="Arial"/>
          <w:sz w:val="26"/>
          <w:szCs w:val="26"/>
        </w:rPr>
        <w:t xml:space="preserve"> на розвиток бізнесу, комерційний результат та економіку ЛМТГ (збільшення прибутку, створення нових робочих місць, збільшення розміру сплачених податків та зборів, соціальний ефект тощо) – бали від 0 до 5.</w:t>
      </w:r>
    </w:p>
    <w:p w:rsidR="00AF553C" w:rsidRPr="007033C8" w:rsidRDefault="00AF553C" w:rsidP="00C95D14">
      <w:pPr>
        <w:ind w:firstLine="708"/>
        <w:jc w:val="both"/>
        <w:rPr>
          <w:rFonts w:ascii="Arial" w:hAnsi="Arial" w:cs="Arial"/>
          <w:sz w:val="26"/>
          <w:szCs w:val="26"/>
        </w:rPr>
      </w:pPr>
      <w:r w:rsidRPr="007033C8">
        <w:rPr>
          <w:rFonts w:ascii="Arial" w:hAnsi="Arial" w:cs="Arial"/>
          <w:sz w:val="26"/>
          <w:szCs w:val="26"/>
        </w:rPr>
        <w:t xml:space="preserve">5.5.2. Наявність </w:t>
      </w:r>
      <w:proofErr w:type="spellStart"/>
      <w:r w:rsidRPr="007033C8">
        <w:rPr>
          <w:rFonts w:ascii="Arial" w:hAnsi="Arial" w:cs="Arial"/>
          <w:sz w:val="26"/>
          <w:szCs w:val="26"/>
        </w:rPr>
        <w:t>співфінансування</w:t>
      </w:r>
      <w:proofErr w:type="spellEnd"/>
      <w:r w:rsidRPr="007033C8">
        <w:rPr>
          <w:rFonts w:ascii="Arial" w:hAnsi="Arial" w:cs="Arial"/>
          <w:sz w:val="26"/>
          <w:szCs w:val="26"/>
        </w:rPr>
        <w:t xml:space="preserve"> – бали від 0 до 5.</w:t>
      </w:r>
    </w:p>
    <w:p w:rsidR="00AF553C" w:rsidRPr="007033C8" w:rsidRDefault="00AF553C" w:rsidP="00C95D14">
      <w:pPr>
        <w:ind w:firstLine="708"/>
        <w:jc w:val="both"/>
        <w:rPr>
          <w:rFonts w:ascii="Arial" w:hAnsi="Arial" w:cs="Arial"/>
          <w:sz w:val="26"/>
          <w:szCs w:val="26"/>
        </w:rPr>
      </w:pPr>
      <w:r w:rsidRPr="007033C8">
        <w:rPr>
          <w:rFonts w:ascii="Arial" w:hAnsi="Arial" w:cs="Arial"/>
          <w:sz w:val="26"/>
          <w:szCs w:val="26"/>
        </w:rPr>
        <w:t xml:space="preserve">5.5.3. Очікувані результати від реалізації </w:t>
      </w:r>
      <w:proofErr w:type="spellStart"/>
      <w:r w:rsidRPr="007033C8">
        <w:rPr>
          <w:rFonts w:ascii="Arial" w:hAnsi="Arial" w:cs="Arial"/>
          <w:sz w:val="26"/>
          <w:szCs w:val="26"/>
        </w:rPr>
        <w:t>проєкту</w:t>
      </w:r>
      <w:proofErr w:type="spellEnd"/>
      <w:r w:rsidRPr="007033C8">
        <w:rPr>
          <w:rFonts w:ascii="Arial" w:hAnsi="Arial" w:cs="Arial"/>
          <w:sz w:val="26"/>
          <w:szCs w:val="26"/>
        </w:rPr>
        <w:t xml:space="preserve"> (нові ділові та комерційні контакти, просування продукту, залучення інвесторів, вихід на нові ринки) – бали від 0 до 5.</w:t>
      </w:r>
    </w:p>
    <w:p w:rsidR="00AF553C" w:rsidRPr="007033C8" w:rsidRDefault="00AF553C" w:rsidP="00C95D14">
      <w:pPr>
        <w:ind w:firstLine="708"/>
        <w:jc w:val="both"/>
        <w:rPr>
          <w:rFonts w:ascii="Arial" w:hAnsi="Arial" w:cs="Arial"/>
          <w:sz w:val="26"/>
          <w:szCs w:val="26"/>
        </w:rPr>
      </w:pPr>
      <w:r w:rsidRPr="007033C8">
        <w:rPr>
          <w:rFonts w:ascii="Arial" w:hAnsi="Arial" w:cs="Arial"/>
          <w:sz w:val="26"/>
          <w:szCs w:val="26"/>
        </w:rPr>
        <w:t xml:space="preserve">5.5.4. </w:t>
      </w:r>
      <w:proofErr w:type="spellStart"/>
      <w:r w:rsidR="00795EED">
        <w:rPr>
          <w:rFonts w:ascii="Arial" w:hAnsi="Arial" w:cs="Arial"/>
          <w:sz w:val="26"/>
          <w:szCs w:val="26"/>
        </w:rPr>
        <w:t>І</w:t>
      </w:r>
      <w:r w:rsidRPr="007033C8">
        <w:rPr>
          <w:rFonts w:ascii="Arial" w:hAnsi="Arial" w:cs="Arial"/>
          <w:sz w:val="26"/>
          <w:szCs w:val="26"/>
        </w:rPr>
        <w:t>нноваційність</w:t>
      </w:r>
      <w:proofErr w:type="spellEnd"/>
      <w:r w:rsidRPr="007033C8">
        <w:rPr>
          <w:rFonts w:ascii="Arial" w:hAnsi="Arial" w:cs="Arial"/>
          <w:sz w:val="26"/>
          <w:szCs w:val="26"/>
        </w:rPr>
        <w:t xml:space="preserve"> та унікальність </w:t>
      </w:r>
      <w:proofErr w:type="spellStart"/>
      <w:r w:rsidRPr="007033C8">
        <w:rPr>
          <w:rFonts w:ascii="Arial" w:hAnsi="Arial" w:cs="Arial"/>
          <w:sz w:val="26"/>
          <w:szCs w:val="26"/>
        </w:rPr>
        <w:t>проєкту</w:t>
      </w:r>
      <w:proofErr w:type="spellEnd"/>
      <w:r w:rsidRPr="007033C8">
        <w:rPr>
          <w:rFonts w:ascii="Arial" w:hAnsi="Arial" w:cs="Arial"/>
          <w:sz w:val="26"/>
          <w:szCs w:val="26"/>
        </w:rPr>
        <w:t xml:space="preserve">; вплив результатів на обороноздатність країни та вирішення </w:t>
      </w:r>
      <w:proofErr w:type="spellStart"/>
      <w:r w:rsidRPr="007033C8">
        <w:rPr>
          <w:rFonts w:ascii="Arial" w:hAnsi="Arial" w:cs="Arial"/>
          <w:sz w:val="26"/>
          <w:szCs w:val="26"/>
        </w:rPr>
        <w:t>безпекових</w:t>
      </w:r>
      <w:proofErr w:type="spellEnd"/>
      <w:r w:rsidRPr="007033C8">
        <w:rPr>
          <w:rFonts w:ascii="Arial" w:hAnsi="Arial" w:cs="Arial"/>
          <w:sz w:val="26"/>
          <w:szCs w:val="26"/>
        </w:rPr>
        <w:t xml:space="preserve"> проблем – бали від 0 до 5. </w:t>
      </w:r>
    </w:p>
    <w:p w:rsidR="00AF553C" w:rsidRPr="007033C8" w:rsidRDefault="00AF553C" w:rsidP="00C95D14">
      <w:pPr>
        <w:ind w:firstLine="708"/>
        <w:jc w:val="both"/>
        <w:rPr>
          <w:rFonts w:ascii="Arial" w:hAnsi="Arial" w:cs="Arial"/>
          <w:sz w:val="26"/>
          <w:szCs w:val="26"/>
        </w:rPr>
      </w:pPr>
      <w:r w:rsidRPr="007033C8">
        <w:rPr>
          <w:rFonts w:ascii="Arial" w:hAnsi="Arial" w:cs="Arial"/>
          <w:sz w:val="26"/>
          <w:szCs w:val="26"/>
        </w:rPr>
        <w:t xml:space="preserve">5.6. Конкурсна комісія приймає рішення про надання ваучерів суб’єктам господарської діяльності, </w:t>
      </w:r>
      <w:proofErr w:type="spellStart"/>
      <w:r w:rsidRPr="007033C8">
        <w:rPr>
          <w:rFonts w:ascii="Arial" w:hAnsi="Arial" w:cs="Arial"/>
          <w:sz w:val="26"/>
          <w:szCs w:val="26"/>
        </w:rPr>
        <w:t>проєкти</w:t>
      </w:r>
      <w:proofErr w:type="spellEnd"/>
      <w:r w:rsidRPr="007033C8">
        <w:rPr>
          <w:rFonts w:ascii="Arial" w:hAnsi="Arial" w:cs="Arial"/>
          <w:sz w:val="26"/>
          <w:szCs w:val="26"/>
        </w:rPr>
        <w:t xml:space="preserve"> яких набрали найбільше балів у межах наявних бюджетних призначень на відповідний рік. Рейтингові списки </w:t>
      </w:r>
      <w:proofErr w:type="spellStart"/>
      <w:r w:rsidRPr="007033C8">
        <w:rPr>
          <w:rFonts w:ascii="Arial" w:hAnsi="Arial" w:cs="Arial"/>
          <w:sz w:val="26"/>
          <w:szCs w:val="26"/>
        </w:rPr>
        <w:t>проєктів</w:t>
      </w:r>
      <w:proofErr w:type="spellEnd"/>
      <w:r w:rsidRPr="007033C8">
        <w:rPr>
          <w:rFonts w:ascii="Arial" w:hAnsi="Arial" w:cs="Arial"/>
          <w:sz w:val="26"/>
          <w:szCs w:val="26"/>
        </w:rPr>
        <w:t>, які пройшли оцінювання у межах конкурсного відбору фіксуються протоколом</w:t>
      </w:r>
      <w:r w:rsidR="00C924C3">
        <w:rPr>
          <w:rFonts w:ascii="Arial" w:hAnsi="Arial" w:cs="Arial"/>
          <w:sz w:val="26"/>
          <w:szCs w:val="26"/>
        </w:rPr>
        <w:t>.</w:t>
      </w:r>
      <w:r w:rsidRPr="007033C8">
        <w:rPr>
          <w:rFonts w:ascii="Arial" w:hAnsi="Arial" w:cs="Arial"/>
          <w:sz w:val="26"/>
          <w:szCs w:val="26"/>
        </w:rPr>
        <w:t xml:space="preserve"> </w:t>
      </w:r>
    </w:p>
    <w:p w:rsidR="00B818C1" w:rsidRPr="007033C8" w:rsidRDefault="00B818C1" w:rsidP="00B818C1">
      <w:pPr>
        <w:ind w:firstLine="708"/>
        <w:jc w:val="both"/>
        <w:rPr>
          <w:rFonts w:ascii="Arial" w:hAnsi="Arial" w:cs="Arial"/>
          <w:sz w:val="26"/>
          <w:szCs w:val="26"/>
        </w:rPr>
      </w:pPr>
      <w:r w:rsidRPr="007033C8">
        <w:rPr>
          <w:rFonts w:ascii="Arial" w:hAnsi="Arial" w:cs="Arial"/>
          <w:sz w:val="26"/>
          <w:szCs w:val="26"/>
        </w:rPr>
        <w:t xml:space="preserve">5.7. </w:t>
      </w:r>
      <w:r w:rsidRPr="004C50DE">
        <w:rPr>
          <w:rFonts w:ascii="Arial" w:hAnsi="Arial" w:cs="Arial"/>
          <w:sz w:val="26"/>
          <w:szCs w:val="26"/>
        </w:rPr>
        <w:t>За результатами проведення конкурсу департамент економічного розвитку впродовж 15 робочих днів</w:t>
      </w:r>
      <w:r>
        <w:rPr>
          <w:rFonts w:ascii="Arial" w:hAnsi="Arial" w:cs="Arial"/>
          <w:sz w:val="26"/>
          <w:szCs w:val="26"/>
        </w:rPr>
        <w:t xml:space="preserve"> на</w:t>
      </w:r>
      <w:r w:rsidRPr="004C50DE">
        <w:rPr>
          <w:rFonts w:ascii="Arial" w:hAnsi="Arial" w:cs="Arial"/>
          <w:sz w:val="26"/>
          <w:szCs w:val="26"/>
        </w:rPr>
        <w:t xml:space="preserve"> підставі протоколу конкурсної комісії готує </w:t>
      </w:r>
      <w:proofErr w:type="spellStart"/>
      <w:r w:rsidRPr="004C50DE">
        <w:rPr>
          <w:rFonts w:ascii="Arial" w:hAnsi="Arial" w:cs="Arial"/>
          <w:sz w:val="26"/>
          <w:szCs w:val="26"/>
        </w:rPr>
        <w:t>проєкт</w:t>
      </w:r>
      <w:proofErr w:type="spellEnd"/>
      <w:r w:rsidRPr="004C50DE">
        <w:rPr>
          <w:rFonts w:ascii="Arial" w:hAnsi="Arial" w:cs="Arial"/>
          <w:sz w:val="26"/>
          <w:szCs w:val="26"/>
        </w:rPr>
        <w:t xml:space="preserve"> розпорядження Львівського міського голови (ваучер), який є підставою для відшкодування за  виконання поданих </w:t>
      </w:r>
      <w:proofErr w:type="spellStart"/>
      <w:r w:rsidRPr="004C50DE">
        <w:rPr>
          <w:rFonts w:ascii="Arial" w:hAnsi="Arial" w:cs="Arial"/>
          <w:sz w:val="26"/>
          <w:szCs w:val="26"/>
        </w:rPr>
        <w:t>проєктів</w:t>
      </w:r>
      <w:proofErr w:type="spellEnd"/>
      <w:r w:rsidRPr="004C50DE">
        <w:rPr>
          <w:rFonts w:ascii="Arial" w:hAnsi="Arial" w:cs="Arial"/>
          <w:sz w:val="26"/>
          <w:szCs w:val="26"/>
        </w:rPr>
        <w:t xml:space="preserve"> та повідомляє суб’єкта господарської діяльності, який переміг у конкурсі</w:t>
      </w:r>
      <w:r>
        <w:rPr>
          <w:rFonts w:ascii="Arial" w:hAnsi="Arial" w:cs="Arial"/>
          <w:sz w:val="26"/>
          <w:szCs w:val="26"/>
        </w:rPr>
        <w:t>.</w:t>
      </w:r>
    </w:p>
    <w:p w:rsidR="00F2673F" w:rsidRDefault="00AF553C" w:rsidP="00C95D14">
      <w:pPr>
        <w:ind w:firstLine="708"/>
        <w:jc w:val="both"/>
        <w:rPr>
          <w:rFonts w:ascii="Arial" w:hAnsi="Arial" w:cs="Arial"/>
          <w:sz w:val="26"/>
          <w:szCs w:val="26"/>
        </w:rPr>
      </w:pPr>
      <w:r w:rsidRPr="007033C8">
        <w:rPr>
          <w:rFonts w:ascii="Arial" w:hAnsi="Arial" w:cs="Arial"/>
          <w:sz w:val="26"/>
          <w:szCs w:val="26"/>
        </w:rPr>
        <w:t xml:space="preserve">5.8. </w:t>
      </w:r>
      <w:r w:rsidR="00F2673F" w:rsidRPr="004C50DE">
        <w:rPr>
          <w:rFonts w:ascii="Arial" w:hAnsi="Arial" w:cs="Arial"/>
          <w:sz w:val="26"/>
          <w:szCs w:val="26"/>
        </w:rPr>
        <w:t xml:space="preserve">Після отримання ваучера суб’єкт звернення може </w:t>
      </w:r>
      <w:r w:rsidR="00F2673F">
        <w:rPr>
          <w:rFonts w:ascii="Arial" w:hAnsi="Arial" w:cs="Arial"/>
          <w:sz w:val="26"/>
          <w:szCs w:val="26"/>
        </w:rPr>
        <w:t>приступати до виконання проекту за власні кошти.</w:t>
      </w:r>
      <w:r w:rsidR="00F2673F" w:rsidRPr="007033C8">
        <w:rPr>
          <w:rFonts w:ascii="Arial" w:hAnsi="Arial" w:cs="Arial"/>
          <w:sz w:val="26"/>
          <w:szCs w:val="26"/>
        </w:rPr>
        <w:t xml:space="preserve"> </w:t>
      </w:r>
    </w:p>
    <w:p w:rsidR="00AF553C" w:rsidRPr="007033C8" w:rsidRDefault="00AF553C" w:rsidP="00C95D14">
      <w:pPr>
        <w:ind w:firstLine="708"/>
        <w:jc w:val="both"/>
        <w:rPr>
          <w:rFonts w:ascii="Arial" w:hAnsi="Arial" w:cs="Arial"/>
          <w:sz w:val="26"/>
          <w:szCs w:val="26"/>
        </w:rPr>
      </w:pPr>
      <w:r w:rsidRPr="007033C8">
        <w:rPr>
          <w:rFonts w:ascii="Arial" w:hAnsi="Arial" w:cs="Arial"/>
          <w:sz w:val="26"/>
          <w:szCs w:val="26"/>
        </w:rPr>
        <w:t xml:space="preserve">5.9. Поданий на конкурс </w:t>
      </w:r>
      <w:proofErr w:type="spellStart"/>
      <w:r w:rsidRPr="007033C8">
        <w:rPr>
          <w:rFonts w:ascii="Arial" w:hAnsi="Arial" w:cs="Arial"/>
          <w:sz w:val="26"/>
          <w:szCs w:val="26"/>
        </w:rPr>
        <w:t>проєкт</w:t>
      </w:r>
      <w:proofErr w:type="spellEnd"/>
      <w:r w:rsidRPr="007033C8">
        <w:rPr>
          <w:rFonts w:ascii="Arial" w:hAnsi="Arial" w:cs="Arial"/>
          <w:sz w:val="26"/>
          <w:szCs w:val="26"/>
        </w:rPr>
        <w:t xml:space="preserve"> може бути складовою частиною </w:t>
      </w:r>
      <w:proofErr w:type="spellStart"/>
      <w:r w:rsidRPr="007033C8">
        <w:rPr>
          <w:rFonts w:ascii="Arial" w:hAnsi="Arial" w:cs="Arial"/>
          <w:sz w:val="26"/>
          <w:szCs w:val="26"/>
        </w:rPr>
        <w:t>проєкту</w:t>
      </w:r>
      <w:proofErr w:type="spellEnd"/>
      <w:r w:rsidRPr="007033C8">
        <w:rPr>
          <w:rFonts w:ascii="Arial" w:hAnsi="Arial" w:cs="Arial"/>
          <w:sz w:val="26"/>
          <w:szCs w:val="26"/>
        </w:rPr>
        <w:t>, що вже реалізується заявнико</w:t>
      </w:r>
      <w:r w:rsidR="002330CA">
        <w:rPr>
          <w:rFonts w:ascii="Arial" w:hAnsi="Arial" w:cs="Arial"/>
          <w:sz w:val="26"/>
          <w:szCs w:val="26"/>
        </w:rPr>
        <w:t xml:space="preserve">м. Однак відшкодування витрат на </w:t>
      </w:r>
      <w:proofErr w:type="spellStart"/>
      <w:r w:rsidR="002330CA">
        <w:rPr>
          <w:rFonts w:ascii="Arial" w:hAnsi="Arial" w:cs="Arial"/>
          <w:sz w:val="26"/>
          <w:szCs w:val="26"/>
        </w:rPr>
        <w:t>проєкт</w:t>
      </w:r>
      <w:proofErr w:type="spellEnd"/>
      <w:r w:rsidRPr="007033C8">
        <w:rPr>
          <w:rFonts w:ascii="Arial" w:hAnsi="Arial" w:cs="Arial"/>
          <w:sz w:val="26"/>
          <w:szCs w:val="26"/>
        </w:rPr>
        <w:t xml:space="preserve"> здійснюється у межах поточного бюджетного періоду.</w:t>
      </w:r>
    </w:p>
    <w:p w:rsidR="00AF553C" w:rsidRPr="007033C8" w:rsidRDefault="00AF553C" w:rsidP="00C95D14">
      <w:pPr>
        <w:ind w:firstLine="708"/>
        <w:jc w:val="both"/>
        <w:rPr>
          <w:rFonts w:ascii="Arial" w:hAnsi="Arial" w:cs="Arial"/>
          <w:sz w:val="26"/>
          <w:szCs w:val="26"/>
        </w:rPr>
      </w:pPr>
      <w:r w:rsidRPr="007033C8">
        <w:rPr>
          <w:rFonts w:ascii="Arial" w:hAnsi="Arial" w:cs="Arial"/>
          <w:sz w:val="26"/>
          <w:szCs w:val="26"/>
        </w:rPr>
        <w:t>5.10. Впродовж 6 (шести) місяців від дня отримання ваучера (витягу протоколу конкурсної комісії про результати конкурсу), але не пізніше</w:t>
      </w:r>
      <w:r w:rsidR="002330CA">
        <w:rPr>
          <w:rFonts w:ascii="Arial" w:hAnsi="Arial" w:cs="Arial"/>
          <w:sz w:val="26"/>
          <w:szCs w:val="26"/>
        </w:rPr>
        <w:t xml:space="preserve"> ніж</w:t>
      </w:r>
      <w:r w:rsidRPr="007033C8">
        <w:rPr>
          <w:rFonts w:ascii="Arial" w:hAnsi="Arial" w:cs="Arial"/>
          <w:sz w:val="26"/>
          <w:szCs w:val="26"/>
        </w:rPr>
        <w:t xml:space="preserve"> 1 грудня поточного року, суб'єкт звернення може звернутися до </w:t>
      </w:r>
      <w:r w:rsidR="005C191E">
        <w:rPr>
          <w:rFonts w:ascii="Arial" w:hAnsi="Arial" w:cs="Arial"/>
          <w:sz w:val="26"/>
          <w:szCs w:val="26"/>
        </w:rPr>
        <w:t xml:space="preserve">конкурсної комісії </w:t>
      </w:r>
      <w:r w:rsidRPr="007033C8">
        <w:rPr>
          <w:rFonts w:ascii="Arial" w:hAnsi="Arial" w:cs="Arial"/>
          <w:sz w:val="26"/>
          <w:szCs w:val="26"/>
        </w:rPr>
        <w:t>із заявою для отримання відшкодування ваучера.</w:t>
      </w:r>
    </w:p>
    <w:p w:rsidR="00AF553C" w:rsidRPr="007033C8" w:rsidRDefault="00AF553C" w:rsidP="00C95D14">
      <w:pPr>
        <w:ind w:firstLine="708"/>
        <w:jc w:val="both"/>
        <w:rPr>
          <w:rFonts w:ascii="Arial" w:hAnsi="Arial" w:cs="Arial"/>
          <w:sz w:val="26"/>
          <w:szCs w:val="26"/>
        </w:rPr>
      </w:pPr>
      <w:r w:rsidRPr="007033C8">
        <w:rPr>
          <w:rFonts w:ascii="Arial" w:hAnsi="Arial" w:cs="Arial"/>
          <w:sz w:val="26"/>
          <w:szCs w:val="26"/>
        </w:rPr>
        <w:t xml:space="preserve">5.11. Разом із заявою (додаток 4 до цього Положення) для отримання відшкодування суб'єкт звернення повинен подати до </w:t>
      </w:r>
      <w:r w:rsidR="0023269C">
        <w:rPr>
          <w:rFonts w:ascii="Arial" w:hAnsi="Arial" w:cs="Arial"/>
          <w:sz w:val="26"/>
          <w:szCs w:val="26"/>
        </w:rPr>
        <w:t>експертної комісії</w:t>
      </w:r>
      <w:r w:rsidRPr="007033C8">
        <w:rPr>
          <w:rFonts w:ascii="Arial" w:hAnsi="Arial" w:cs="Arial"/>
          <w:sz w:val="26"/>
          <w:szCs w:val="26"/>
        </w:rPr>
        <w:t xml:space="preserve"> </w:t>
      </w:r>
      <w:r w:rsidR="00F2673F">
        <w:rPr>
          <w:rFonts w:ascii="Arial" w:hAnsi="Arial" w:cs="Arial"/>
          <w:sz w:val="26"/>
          <w:szCs w:val="26"/>
        </w:rPr>
        <w:t xml:space="preserve">належним чином засвідчені копії </w:t>
      </w:r>
      <w:r w:rsidRPr="007033C8">
        <w:rPr>
          <w:rFonts w:ascii="Arial" w:hAnsi="Arial" w:cs="Arial"/>
          <w:sz w:val="26"/>
          <w:szCs w:val="26"/>
        </w:rPr>
        <w:t>документ</w:t>
      </w:r>
      <w:r w:rsidR="00F2673F">
        <w:rPr>
          <w:rFonts w:ascii="Arial" w:hAnsi="Arial" w:cs="Arial"/>
          <w:sz w:val="26"/>
          <w:szCs w:val="26"/>
        </w:rPr>
        <w:t>ів</w:t>
      </w:r>
      <w:r w:rsidRPr="007033C8">
        <w:rPr>
          <w:rFonts w:ascii="Arial" w:hAnsi="Arial" w:cs="Arial"/>
          <w:sz w:val="26"/>
          <w:szCs w:val="26"/>
        </w:rPr>
        <w:t xml:space="preserve">, які підтверджують належне виконання </w:t>
      </w:r>
      <w:r w:rsidR="00795EED">
        <w:rPr>
          <w:rFonts w:ascii="Arial" w:hAnsi="Arial" w:cs="Arial"/>
          <w:sz w:val="26"/>
          <w:szCs w:val="26"/>
        </w:rPr>
        <w:t>проекту</w:t>
      </w:r>
      <w:r w:rsidRPr="007033C8">
        <w:rPr>
          <w:rFonts w:ascii="Arial" w:hAnsi="Arial" w:cs="Arial"/>
          <w:sz w:val="26"/>
          <w:szCs w:val="26"/>
        </w:rPr>
        <w:t>, а саме:</w:t>
      </w:r>
    </w:p>
    <w:p w:rsidR="00AF553C" w:rsidRPr="007033C8" w:rsidRDefault="00AF553C" w:rsidP="00C95D14">
      <w:pPr>
        <w:ind w:firstLine="708"/>
        <w:jc w:val="both"/>
        <w:rPr>
          <w:rFonts w:ascii="Arial" w:eastAsia="font326" w:hAnsi="Arial" w:cs="Arial"/>
          <w:sz w:val="26"/>
          <w:szCs w:val="26"/>
        </w:rPr>
      </w:pPr>
      <w:r w:rsidRPr="007033C8">
        <w:rPr>
          <w:rFonts w:ascii="Arial" w:eastAsia="font326" w:hAnsi="Arial" w:cs="Arial"/>
          <w:sz w:val="26"/>
          <w:szCs w:val="26"/>
        </w:rPr>
        <w:t>5.11.1. Копію договору на виконання робіт чи надання послуг</w:t>
      </w:r>
      <w:r w:rsidR="002330CA">
        <w:rPr>
          <w:rFonts w:ascii="Arial" w:eastAsia="font326" w:hAnsi="Arial" w:cs="Arial"/>
          <w:sz w:val="26"/>
          <w:szCs w:val="26"/>
        </w:rPr>
        <w:t xml:space="preserve"> </w:t>
      </w:r>
      <w:r w:rsidRPr="007033C8">
        <w:rPr>
          <w:rFonts w:ascii="Arial" w:eastAsia="font326" w:hAnsi="Arial" w:cs="Arial"/>
          <w:sz w:val="26"/>
          <w:szCs w:val="26"/>
        </w:rPr>
        <w:t>(за наявності).</w:t>
      </w:r>
    </w:p>
    <w:p w:rsidR="00AF553C" w:rsidRPr="007033C8" w:rsidRDefault="00AF553C" w:rsidP="00C95D14">
      <w:pPr>
        <w:ind w:firstLine="708"/>
        <w:jc w:val="both"/>
        <w:rPr>
          <w:rFonts w:ascii="Arial" w:eastAsia="font326" w:hAnsi="Arial" w:cs="Arial"/>
          <w:sz w:val="26"/>
          <w:szCs w:val="26"/>
        </w:rPr>
      </w:pPr>
      <w:r w:rsidRPr="007033C8">
        <w:rPr>
          <w:rFonts w:ascii="Arial" w:eastAsia="font326" w:hAnsi="Arial" w:cs="Arial"/>
          <w:sz w:val="26"/>
          <w:szCs w:val="26"/>
        </w:rPr>
        <w:t>5.11.2. Документ, який підтверджує виконання договору (акт прийма</w:t>
      </w:r>
      <w:r w:rsidR="00F2673F">
        <w:rPr>
          <w:rFonts w:ascii="Arial" w:eastAsia="font326" w:hAnsi="Arial" w:cs="Arial"/>
          <w:sz w:val="26"/>
          <w:szCs w:val="26"/>
        </w:rPr>
        <w:t>ння-передачі виконаних робіт/</w:t>
      </w:r>
      <w:r w:rsidRPr="007033C8">
        <w:rPr>
          <w:rFonts w:ascii="Arial" w:eastAsia="font326" w:hAnsi="Arial" w:cs="Arial"/>
          <w:sz w:val="26"/>
          <w:szCs w:val="26"/>
        </w:rPr>
        <w:t>наданих послуг).</w:t>
      </w:r>
    </w:p>
    <w:p w:rsidR="00AF553C" w:rsidRPr="007033C8" w:rsidRDefault="00AF553C" w:rsidP="00C95D14">
      <w:pPr>
        <w:ind w:firstLine="708"/>
        <w:jc w:val="both"/>
        <w:rPr>
          <w:rFonts w:ascii="Arial" w:eastAsia="font326" w:hAnsi="Arial" w:cs="Arial"/>
          <w:sz w:val="26"/>
          <w:szCs w:val="26"/>
        </w:rPr>
      </w:pPr>
      <w:r w:rsidRPr="007033C8">
        <w:rPr>
          <w:rFonts w:ascii="Arial" w:eastAsia="font326" w:hAnsi="Arial" w:cs="Arial"/>
          <w:sz w:val="26"/>
          <w:szCs w:val="26"/>
        </w:rPr>
        <w:t>5.11.3. Документ, який підтверджує здійснення оплати виконавцю робіт/нада</w:t>
      </w:r>
      <w:r w:rsidR="00F2673F">
        <w:rPr>
          <w:rFonts w:ascii="Arial" w:eastAsia="font326" w:hAnsi="Arial" w:cs="Arial"/>
          <w:sz w:val="26"/>
          <w:szCs w:val="26"/>
        </w:rPr>
        <w:t>вачу послуг (банківська виписка/</w:t>
      </w:r>
      <w:r w:rsidRPr="007033C8">
        <w:rPr>
          <w:rFonts w:ascii="Arial" w:eastAsia="font326" w:hAnsi="Arial" w:cs="Arial"/>
          <w:sz w:val="26"/>
          <w:szCs w:val="26"/>
        </w:rPr>
        <w:t>платіжна інструкція</w:t>
      </w:r>
      <w:r w:rsidR="00F2673F">
        <w:rPr>
          <w:rFonts w:ascii="Arial" w:eastAsia="font326" w:hAnsi="Arial" w:cs="Arial"/>
          <w:sz w:val="26"/>
          <w:szCs w:val="26"/>
        </w:rPr>
        <w:t>/чек</w:t>
      </w:r>
      <w:r w:rsidR="00795EED">
        <w:rPr>
          <w:rFonts w:ascii="Arial" w:eastAsia="font326" w:hAnsi="Arial" w:cs="Arial"/>
          <w:sz w:val="26"/>
          <w:szCs w:val="26"/>
        </w:rPr>
        <w:t>/накладна/</w:t>
      </w:r>
      <w:r w:rsidRPr="007033C8">
        <w:rPr>
          <w:rFonts w:ascii="Arial" w:eastAsia="font326" w:hAnsi="Arial" w:cs="Arial"/>
          <w:sz w:val="26"/>
          <w:szCs w:val="26"/>
        </w:rPr>
        <w:t>тощо).</w:t>
      </w:r>
    </w:p>
    <w:p w:rsidR="00AF553C" w:rsidRDefault="00AF553C" w:rsidP="00C95D14">
      <w:pPr>
        <w:ind w:firstLine="708"/>
        <w:jc w:val="both"/>
        <w:rPr>
          <w:rFonts w:ascii="Arial" w:eastAsia="font326" w:hAnsi="Arial" w:cs="Arial"/>
          <w:sz w:val="26"/>
          <w:szCs w:val="26"/>
        </w:rPr>
      </w:pPr>
      <w:r w:rsidRPr="007033C8">
        <w:rPr>
          <w:rFonts w:ascii="Arial" w:eastAsia="font326" w:hAnsi="Arial" w:cs="Arial"/>
          <w:sz w:val="26"/>
          <w:szCs w:val="26"/>
        </w:rPr>
        <w:t>5.11.4. Інформацію про результати виконання договору (якщо це можливо).</w:t>
      </w:r>
    </w:p>
    <w:p w:rsidR="00AF553C" w:rsidRPr="007033C8" w:rsidRDefault="005C191E" w:rsidP="00C95D14">
      <w:pPr>
        <w:ind w:firstLine="708"/>
        <w:jc w:val="both"/>
        <w:rPr>
          <w:rFonts w:ascii="Arial" w:eastAsia="font326" w:hAnsi="Arial" w:cs="Arial"/>
          <w:sz w:val="26"/>
          <w:szCs w:val="26"/>
        </w:rPr>
      </w:pPr>
      <w:r>
        <w:rPr>
          <w:rFonts w:ascii="Arial" w:eastAsia="font326" w:hAnsi="Arial" w:cs="Arial"/>
          <w:sz w:val="26"/>
          <w:szCs w:val="26"/>
        </w:rPr>
        <w:lastRenderedPageBreak/>
        <w:t xml:space="preserve">5.12. Конкурсна комісія розглядає подані документи на відшкодування ваучера. На підставі розпорядження міського голови, згідно з протоколом конкурсної комісії департаментом економічного розвитку </w:t>
      </w:r>
      <w:r w:rsidR="00AF553C" w:rsidRPr="007033C8">
        <w:rPr>
          <w:rFonts w:ascii="Arial" w:hAnsi="Arial" w:cs="Arial"/>
          <w:sz w:val="26"/>
          <w:szCs w:val="26"/>
        </w:rPr>
        <w:t xml:space="preserve">здійснюється </w:t>
      </w:r>
      <w:r>
        <w:rPr>
          <w:rFonts w:ascii="Arial" w:hAnsi="Arial" w:cs="Arial"/>
          <w:sz w:val="26"/>
          <w:szCs w:val="26"/>
        </w:rPr>
        <w:t>фінансування.</w:t>
      </w:r>
    </w:p>
    <w:p w:rsidR="00AF553C" w:rsidRPr="007033C8" w:rsidRDefault="00AF553C" w:rsidP="00C95D14">
      <w:pPr>
        <w:ind w:firstLine="708"/>
        <w:jc w:val="both"/>
        <w:rPr>
          <w:rFonts w:ascii="Arial" w:hAnsi="Arial" w:cs="Arial"/>
          <w:sz w:val="26"/>
          <w:szCs w:val="26"/>
        </w:rPr>
      </w:pPr>
      <w:r w:rsidRPr="007033C8">
        <w:rPr>
          <w:rFonts w:ascii="Arial" w:hAnsi="Arial" w:cs="Arial"/>
          <w:sz w:val="26"/>
          <w:szCs w:val="26"/>
        </w:rPr>
        <w:t>5.13. Суб’єкти господарської діяльності розміщують на об’єктах, профінансованих у рамках реалізації цього Положення,</w:t>
      </w:r>
      <w:r w:rsidR="002330CA">
        <w:rPr>
          <w:rFonts w:ascii="Arial" w:hAnsi="Arial" w:cs="Arial"/>
          <w:sz w:val="26"/>
          <w:szCs w:val="26"/>
        </w:rPr>
        <w:t xml:space="preserve"> повідомлення з таким змістом: "</w:t>
      </w:r>
      <w:r w:rsidRPr="007033C8">
        <w:rPr>
          <w:rFonts w:ascii="Arial" w:hAnsi="Arial" w:cs="Arial"/>
          <w:sz w:val="26"/>
          <w:szCs w:val="26"/>
        </w:rPr>
        <w:t>Профінансовано за підтримки Львівської міської ради у рамках Програми сприяння розвитку підприємництва у Львівській</w:t>
      </w:r>
      <w:r w:rsidR="002330CA">
        <w:rPr>
          <w:rFonts w:ascii="Arial" w:hAnsi="Arial" w:cs="Arial"/>
          <w:sz w:val="26"/>
          <w:szCs w:val="26"/>
        </w:rPr>
        <w:t xml:space="preserve"> міській територіальній громаді"</w:t>
      </w:r>
      <w:r w:rsidRPr="007033C8">
        <w:rPr>
          <w:rFonts w:ascii="Arial" w:hAnsi="Arial" w:cs="Arial"/>
          <w:sz w:val="26"/>
          <w:szCs w:val="26"/>
        </w:rPr>
        <w:t>, а також офіційний логотип Львівської міської ради.</w:t>
      </w:r>
    </w:p>
    <w:p w:rsidR="00AF553C" w:rsidRDefault="00AF553C" w:rsidP="00C95D14">
      <w:pPr>
        <w:ind w:firstLine="708"/>
        <w:jc w:val="both"/>
        <w:rPr>
          <w:rFonts w:ascii="Arial" w:hAnsi="Arial" w:cs="Arial"/>
          <w:sz w:val="26"/>
          <w:szCs w:val="26"/>
        </w:rPr>
      </w:pPr>
      <w:r w:rsidRPr="007033C8">
        <w:rPr>
          <w:rFonts w:ascii="Arial" w:hAnsi="Arial" w:cs="Arial"/>
          <w:sz w:val="26"/>
          <w:szCs w:val="26"/>
        </w:rPr>
        <w:t>5.14.</w:t>
      </w:r>
      <w:r w:rsidR="00E42C15" w:rsidRPr="007033C8">
        <w:rPr>
          <w:rFonts w:ascii="Arial" w:hAnsi="Arial" w:cs="Arial"/>
          <w:sz w:val="26"/>
          <w:szCs w:val="26"/>
        </w:rPr>
        <w:t xml:space="preserve"> </w:t>
      </w:r>
      <w:r w:rsidRPr="007033C8">
        <w:rPr>
          <w:rFonts w:ascii="Arial" w:hAnsi="Arial" w:cs="Arial"/>
          <w:sz w:val="26"/>
          <w:szCs w:val="26"/>
        </w:rPr>
        <w:t xml:space="preserve">Суб'єкти господарювання, які отримали ваучер, зобов’язані </w:t>
      </w:r>
      <w:r w:rsidR="00502214" w:rsidRPr="007033C8">
        <w:rPr>
          <w:rFonts w:ascii="Arial" w:hAnsi="Arial" w:cs="Arial"/>
          <w:sz w:val="26"/>
          <w:szCs w:val="26"/>
        </w:rPr>
        <w:t>у</w:t>
      </w:r>
      <w:r w:rsidRPr="007033C8">
        <w:rPr>
          <w:rFonts w:ascii="Arial" w:hAnsi="Arial" w:cs="Arial"/>
          <w:sz w:val="26"/>
          <w:szCs w:val="26"/>
        </w:rPr>
        <w:t xml:space="preserve"> місячний термін після закінчення року з часу його отримання подати до департаменту економічного розвитку Львівської міської ради </w:t>
      </w:r>
      <w:r w:rsidR="00F2673F">
        <w:rPr>
          <w:rFonts w:ascii="Arial" w:hAnsi="Arial" w:cs="Arial"/>
          <w:sz w:val="26"/>
          <w:szCs w:val="26"/>
        </w:rPr>
        <w:t xml:space="preserve">інформацію про вплив ваучера на фінансово-господарську діяльність </w:t>
      </w:r>
      <w:r w:rsidRPr="007033C8">
        <w:rPr>
          <w:rFonts w:ascii="Arial" w:hAnsi="Arial" w:cs="Arial"/>
          <w:sz w:val="26"/>
          <w:szCs w:val="26"/>
        </w:rPr>
        <w:t>за формою, визначеною у додатку 5 до цього Положення.</w:t>
      </w:r>
    </w:p>
    <w:p w:rsidR="00F2673F" w:rsidRPr="007F387B" w:rsidRDefault="00F2673F" w:rsidP="00C95D14">
      <w:pPr>
        <w:ind w:firstLine="708"/>
        <w:jc w:val="both"/>
        <w:rPr>
          <w:rFonts w:ascii="Arial" w:hAnsi="Arial" w:cs="Arial"/>
          <w:sz w:val="26"/>
          <w:szCs w:val="26"/>
        </w:rPr>
      </w:pPr>
      <w:r w:rsidRPr="007F387B">
        <w:rPr>
          <w:rFonts w:ascii="Arial" w:hAnsi="Arial" w:cs="Arial"/>
          <w:sz w:val="26"/>
          <w:szCs w:val="26"/>
        </w:rPr>
        <w:t xml:space="preserve">5.15. У </w:t>
      </w:r>
      <w:r w:rsidR="00AE0EA0" w:rsidRPr="007F387B">
        <w:rPr>
          <w:rFonts w:ascii="Arial" w:hAnsi="Arial" w:cs="Arial"/>
          <w:sz w:val="26"/>
          <w:szCs w:val="26"/>
        </w:rPr>
        <w:t>разі</w:t>
      </w:r>
      <w:r w:rsidRPr="007F387B">
        <w:rPr>
          <w:rFonts w:ascii="Arial" w:hAnsi="Arial" w:cs="Arial"/>
          <w:sz w:val="26"/>
          <w:szCs w:val="26"/>
        </w:rPr>
        <w:t xml:space="preserve"> неподання інформації </w:t>
      </w:r>
      <w:r w:rsidR="005C191E" w:rsidRPr="007F387B">
        <w:rPr>
          <w:rFonts w:ascii="Arial" w:hAnsi="Arial" w:cs="Arial"/>
          <w:sz w:val="26"/>
          <w:szCs w:val="26"/>
        </w:rPr>
        <w:t xml:space="preserve">про вплив ваучера на фінансово-господарську діяльність </w:t>
      </w:r>
      <w:r w:rsidRPr="007F387B">
        <w:rPr>
          <w:rFonts w:ascii="Arial" w:hAnsi="Arial" w:cs="Arial"/>
          <w:sz w:val="26"/>
          <w:szCs w:val="26"/>
        </w:rPr>
        <w:t>суб’єкт господарювання не може користуватись ваучерною підтримкою Львівської міської ради впродовж наступного року.</w:t>
      </w:r>
    </w:p>
    <w:p w:rsidR="00AF553C" w:rsidRPr="007033C8" w:rsidRDefault="00AF553C" w:rsidP="00AF553C">
      <w:pPr>
        <w:jc w:val="both"/>
        <w:rPr>
          <w:rFonts w:ascii="Arial" w:hAnsi="Arial" w:cs="Arial"/>
          <w:sz w:val="26"/>
          <w:szCs w:val="26"/>
        </w:rPr>
      </w:pPr>
    </w:p>
    <w:p w:rsidR="00AF553C" w:rsidRPr="007033C8" w:rsidRDefault="00AF553C" w:rsidP="00C95D14">
      <w:pPr>
        <w:jc w:val="center"/>
        <w:rPr>
          <w:rFonts w:ascii="Arial" w:hAnsi="Arial" w:cs="Arial"/>
          <w:b/>
          <w:sz w:val="26"/>
          <w:szCs w:val="26"/>
        </w:rPr>
      </w:pPr>
      <w:r w:rsidRPr="007033C8">
        <w:rPr>
          <w:rFonts w:ascii="Arial" w:hAnsi="Arial" w:cs="Arial"/>
          <w:b/>
          <w:sz w:val="26"/>
          <w:szCs w:val="26"/>
        </w:rPr>
        <w:t>6. Види ваучерів, які надаються поза конкурсом</w:t>
      </w:r>
    </w:p>
    <w:p w:rsidR="00AF553C" w:rsidRPr="007033C8" w:rsidRDefault="00AF553C" w:rsidP="00AF553C">
      <w:pPr>
        <w:jc w:val="both"/>
        <w:rPr>
          <w:rFonts w:ascii="Arial" w:hAnsi="Arial" w:cs="Arial"/>
          <w:sz w:val="26"/>
          <w:szCs w:val="26"/>
        </w:rPr>
      </w:pPr>
    </w:p>
    <w:p w:rsidR="00AF553C" w:rsidRPr="007033C8" w:rsidRDefault="00C95D14" w:rsidP="00C95D14">
      <w:pPr>
        <w:ind w:firstLine="708"/>
        <w:jc w:val="both"/>
        <w:rPr>
          <w:rFonts w:ascii="Arial" w:hAnsi="Arial" w:cs="Arial"/>
          <w:sz w:val="26"/>
          <w:szCs w:val="26"/>
        </w:rPr>
      </w:pPr>
      <w:r w:rsidRPr="007033C8">
        <w:rPr>
          <w:rFonts w:ascii="Arial" w:hAnsi="Arial" w:cs="Arial"/>
          <w:sz w:val="26"/>
          <w:szCs w:val="26"/>
        </w:rPr>
        <w:t xml:space="preserve">6.1. </w:t>
      </w:r>
      <w:r w:rsidR="00AF553C" w:rsidRPr="007033C8">
        <w:rPr>
          <w:rFonts w:ascii="Arial" w:hAnsi="Arial" w:cs="Arial"/>
          <w:sz w:val="26"/>
          <w:szCs w:val="26"/>
        </w:rPr>
        <w:t xml:space="preserve">Поза конкурсом надається ваучер на забезпечення безпілотними системами (комплексами) (БПЛА/БПЛК), </w:t>
      </w:r>
      <w:r w:rsidR="005D37B3">
        <w:rPr>
          <w:rFonts w:ascii="Arial" w:hAnsi="Arial" w:cs="Arial"/>
          <w:sz w:val="26"/>
          <w:szCs w:val="26"/>
        </w:rPr>
        <w:t>(…)</w:t>
      </w:r>
      <w:r w:rsidR="005C191E">
        <w:rPr>
          <w:rFonts w:ascii="Arial" w:hAnsi="Arial" w:cs="Arial"/>
          <w:sz w:val="26"/>
          <w:szCs w:val="26"/>
        </w:rPr>
        <w:t>.</w:t>
      </w:r>
    </w:p>
    <w:p w:rsidR="00AF553C" w:rsidRPr="007033C8" w:rsidRDefault="00AF553C" w:rsidP="00C95D14">
      <w:pPr>
        <w:ind w:firstLine="708"/>
        <w:jc w:val="both"/>
        <w:rPr>
          <w:rFonts w:ascii="Arial" w:hAnsi="Arial" w:cs="Arial"/>
          <w:sz w:val="26"/>
          <w:szCs w:val="26"/>
        </w:rPr>
      </w:pPr>
      <w:r w:rsidRPr="007033C8">
        <w:rPr>
          <w:rFonts w:ascii="Arial" w:hAnsi="Arial" w:cs="Arial"/>
          <w:sz w:val="26"/>
          <w:szCs w:val="26"/>
        </w:rPr>
        <w:t xml:space="preserve">6.2. Експертна комісія з ваучерної підтримки бізнесу у період воєнного стану проводить кваліфікаційний відбір, погоджує перелік суб’єктів господарської діяльності – виробників (БПЛА/БПЛК та іншого обладнання) та визначає розмір ваучера, відповідно до наданих </w:t>
      </w:r>
      <w:r w:rsidR="00F6607E" w:rsidRPr="007033C8">
        <w:rPr>
          <w:rFonts w:ascii="Arial" w:hAnsi="Arial" w:cs="Arial"/>
          <w:sz w:val="26"/>
          <w:szCs w:val="26"/>
        </w:rPr>
        <w:t>документів</w:t>
      </w:r>
      <w:r w:rsidR="00F6607E">
        <w:rPr>
          <w:rFonts w:ascii="Arial" w:hAnsi="Arial" w:cs="Arial"/>
          <w:sz w:val="26"/>
          <w:szCs w:val="26"/>
        </w:rPr>
        <w:t xml:space="preserve"> (належним</w:t>
      </w:r>
      <w:r w:rsidR="00F2673F">
        <w:rPr>
          <w:rFonts w:ascii="Arial" w:hAnsi="Arial" w:cs="Arial"/>
          <w:sz w:val="26"/>
          <w:szCs w:val="26"/>
        </w:rPr>
        <w:t xml:space="preserve"> чином засвідчених</w:t>
      </w:r>
      <w:r w:rsidR="00F6607E">
        <w:rPr>
          <w:rFonts w:ascii="Arial" w:hAnsi="Arial" w:cs="Arial"/>
          <w:sz w:val="26"/>
          <w:szCs w:val="26"/>
        </w:rPr>
        <w:t xml:space="preserve"> їх копій)</w:t>
      </w:r>
      <w:r w:rsidRPr="007033C8">
        <w:rPr>
          <w:rFonts w:ascii="Arial" w:hAnsi="Arial" w:cs="Arial"/>
          <w:sz w:val="26"/>
          <w:szCs w:val="26"/>
        </w:rPr>
        <w:t>,</w:t>
      </w:r>
      <w:r w:rsidR="00F2673F">
        <w:rPr>
          <w:rFonts w:ascii="Arial" w:hAnsi="Arial" w:cs="Arial"/>
          <w:sz w:val="26"/>
          <w:szCs w:val="26"/>
        </w:rPr>
        <w:t xml:space="preserve"> </w:t>
      </w:r>
      <w:r w:rsidRPr="007033C8">
        <w:rPr>
          <w:rFonts w:ascii="Arial" w:hAnsi="Arial" w:cs="Arial"/>
          <w:sz w:val="26"/>
          <w:szCs w:val="26"/>
        </w:rPr>
        <w:t xml:space="preserve">а саме: витягу з Єдиного державного реєстру </w:t>
      </w:r>
      <w:r w:rsidR="002330CA">
        <w:rPr>
          <w:rFonts w:ascii="Arial" w:hAnsi="Arial" w:cs="Arial"/>
          <w:sz w:val="26"/>
          <w:szCs w:val="26"/>
        </w:rPr>
        <w:t>юридичних осіб, фізичних осіб-</w:t>
      </w:r>
      <w:r w:rsidRPr="007033C8">
        <w:rPr>
          <w:rFonts w:ascii="Arial" w:hAnsi="Arial" w:cs="Arial"/>
          <w:sz w:val="26"/>
          <w:szCs w:val="26"/>
        </w:rPr>
        <w:t xml:space="preserve">підприємців та громадських формувань про державну реєстрацію у ЛМТГ; інформації про потужності виробництва (обсяг виробленого продукту в місяць); підтвердження факту співпраці з військовими частинами </w:t>
      </w:r>
      <w:r w:rsidR="00F6607E">
        <w:rPr>
          <w:rFonts w:ascii="Arial" w:hAnsi="Arial" w:cs="Arial"/>
          <w:sz w:val="26"/>
          <w:szCs w:val="26"/>
        </w:rPr>
        <w:t>та благодійними фондами (листи/</w:t>
      </w:r>
      <w:r w:rsidRPr="007033C8">
        <w:rPr>
          <w:rFonts w:ascii="Arial" w:hAnsi="Arial" w:cs="Arial"/>
          <w:sz w:val="26"/>
          <w:szCs w:val="26"/>
        </w:rPr>
        <w:t>подяки тощо); тактико-технічні характеристики продукту, затвердженим кошторисом вартості продукту, що передаватиметься, листа-потреби військової частини/благодійного фонду.</w:t>
      </w:r>
    </w:p>
    <w:p w:rsidR="00AF553C" w:rsidRDefault="002330CA" w:rsidP="00C95D14">
      <w:pPr>
        <w:ind w:firstLine="708"/>
        <w:jc w:val="both"/>
        <w:rPr>
          <w:rFonts w:ascii="Arial" w:hAnsi="Arial" w:cs="Arial"/>
          <w:sz w:val="26"/>
          <w:szCs w:val="26"/>
        </w:rPr>
      </w:pPr>
      <w:r>
        <w:rPr>
          <w:rFonts w:ascii="Arial" w:hAnsi="Arial" w:cs="Arial"/>
          <w:sz w:val="26"/>
          <w:szCs w:val="26"/>
        </w:rPr>
        <w:t>6</w:t>
      </w:r>
      <w:r w:rsidR="00AF553C" w:rsidRPr="007033C8">
        <w:rPr>
          <w:rFonts w:ascii="Arial" w:hAnsi="Arial" w:cs="Arial"/>
          <w:sz w:val="26"/>
          <w:szCs w:val="26"/>
        </w:rPr>
        <w:t xml:space="preserve">.3. У разі позитивного рішення експертної комісії на підставі її протоколу готується </w:t>
      </w:r>
      <w:proofErr w:type="spellStart"/>
      <w:r w:rsidR="00AF553C" w:rsidRPr="007033C8">
        <w:rPr>
          <w:rFonts w:ascii="Arial" w:hAnsi="Arial" w:cs="Arial"/>
          <w:sz w:val="26"/>
          <w:szCs w:val="26"/>
        </w:rPr>
        <w:t>проєкт</w:t>
      </w:r>
      <w:proofErr w:type="spellEnd"/>
      <w:r w:rsidR="00AF553C" w:rsidRPr="007033C8">
        <w:rPr>
          <w:rFonts w:ascii="Arial" w:hAnsi="Arial" w:cs="Arial"/>
          <w:sz w:val="26"/>
          <w:szCs w:val="26"/>
        </w:rPr>
        <w:t xml:space="preserve"> рішення виконавчого комітету про затвердження переліку заявників та розміру ваучера на БПЛА/БПЛК та інше обладнання. Після факту безоплатної передачі готового продукту на потреби Збройних Сил України</w:t>
      </w:r>
      <w:r w:rsidR="005C191E">
        <w:rPr>
          <w:rFonts w:ascii="Arial" w:hAnsi="Arial" w:cs="Arial"/>
          <w:sz w:val="26"/>
          <w:szCs w:val="26"/>
        </w:rPr>
        <w:t xml:space="preserve">, </w:t>
      </w:r>
      <w:r w:rsidR="00AF553C" w:rsidRPr="007033C8">
        <w:rPr>
          <w:rFonts w:ascii="Arial" w:hAnsi="Arial" w:cs="Arial"/>
          <w:sz w:val="26"/>
          <w:szCs w:val="26"/>
        </w:rPr>
        <w:t>інших військових формувань</w:t>
      </w:r>
      <w:r w:rsidR="005C191E">
        <w:rPr>
          <w:rFonts w:ascii="Arial" w:hAnsi="Arial" w:cs="Arial"/>
          <w:sz w:val="26"/>
          <w:szCs w:val="26"/>
        </w:rPr>
        <w:t xml:space="preserve"> або благодійних фондів</w:t>
      </w:r>
      <w:r w:rsidR="00AF553C" w:rsidRPr="007033C8">
        <w:rPr>
          <w:rFonts w:ascii="Arial" w:hAnsi="Arial" w:cs="Arial"/>
          <w:sz w:val="26"/>
          <w:szCs w:val="26"/>
        </w:rPr>
        <w:t xml:space="preserve"> заявник звертається із заявою (додаток </w:t>
      </w:r>
      <w:r w:rsidR="0045314E" w:rsidRPr="007033C8">
        <w:rPr>
          <w:rFonts w:ascii="Arial" w:hAnsi="Arial" w:cs="Arial"/>
          <w:sz w:val="26"/>
          <w:szCs w:val="26"/>
        </w:rPr>
        <w:t>5</w:t>
      </w:r>
      <w:r w:rsidR="00AF553C" w:rsidRPr="007033C8">
        <w:rPr>
          <w:rFonts w:ascii="Arial" w:hAnsi="Arial" w:cs="Arial"/>
          <w:sz w:val="26"/>
          <w:szCs w:val="26"/>
        </w:rPr>
        <w:t xml:space="preserve"> до цього Положення) </w:t>
      </w:r>
      <w:r w:rsidR="00173F5A">
        <w:rPr>
          <w:rFonts w:ascii="Arial" w:hAnsi="Arial" w:cs="Arial"/>
          <w:sz w:val="26"/>
          <w:szCs w:val="26"/>
        </w:rPr>
        <w:t xml:space="preserve">до </w:t>
      </w:r>
      <w:r w:rsidR="00AF553C" w:rsidRPr="007033C8">
        <w:rPr>
          <w:rFonts w:ascii="Arial" w:hAnsi="Arial" w:cs="Arial"/>
          <w:sz w:val="26"/>
          <w:szCs w:val="26"/>
        </w:rPr>
        <w:t>експертної комісії про відшкодування ваучера та актом прийому передачі продукту.</w:t>
      </w:r>
      <w:r w:rsidR="00F6607E">
        <w:rPr>
          <w:rFonts w:ascii="Arial" w:hAnsi="Arial" w:cs="Arial"/>
          <w:sz w:val="26"/>
          <w:szCs w:val="26"/>
        </w:rPr>
        <w:t xml:space="preserve"> </w:t>
      </w:r>
    </w:p>
    <w:p w:rsidR="00F6607E" w:rsidRPr="007033C8" w:rsidRDefault="00F6607E" w:rsidP="00C95D14">
      <w:pPr>
        <w:ind w:firstLine="708"/>
        <w:jc w:val="both"/>
        <w:rPr>
          <w:rFonts w:ascii="Arial" w:hAnsi="Arial" w:cs="Arial"/>
          <w:sz w:val="26"/>
          <w:szCs w:val="26"/>
        </w:rPr>
      </w:pPr>
      <w:r>
        <w:rPr>
          <w:rFonts w:ascii="Arial" w:hAnsi="Arial" w:cs="Arial"/>
          <w:sz w:val="26"/>
          <w:szCs w:val="26"/>
        </w:rPr>
        <w:t>6.4.</w:t>
      </w:r>
      <w:r w:rsidR="007F387B">
        <w:rPr>
          <w:rFonts w:ascii="Arial" w:hAnsi="Arial" w:cs="Arial"/>
          <w:sz w:val="26"/>
          <w:szCs w:val="26"/>
        </w:rPr>
        <w:t xml:space="preserve"> </w:t>
      </w:r>
      <w:r>
        <w:rPr>
          <w:rFonts w:ascii="Arial" w:hAnsi="Arial" w:cs="Arial"/>
          <w:sz w:val="26"/>
          <w:szCs w:val="26"/>
        </w:rPr>
        <w:t>Подані документи виносяться на розгляд експертної комісії. На підставі протоколу експертної комісії департамент економічного розвитку готує проект розпорядження міського голови, на підставі яко</w:t>
      </w:r>
      <w:r w:rsidR="00795EED">
        <w:rPr>
          <w:rFonts w:ascii="Arial" w:hAnsi="Arial" w:cs="Arial"/>
          <w:sz w:val="26"/>
          <w:szCs w:val="26"/>
        </w:rPr>
        <w:t>го</w:t>
      </w:r>
      <w:r>
        <w:rPr>
          <w:rFonts w:ascii="Arial" w:hAnsi="Arial" w:cs="Arial"/>
          <w:sz w:val="26"/>
          <w:szCs w:val="26"/>
        </w:rPr>
        <w:t xml:space="preserve"> здійснюється відшкодування.</w:t>
      </w:r>
    </w:p>
    <w:p w:rsidR="00AF553C" w:rsidRPr="007033C8" w:rsidRDefault="002330CA" w:rsidP="00C95D14">
      <w:pPr>
        <w:ind w:firstLine="708"/>
        <w:jc w:val="both"/>
        <w:rPr>
          <w:rFonts w:ascii="Arial" w:hAnsi="Arial" w:cs="Arial"/>
          <w:sz w:val="26"/>
          <w:szCs w:val="26"/>
        </w:rPr>
      </w:pPr>
      <w:r>
        <w:rPr>
          <w:rFonts w:ascii="Arial" w:hAnsi="Arial" w:cs="Arial"/>
          <w:sz w:val="26"/>
          <w:szCs w:val="26"/>
        </w:rPr>
        <w:t>6.</w:t>
      </w:r>
      <w:r w:rsidR="00F6607E">
        <w:rPr>
          <w:rFonts w:ascii="Arial" w:hAnsi="Arial" w:cs="Arial"/>
          <w:sz w:val="26"/>
          <w:szCs w:val="26"/>
        </w:rPr>
        <w:t>5</w:t>
      </w:r>
      <w:r w:rsidR="00AF553C" w:rsidRPr="007033C8">
        <w:rPr>
          <w:rFonts w:ascii="Arial" w:hAnsi="Arial" w:cs="Arial"/>
          <w:sz w:val="26"/>
          <w:szCs w:val="26"/>
        </w:rPr>
        <w:t>. Ваучер на БПЛА/БПЛК та інше обладнання надається у розмірі, еквівалентному вартості переданого продукту, але не може перевищувати 1 000 тис. грн.</w:t>
      </w:r>
    </w:p>
    <w:p w:rsidR="00AF553C" w:rsidRPr="007033C8" w:rsidRDefault="002330CA" w:rsidP="00C95D14">
      <w:pPr>
        <w:ind w:firstLine="708"/>
        <w:jc w:val="both"/>
        <w:rPr>
          <w:rFonts w:ascii="Arial" w:hAnsi="Arial" w:cs="Arial"/>
          <w:sz w:val="26"/>
          <w:szCs w:val="26"/>
        </w:rPr>
      </w:pPr>
      <w:r>
        <w:rPr>
          <w:rFonts w:ascii="Arial" w:hAnsi="Arial" w:cs="Arial"/>
          <w:sz w:val="26"/>
          <w:szCs w:val="26"/>
        </w:rPr>
        <w:t>6.</w:t>
      </w:r>
      <w:r w:rsidR="00F6607E">
        <w:rPr>
          <w:rFonts w:ascii="Arial" w:hAnsi="Arial" w:cs="Arial"/>
          <w:sz w:val="26"/>
          <w:szCs w:val="26"/>
        </w:rPr>
        <w:t>6</w:t>
      </w:r>
      <w:r w:rsidR="00AF553C" w:rsidRPr="007033C8">
        <w:rPr>
          <w:rFonts w:ascii="Arial" w:hAnsi="Arial" w:cs="Arial"/>
          <w:sz w:val="26"/>
          <w:szCs w:val="26"/>
        </w:rPr>
        <w:t>. Документи для  отримання ваучера на виробництво БПЛА/БПЛК та інше обладнання подаються через центри надання адміністративних послуг в закритому конверті.</w:t>
      </w:r>
    </w:p>
    <w:p w:rsidR="00AF553C" w:rsidRPr="007033C8" w:rsidRDefault="00AF553C" w:rsidP="00C95D14">
      <w:pPr>
        <w:jc w:val="center"/>
        <w:rPr>
          <w:rFonts w:ascii="Arial" w:hAnsi="Arial" w:cs="Arial"/>
          <w:b/>
          <w:sz w:val="26"/>
          <w:szCs w:val="26"/>
        </w:rPr>
      </w:pPr>
      <w:r w:rsidRPr="007033C8">
        <w:rPr>
          <w:rFonts w:ascii="Arial" w:hAnsi="Arial" w:cs="Arial"/>
          <w:b/>
          <w:sz w:val="26"/>
          <w:szCs w:val="26"/>
        </w:rPr>
        <w:lastRenderedPageBreak/>
        <w:t xml:space="preserve">7. Експертна комісія </w:t>
      </w:r>
      <w:r w:rsidRPr="007033C8">
        <w:rPr>
          <w:rFonts w:ascii="Arial" w:eastAsia="Calibri" w:hAnsi="Arial" w:cs="Arial"/>
          <w:b/>
          <w:sz w:val="26"/>
          <w:szCs w:val="26"/>
        </w:rPr>
        <w:t xml:space="preserve">з питань </w:t>
      </w:r>
      <w:r w:rsidRPr="007033C8">
        <w:rPr>
          <w:rFonts w:ascii="Arial" w:hAnsi="Arial" w:cs="Arial"/>
          <w:b/>
          <w:sz w:val="26"/>
          <w:szCs w:val="26"/>
        </w:rPr>
        <w:t>ваучерної підтримки бізнесу в період воєнного стану</w:t>
      </w:r>
    </w:p>
    <w:p w:rsidR="00AF553C" w:rsidRPr="007033C8" w:rsidRDefault="00AF553C" w:rsidP="00AF553C">
      <w:pPr>
        <w:jc w:val="both"/>
        <w:rPr>
          <w:rFonts w:ascii="Arial" w:eastAsia="Calibri" w:hAnsi="Arial" w:cs="Arial"/>
          <w:sz w:val="26"/>
          <w:szCs w:val="26"/>
        </w:rPr>
      </w:pPr>
    </w:p>
    <w:p w:rsidR="00AF553C" w:rsidRPr="007033C8" w:rsidRDefault="00AF553C" w:rsidP="00C95D14">
      <w:pPr>
        <w:ind w:firstLine="708"/>
        <w:jc w:val="both"/>
        <w:rPr>
          <w:rFonts w:ascii="Arial" w:hAnsi="Arial" w:cs="Arial"/>
          <w:sz w:val="26"/>
          <w:szCs w:val="26"/>
        </w:rPr>
      </w:pPr>
      <w:r w:rsidRPr="007033C8">
        <w:rPr>
          <w:rFonts w:ascii="Arial" w:hAnsi="Arial" w:cs="Arial"/>
          <w:sz w:val="26"/>
          <w:szCs w:val="26"/>
        </w:rPr>
        <w:t xml:space="preserve">7.1. Експертна комісія </w:t>
      </w:r>
      <w:r w:rsidRPr="007033C8">
        <w:rPr>
          <w:rFonts w:ascii="Arial" w:eastAsia="Calibri" w:hAnsi="Arial" w:cs="Arial"/>
          <w:sz w:val="26"/>
          <w:szCs w:val="26"/>
        </w:rPr>
        <w:t xml:space="preserve">з питань </w:t>
      </w:r>
      <w:r w:rsidRPr="007033C8">
        <w:rPr>
          <w:rFonts w:ascii="Arial" w:hAnsi="Arial" w:cs="Arial"/>
          <w:sz w:val="26"/>
          <w:szCs w:val="26"/>
        </w:rPr>
        <w:t>ваучерної підтримки бізнесу в період воєнного стану (надалі – експертна комісія) здійснює відбір і затвердження розміру ваучера згідно з поданими заявами.</w:t>
      </w:r>
    </w:p>
    <w:p w:rsidR="00AF553C" w:rsidRPr="007033C8" w:rsidRDefault="00AF553C" w:rsidP="00C95D14">
      <w:pPr>
        <w:ind w:firstLine="708"/>
        <w:jc w:val="both"/>
        <w:rPr>
          <w:rFonts w:ascii="Arial" w:hAnsi="Arial" w:cs="Arial"/>
          <w:sz w:val="26"/>
          <w:szCs w:val="26"/>
        </w:rPr>
      </w:pPr>
      <w:r w:rsidRPr="0023269C">
        <w:rPr>
          <w:rFonts w:ascii="Arial" w:hAnsi="Arial" w:cs="Arial"/>
          <w:sz w:val="26"/>
          <w:szCs w:val="26"/>
        </w:rPr>
        <w:t xml:space="preserve">7.2. До складу експертної комісії входять: </w:t>
      </w:r>
      <w:r w:rsidR="00173F5A" w:rsidRPr="0023269C">
        <w:rPr>
          <w:rFonts w:ascii="Arial" w:hAnsi="Arial" w:cs="Arial"/>
          <w:sz w:val="26"/>
          <w:szCs w:val="26"/>
        </w:rPr>
        <w:t xml:space="preserve">заступник </w:t>
      </w:r>
      <w:r w:rsidRPr="0023269C">
        <w:rPr>
          <w:rFonts w:ascii="Arial" w:hAnsi="Arial" w:cs="Arial"/>
          <w:sz w:val="26"/>
          <w:szCs w:val="26"/>
        </w:rPr>
        <w:t>директор</w:t>
      </w:r>
      <w:r w:rsidR="00173F5A" w:rsidRPr="0023269C">
        <w:rPr>
          <w:rFonts w:ascii="Arial" w:hAnsi="Arial" w:cs="Arial"/>
          <w:sz w:val="26"/>
          <w:szCs w:val="26"/>
        </w:rPr>
        <w:t>а</w:t>
      </w:r>
      <w:r w:rsidRPr="0023269C">
        <w:rPr>
          <w:rFonts w:ascii="Arial" w:hAnsi="Arial" w:cs="Arial"/>
          <w:sz w:val="26"/>
          <w:szCs w:val="26"/>
        </w:rPr>
        <w:t xml:space="preserve"> деп</w:t>
      </w:r>
      <w:r w:rsidR="00173F5A" w:rsidRPr="0023269C">
        <w:rPr>
          <w:rFonts w:ascii="Arial" w:hAnsi="Arial" w:cs="Arial"/>
          <w:sz w:val="26"/>
          <w:szCs w:val="26"/>
        </w:rPr>
        <w:t xml:space="preserve">артаменту економічного розвитку, начальник управління економічного розвитку </w:t>
      </w:r>
      <w:r w:rsidRPr="0023269C">
        <w:rPr>
          <w:rFonts w:ascii="Arial" w:hAnsi="Arial" w:cs="Arial"/>
          <w:sz w:val="26"/>
          <w:szCs w:val="26"/>
        </w:rPr>
        <w:t xml:space="preserve">(голова комісії), </w:t>
      </w:r>
      <w:r w:rsidR="00F6607E" w:rsidRPr="0023269C">
        <w:rPr>
          <w:rFonts w:ascii="Arial" w:hAnsi="Arial" w:cs="Arial"/>
          <w:sz w:val="26"/>
          <w:szCs w:val="26"/>
        </w:rPr>
        <w:t>директор</w:t>
      </w:r>
      <w:r w:rsidRPr="0023269C">
        <w:rPr>
          <w:rFonts w:ascii="Arial" w:hAnsi="Arial" w:cs="Arial"/>
          <w:sz w:val="26"/>
          <w:szCs w:val="26"/>
        </w:rPr>
        <w:t xml:space="preserve"> департаменту фінансової політики </w:t>
      </w:r>
      <w:r w:rsidRPr="007033C8">
        <w:rPr>
          <w:rFonts w:ascii="Arial" w:hAnsi="Arial" w:cs="Arial"/>
          <w:sz w:val="26"/>
          <w:szCs w:val="26"/>
        </w:rPr>
        <w:t>(заступник голови комісії), представник постійної комісії підприємництва, інвестицій, цифрової трансформації та спадщини (секретар комісії), представник управління економіки департаменту економічного розвитку, представник юридичного департаменту, по одному представнику від депутатських фракцій, п'ять представників громадсь</w:t>
      </w:r>
      <w:r w:rsidR="002330CA">
        <w:rPr>
          <w:rFonts w:ascii="Arial" w:hAnsi="Arial" w:cs="Arial"/>
          <w:sz w:val="26"/>
          <w:szCs w:val="26"/>
        </w:rPr>
        <w:t>ких організацій (члени комісії)</w:t>
      </w:r>
      <w:r w:rsidRPr="007033C8">
        <w:rPr>
          <w:rFonts w:ascii="Arial" w:hAnsi="Arial" w:cs="Arial"/>
          <w:sz w:val="26"/>
          <w:szCs w:val="26"/>
        </w:rPr>
        <w:t>.</w:t>
      </w:r>
    </w:p>
    <w:p w:rsidR="00F6607E" w:rsidRDefault="00AF553C" w:rsidP="00C95D14">
      <w:pPr>
        <w:ind w:firstLine="708"/>
        <w:jc w:val="both"/>
        <w:rPr>
          <w:rFonts w:ascii="Arial" w:hAnsi="Arial" w:cs="Arial"/>
          <w:sz w:val="26"/>
          <w:szCs w:val="26"/>
        </w:rPr>
      </w:pPr>
      <w:r w:rsidRPr="007033C8">
        <w:rPr>
          <w:rFonts w:ascii="Arial" w:hAnsi="Arial" w:cs="Arial"/>
          <w:sz w:val="26"/>
          <w:szCs w:val="26"/>
        </w:rPr>
        <w:t xml:space="preserve">7.3. Засідання експертної комісії є правоможним, якщо у ньому бере участь більше половини її членів. Засідання експертної комісії </w:t>
      </w:r>
      <w:proofErr w:type="spellStart"/>
      <w:r w:rsidRPr="007033C8">
        <w:rPr>
          <w:rFonts w:ascii="Arial" w:hAnsi="Arial" w:cs="Arial"/>
          <w:sz w:val="26"/>
          <w:szCs w:val="26"/>
        </w:rPr>
        <w:t>скликає</w:t>
      </w:r>
      <w:proofErr w:type="spellEnd"/>
      <w:r w:rsidRPr="007033C8">
        <w:rPr>
          <w:rFonts w:ascii="Arial" w:hAnsi="Arial" w:cs="Arial"/>
          <w:sz w:val="26"/>
          <w:szCs w:val="26"/>
        </w:rPr>
        <w:t xml:space="preserve"> </w:t>
      </w:r>
      <w:r w:rsidR="009D410B">
        <w:rPr>
          <w:rFonts w:ascii="Arial" w:hAnsi="Arial" w:cs="Arial"/>
          <w:sz w:val="26"/>
          <w:szCs w:val="26"/>
        </w:rPr>
        <w:t>голова експертної комісії</w:t>
      </w:r>
      <w:r w:rsidRPr="007033C8">
        <w:rPr>
          <w:rFonts w:ascii="Arial" w:hAnsi="Arial" w:cs="Arial"/>
          <w:sz w:val="26"/>
          <w:szCs w:val="26"/>
        </w:rPr>
        <w:t xml:space="preserve"> не пізніше ніж за 3 дні до</w:t>
      </w:r>
      <w:r w:rsidR="009D410B">
        <w:rPr>
          <w:rFonts w:ascii="Arial" w:hAnsi="Arial" w:cs="Arial"/>
          <w:sz w:val="26"/>
          <w:szCs w:val="26"/>
        </w:rPr>
        <w:t xml:space="preserve"> її </w:t>
      </w:r>
      <w:r w:rsidRPr="007033C8">
        <w:rPr>
          <w:rFonts w:ascii="Arial" w:hAnsi="Arial" w:cs="Arial"/>
          <w:sz w:val="26"/>
          <w:szCs w:val="26"/>
        </w:rPr>
        <w:t>проведення</w:t>
      </w:r>
      <w:r w:rsidR="00F6607E">
        <w:rPr>
          <w:rFonts w:ascii="Arial" w:hAnsi="Arial" w:cs="Arial"/>
          <w:sz w:val="26"/>
          <w:szCs w:val="26"/>
        </w:rPr>
        <w:t>.</w:t>
      </w:r>
      <w:r w:rsidRPr="007033C8">
        <w:rPr>
          <w:rFonts w:ascii="Arial" w:hAnsi="Arial" w:cs="Arial"/>
          <w:sz w:val="26"/>
          <w:szCs w:val="26"/>
        </w:rPr>
        <w:t xml:space="preserve"> </w:t>
      </w:r>
    </w:p>
    <w:p w:rsidR="00F6607E" w:rsidRPr="00F6607E" w:rsidRDefault="00AF553C" w:rsidP="00F6607E">
      <w:pPr>
        <w:shd w:val="clear" w:color="auto" w:fill="FFFFFF"/>
        <w:ind w:firstLine="708"/>
        <w:jc w:val="both"/>
        <w:rPr>
          <w:rFonts w:ascii="Arial" w:hAnsi="Arial" w:cs="Arial"/>
          <w:bCs/>
          <w:sz w:val="26"/>
          <w:szCs w:val="26"/>
        </w:rPr>
      </w:pPr>
      <w:r w:rsidRPr="007033C8">
        <w:rPr>
          <w:rFonts w:ascii="Arial" w:hAnsi="Arial" w:cs="Arial"/>
          <w:sz w:val="26"/>
          <w:szCs w:val="26"/>
        </w:rPr>
        <w:t xml:space="preserve">7.4. </w:t>
      </w:r>
      <w:r w:rsidR="00F6607E" w:rsidRPr="00F6607E">
        <w:rPr>
          <w:rFonts w:ascii="Arial" w:hAnsi="Arial" w:cs="Arial"/>
          <w:bCs/>
          <w:sz w:val="26"/>
          <w:szCs w:val="26"/>
        </w:rPr>
        <w:t>Персональний склад експертної комісії затверджується наказом директора департаменту економічного розви</w:t>
      </w:r>
      <w:r w:rsidR="00795EED">
        <w:rPr>
          <w:rFonts w:ascii="Arial" w:hAnsi="Arial" w:cs="Arial"/>
          <w:bCs/>
          <w:sz w:val="26"/>
          <w:szCs w:val="26"/>
        </w:rPr>
        <w:t>тку</w:t>
      </w:r>
      <w:r w:rsidR="001A2225">
        <w:rPr>
          <w:rFonts w:ascii="Arial" w:hAnsi="Arial" w:cs="Arial"/>
          <w:bCs/>
          <w:sz w:val="26"/>
          <w:szCs w:val="26"/>
        </w:rPr>
        <w:t>, згідно поданих пропозицій.</w:t>
      </w:r>
    </w:p>
    <w:p w:rsidR="00AF553C" w:rsidRPr="007033C8" w:rsidRDefault="00AF553C" w:rsidP="00C95D14">
      <w:pPr>
        <w:ind w:firstLine="708"/>
        <w:jc w:val="both"/>
        <w:rPr>
          <w:rFonts w:ascii="Arial" w:hAnsi="Arial" w:cs="Arial"/>
          <w:sz w:val="26"/>
          <w:szCs w:val="26"/>
        </w:rPr>
      </w:pPr>
      <w:r w:rsidRPr="007033C8">
        <w:rPr>
          <w:rFonts w:ascii="Arial" w:hAnsi="Arial" w:cs="Arial"/>
          <w:sz w:val="26"/>
          <w:szCs w:val="26"/>
        </w:rPr>
        <w:t>7.5. Для отримання ваучера суб’єкт підприємницької діяльності подає до експертної комісії відповідну заяву згідно з додатком 6 до цього Положення та підтверджувальні документи</w:t>
      </w:r>
      <w:r w:rsidR="009D410B">
        <w:rPr>
          <w:rFonts w:ascii="Arial" w:hAnsi="Arial" w:cs="Arial"/>
          <w:sz w:val="26"/>
          <w:szCs w:val="26"/>
        </w:rPr>
        <w:t xml:space="preserve"> належним чином засвідчені</w:t>
      </w:r>
      <w:r w:rsidRPr="007033C8">
        <w:rPr>
          <w:rFonts w:ascii="Arial" w:hAnsi="Arial" w:cs="Arial"/>
          <w:sz w:val="26"/>
          <w:szCs w:val="26"/>
        </w:rPr>
        <w:t>.</w:t>
      </w:r>
    </w:p>
    <w:p w:rsidR="00AF553C" w:rsidRPr="007033C8" w:rsidRDefault="00AF553C" w:rsidP="00C95D14">
      <w:pPr>
        <w:ind w:firstLine="708"/>
        <w:jc w:val="both"/>
        <w:rPr>
          <w:rFonts w:ascii="Arial" w:hAnsi="Arial" w:cs="Arial"/>
          <w:sz w:val="26"/>
          <w:szCs w:val="26"/>
        </w:rPr>
      </w:pPr>
      <w:r w:rsidRPr="007033C8">
        <w:rPr>
          <w:rFonts w:ascii="Arial" w:hAnsi="Arial" w:cs="Arial"/>
          <w:sz w:val="26"/>
          <w:szCs w:val="26"/>
        </w:rPr>
        <w:t>7.6. Департамент економічного розвитку проводить аналіз отриманих заявок на предмет відповідності вимогам цього Положення. Заяви, які не відповідають вимогам цього Положення, не подаються на р</w:t>
      </w:r>
      <w:r w:rsidR="009D410B">
        <w:rPr>
          <w:rFonts w:ascii="Arial" w:hAnsi="Arial" w:cs="Arial"/>
          <w:sz w:val="26"/>
          <w:szCs w:val="26"/>
        </w:rPr>
        <w:t>озгляд експертної комісії, про що інформує членів експертної комісії на черговому засіданні.</w:t>
      </w:r>
    </w:p>
    <w:p w:rsidR="00AF553C" w:rsidRPr="007033C8" w:rsidRDefault="00AF553C" w:rsidP="00C95D14">
      <w:pPr>
        <w:ind w:firstLine="708"/>
        <w:jc w:val="both"/>
        <w:rPr>
          <w:rFonts w:ascii="Arial" w:hAnsi="Arial" w:cs="Arial"/>
          <w:sz w:val="26"/>
          <w:szCs w:val="26"/>
        </w:rPr>
      </w:pPr>
      <w:r w:rsidRPr="007033C8">
        <w:rPr>
          <w:rFonts w:ascii="Arial" w:hAnsi="Arial" w:cs="Arial"/>
          <w:sz w:val="26"/>
          <w:szCs w:val="26"/>
        </w:rPr>
        <w:t>7.</w:t>
      </w:r>
      <w:r w:rsidR="009D410B">
        <w:rPr>
          <w:rFonts w:ascii="Arial" w:hAnsi="Arial" w:cs="Arial"/>
          <w:sz w:val="26"/>
          <w:szCs w:val="26"/>
        </w:rPr>
        <w:t>7</w:t>
      </w:r>
      <w:r w:rsidRPr="007033C8">
        <w:rPr>
          <w:rFonts w:ascii="Arial" w:hAnsi="Arial" w:cs="Arial"/>
          <w:sz w:val="26"/>
          <w:szCs w:val="26"/>
        </w:rPr>
        <w:t xml:space="preserve">. За результатами засідання експертної комісії складається протокол. </w:t>
      </w:r>
    </w:p>
    <w:p w:rsidR="00AF553C" w:rsidRPr="007033C8" w:rsidRDefault="00AF553C" w:rsidP="00C95D14">
      <w:pPr>
        <w:ind w:firstLine="708"/>
        <w:jc w:val="both"/>
        <w:rPr>
          <w:rFonts w:ascii="Arial" w:hAnsi="Arial" w:cs="Arial"/>
          <w:sz w:val="26"/>
          <w:szCs w:val="26"/>
        </w:rPr>
      </w:pPr>
      <w:r w:rsidRPr="007033C8">
        <w:rPr>
          <w:rFonts w:ascii="Arial" w:hAnsi="Arial" w:cs="Arial"/>
          <w:sz w:val="26"/>
          <w:szCs w:val="26"/>
        </w:rPr>
        <w:t xml:space="preserve">7.9. На підставі протоколу експертної комісії департамент економічного розвитку готує </w:t>
      </w:r>
      <w:proofErr w:type="spellStart"/>
      <w:r w:rsidRPr="007033C8">
        <w:rPr>
          <w:rFonts w:ascii="Arial" w:hAnsi="Arial" w:cs="Arial"/>
          <w:sz w:val="26"/>
          <w:szCs w:val="26"/>
        </w:rPr>
        <w:t>проєкт</w:t>
      </w:r>
      <w:proofErr w:type="spellEnd"/>
      <w:r w:rsidRPr="007033C8">
        <w:rPr>
          <w:rFonts w:ascii="Arial" w:hAnsi="Arial" w:cs="Arial"/>
          <w:sz w:val="26"/>
          <w:szCs w:val="26"/>
        </w:rPr>
        <w:t xml:space="preserve"> розпорядження Львівського міського голови. Розпорядження Львівського міського голови є підставою для </w:t>
      </w:r>
      <w:r w:rsidR="009D410B">
        <w:rPr>
          <w:rFonts w:ascii="Arial" w:hAnsi="Arial" w:cs="Arial"/>
          <w:sz w:val="26"/>
          <w:szCs w:val="26"/>
        </w:rPr>
        <w:t>відшкодування</w:t>
      </w:r>
      <w:r w:rsidRPr="007033C8">
        <w:rPr>
          <w:rFonts w:ascii="Arial" w:hAnsi="Arial" w:cs="Arial"/>
          <w:sz w:val="26"/>
          <w:szCs w:val="26"/>
        </w:rPr>
        <w:t xml:space="preserve"> ваучерів.</w:t>
      </w:r>
    </w:p>
    <w:p w:rsidR="00AF553C" w:rsidRPr="007033C8" w:rsidRDefault="00AF553C" w:rsidP="00C95D14">
      <w:pPr>
        <w:ind w:firstLine="708"/>
        <w:jc w:val="both"/>
        <w:rPr>
          <w:rFonts w:ascii="Arial" w:hAnsi="Arial" w:cs="Arial"/>
          <w:sz w:val="26"/>
          <w:szCs w:val="26"/>
        </w:rPr>
      </w:pPr>
      <w:r w:rsidRPr="007033C8">
        <w:rPr>
          <w:rFonts w:ascii="Arial" w:hAnsi="Arial" w:cs="Arial"/>
          <w:sz w:val="26"/>
          <w:szCs w:val="26"/>
        </w:rPr>
        <w:t>7.1</w:t>
      </w:r>
      <w:r w:rsidR="009D410B">
        <w:rPr>
          <w:rFonts w:ascii="Arial" w:hAnsi="Arial" w:cs="Arial"/>
          <w:sz w:val="26"/>
          <w:szCs w:val="26"/>
        </w:rPr>
        <w:t>0</w:t>
      </w:r>
      <w:r w:rsidRPr="007033C8">
        <w:rPr>
          <w:rFonts w:ascii="Arial" w:hAnsi="Arial" w:cs="Arial"/>
          <w:sz w:val="26"/>
          <w:szCs w:val="26"/>
        </w:rPr>
        <w:t xml:space="preserve">. Прийом заяв триває постійно. Фінансування здійснюється у межах кошторисних призначень на поточний рік. </w:t>
      </w:r>
      <w:r w:rsidR="009D410B" w:rsidRPr="007033C8">
        <w:rPr>
          <w:rFonts w:ascii="Arial" w:hAnsi="Arial" w:cs="Arial"/>
          <w:sz w:val="26"/>
          <w:szCs w:val="26"/>
        </w:rPr>
        <w:t>Кількість отримувачів ваучера обмежується обсягом наявного фінансування.</w:t>
      </w:r>
    </w:p>
    <w:p w:rsidR="00AF553C" w:rsidRPr="007033C8" w:rsidRDefault="00AF553C" w:rsidP="00C95D14">
      <w:pPr>
        <w:ind w:firstLine="708"/>
        <w:jc w:val="both"/>
        <w:rPr>
          <w:rFonts w:ascii="Arial" w:hAnsi="Arial" w:cs="Arial"/>
          <w:sz w:val="26"/>
          <w:szCs w:val="26"/>
        </w:rPr>
      </w:pPr>
      <w:r w:rsidRPr="007033C8">
        <w:rPr>
          <w:rFonts w:ascii="Arial" w:hAnsi="Arial" w:cs="Arial"/>
          <w:sz w:val="26"/>
          <w:szCs w:val="26"/>
        </w:rPr>
        <w:t>7.1</w:t>
      </w:r>
      <w:r w:rsidR="009D410B">
        <w:rPr>
          <w:rFonts w:ascii="Arial" w:hAnsi="Arial" w:cs="Arial"/>
          <w:sz w:val="26"/>
          <w:szCs w:val="26"/>
        </w:rPr>
        <w:t>1</w:t>
      </w:r>
      <w:r w:rsidRPr="007033C8">
        <w:rPr>
          <w:rFonts w:ascii="Arial" w:hAnsi="Arial" w:cs="Arial"/>
          <w:sz w:val="26"/>
          <w:szCs w:val="26"/>
        </w:rPr>
        <w:t xml:space="preserve">. Оцінка ефективності ваучерної підтримки бізнесу вимірюватиметься способом проведення порівняльної оцінки стану               компаній – отримувачів ваучерів до моменту отримання ваучерної підтримки (початковий стан) з інформацією зі станом компаній через рік після використання ваучера. </w:t>
      </w:r>
    </w:p>
    <w:p w:rsidR="00AF553C" w:rsidRDefault="00AF553C" w:rsidP="00C95D14">
      <w:pPr>
        <w:ind w:firstLine="708"/>
        <w:jc w:val="both"/>
        <w:rPr>
          <w:rFonts w:ascii="Arial" w:hAnsi="Arial" w:cs="Arial"/>
          <w:sz w:val="26"/>
          <w:szCs w:val="26"/>
        </w:rPr>
      </w:pPr>
      <w:r w:rsidRPr="007033C8">
        <w:rPr>
          <w:rFonts w:ascii="Arial" w:hAnsi="Arial" w:cs="Arial"/>
          <w:sz w:val="26"/>
          <w:szCs w:val="26"/>
        </w:rPr>
        <w:t>7.1</w:t>
      </w:r>
      <w:r w:rsidR="00D6387A">
        <w:rPr>
          <w:rFonts w:ascii="Arial" w:hAnsi="Arial" w:cs="Arial"/>
          <w:sz w:val="26"/>
          <w:szCs w:val="26"/>
        </w:rPr>
        <w:t>2</w:t>
      </w:r>
      <w:r w:rsidRPr="007033C8">
        <w:rPr>
          <w:rFonts w:ascii="Arial" w:hAnsi="Arial" w:cs="Arial"/>
          <w:sz w:val="26"/>
          <w:szCs w:val="26"/>
        </w:rPr>
        <w:t xml:space="preserve">. Суб'єкти господарювання, які отримали ваучер, зобов’язані </w:t>
      </w:r>
      <w:r w:rsidR="006A0803" w:rsidRPr="007033C8">
        <w:rPr>
          <w:rFonts w:ascii="Arial" w:hAnsi="Arial" w:cs="Arial"/>
          <w:sz w:val="26"/>
          <w:szCs w:val="26"/>
        </w:rPr>
        <w:t>у</w:t>
      </w:r>
      <w:r w:rsidRPr="007033C8">
        <w:rPr>
          <w:rFonts w:ascii="Arial" w:hAnsi="Arial" w:cs="Arial"/>
          <w:sz w:val="26"/>
          <w:szCs w:val="26"/>
        </w:rPr>
        <w:t xml:space="preserve"> місячний термін після закінчення року з часу його отримання подати до департаменту економічного розвитку Львівської міської ради </w:t>
      </w:r>
      <w:r w:rsidR="009D410B">
        <w:rPr>
          <w:rFonts w:ascii="Arial" w:hAnsi="Arial" w:cs="Arial"/>
          <w:sz w:val="26"/>
          <w:szCs w:val="26"/>
        </w:rPr>
        <w:t xml:space="preserve">інформацію про вплив ваучера на стан </w:t>
      </w:r>
      <w:r w:rsidRPr="007033C8">
        <w:rPr>
          <w:rFonts w:ascii="Arial" w:hAnsi="Arial" w:cs="Arial"/>
          <w:sz w:val="26"/>
          <w:szCs w:val="26"/>
        </w:rPr>
        <w:t xml:space="preserve"> фінансово-господарської діяльності за формою, визначеною у додатку 5 до цього Положення. </w:t>
      </w:r>
    </w:p>
    <w:p w:rsidR="009D410B" w:rsidRPr="007033C8" w:rsidRDefault="009D410B" w:rsidP="00C95D14">
      <w:pPr>
        <w:ind w:firstLine="708"/>
        <w:jc w:val="both"/>
        <w:rPr>
          <w:rFonts w:ascii="Arial" w:hAnsi="Arial" w:cs="Arial"/>
          <w:sz w:val="26"/>
          <w:szCs w:val="26"/>
        </w:rPr>
      </w:pPr>
      <w:r w:rsidRPr="009D410B">
        <w:rPr>
          <w:rFonts w:ascii="Arial" w:hAnsi="Arial" w:cs="Arial"/>
          <w:sz w:val="26"/>
          <w:szCs w:val="26"/>
        </w:rPr>
        <w:t>7.1</w:t>
      </w:r>
      <w:r w:rsidR="00D6387A">
        <w:rPr>
          <w:rFonts w:ascii="Arial" w:hAnsi="Arial" w:cs="Arial"/>
          <w:sz w:val="26"/>
          <w:szCs w:val="26"/>
        </w:rPr>
        <w:t>3</w:t>
      </w:r>
      <w:r w:rsidRPr="009D410B">
        <w:rPr>
          <w:rFonts w:ascii="Arial" w:hAnsi="Arial" w:cs="Arial"/>
          <w:sz w:val="26"/>
          <w:szCs w:val="26"/>
        </w:rPr>
        <w:t xml:space="preserve">. У </w:t>
      </w:r>
      <w:r w:rsidR="007F387B">
        <w:rPr>
          <w:rFonts w:ascii="Arial" w:hAnsi="Arial" w:cs="Arial"/>
          <w:sz w:val="26"/>
          <w:szCs w:val="26"/>
        </w:rPr>
        <w:t>разі</w:t>
      </w:r>
      <w:r w:rsidRPr="009D410B">
        <w:rPr>
          <w:rFonts w:ascii="Arial" w:hAnsi="Arial" w:cs="Arial"/>
          <w:sz w:val="26"/>
          <w:szCs w:val="26"/>
        </w:rPr>
        <w:t xml:space="preserve"> неподання інформації </w:t>
      </w:r>
      <w:r w:rsidR="00173F5A">
        <w:rPr>
          <w:rFonts w:ascii="Arial" w:hAnsi="Arial" w:cs="Arial"/>
          <w:sz w:val="26"/>
          <w:szCs w:val="26"/>
        </w:rPr>
        <w:t xml:space="preserve">про вплив ваучера на стан </w:t>
      </w:r>
      <w:r w:rsidR="00173F5A" w:rsidRPr="007033C8">
        <w:rPr>
          <w:rFonts w:ascii="Arial" w:hAnsi="Arial" w:cs="Arial"/>
          <w:sz w:val="26"/>
          <w:szCs w:val="26"/>
        </w:rPr>
        <w:t xml:space="preserve">фінансово-господарської діяльності </w:t>
      </w:r>
      <w:r w:rsidRPr="009D410B">
        <w:rPr>
          <w:rFonts w:ascii="Arial" w:hAnsi="Arial" w:cs="Arial"/>
          <w:sz w:val="26"/>
          <w:szCs w:val="26"/>
        </w:rPr>
        <w:t>суб’єкт господарювання не може користуватись ваучерною підтримкою Львівської міської ради впродовж наступного року.</w:t>
      </w:r>
    </w:p>
    <w:p w:rsidR="00AF553C" w:rsidRPr="007033C8" w:rsidRDefault="00AF553C" w:rsidP="00C95D14">
      <w:pPr>
        <w:jc w:val="center"/>
        <w:rPr>
          <w:rFonts w:ascii="Arial" w:hAnsi="Arial" w:cs="Arial"/>
          <w:b/>
          <w:sz w:val="26"/>
          <w:szCs w:val="26"/>
        </w:rPr>
      </w:pPr>
      <w:r w:rsidRPr="007033C8">
        <w:rPr>
          <w:rFonts w:ascii="Arial" w:hAnsi="Arial" w:cs="Arial"/>
          <w:b/>
          <w:sz w:val="26"/>
          <w:szCs w:val="26"/>
        </w:rPr>
        <w:lastRenderedPageBreak/>
        <w:t>8. Конфлікт інтересів</w:t>
      </w:r>
    </w:p>
    <w:p w:rsidR="00AF553C" w:rsidRPr="007033C8" w:rsidRDefault="00AF553C" w:rsidP="00AF553C">
      <w:pPr>
        <w:jc w:val="both"/>
        <w:rPr>
          <w:rFonts w:ascii="Arial" w:hAnsi="Arial" w:cs="Arial"/>
          <w:sz w:val="26"/>
          <w:szCs w:val="26"/>
        </w:rPr>
      </w:pPr>
    </w:p>
    <w:p w:rsidR="00AF553C" w:rsidRPr="007033C8" w:rsidRDefault="00AF553C" w:rsidP="00C95D14">
      <w:pPr>
        <w:ind w:firstLine="708"/>
        <w:jc w:val="both"/>
        <w:rPr>
          <w:rFonts w:ascii="Arial" w:hAnsi="Arial" w:cs="Arial"/>
          <w:sz w:val="26"/>
          <w:szCs w:val="26"/>
        </w:rPr>
      </w:pPr>
      <w:r w:rsidRPr="007033C8">
        <w:rPr>
          <w:rFonts w:ascii="Arial" w:hAnsi="Arial" w:cs="Arial"/>
          <w:sz w:val="26"/>
          <w:szCs w:val="26"/>
        </w:rPr>
        <w:t xml:space="preserve">8.1. Врегулювання конфлікту інтересів, який виникає у члена відповідної (конкурсної або експертної) комісії при оцінюванні </w:t>
      </w:r>
      <w:proofErr w:type="spellStart"/>
      <w:r w:rsidRPr="007033C8">
        <w:rPr>
          <w:rFonts w:ascii="Arial" w:hAnsi="Arial" w:cs="Arial"/>
          <w:sz w:val="26"/>
          <w:szCs w:val="26"/>
        </w:rPr>
        <w:t>проєкту</w:t>
      </w:r>
      <w:proofErr w:type="spellEnd"/>
      <w:r w:rsidRPr="007033C8">
        <w:rPr>
          <w:rFonts w:ascii="Arial" w:hAnsi="Arial" w:cs="Arial"/>
          <w:sz w:val="26"/>
          <w:szCs w:val="26"/>
        </w:rPr>
        <w:t xml:space="preserve"> розвитку бізнесу конкретного суб’єкта звернення, відповідно до Закону України "Про запобігання корупції" та Інструкції з виявлення, запобігання та врегулювання конфлікту інтересів у Львівській міській раді, її виконавчих органах, установах, організаціях та комунальних підприємствах, затвердженої рішенням виконавчого комітету від 27.12.2019 № 1195, здійснюється способом:</w:t>
      </w:r>
    </w:p>
    <w:p w:rsidR="00AF553C" w:rsidRPr="007033C8" w:rsidRDefault="00AF553C" w:rsidP="00D02B30">
      <w:pPr>
        <w:ind w:firstLine="708"/>
        <w:jc w:val="both"/>
        <w:rPr>
          <w:rFonts w:ascii="Arial" w:hAnsi="Arial" w:cs="Arial"/>
          <w:sz w:val="26"/>
          <w:szCs w:val="26"/>
        </w:rPr>
      </w:pPr>
      <w:r w:rsidRPr="007033C8">
        <w:rPr>
          <w:rFonts w:ascii="Arial" w:hAnsi="Arial" w:cs="Arial"/>
          <w:sz w:val="26"/>
          <w:szCs w:val="26"/>
        </w:rPr>
        <w:t>8.</w:t>
      </w:r>
      <w:r w:rsidR="00D02B30" w:rsidRPr="007033C8">
        <w:rPr>
          <w:rFonts w:ascii="Arial" w:hAnsi="Arial" w:cs="Arial"/>
          <w:sz w:val="26"/>
          <w:szCs w:val="26"/>
        </w:rPr>
        <w:t>1.1</w:t>
      </w:r>
      <w:r w:rsidRPr="007033C8">
        <w:rPr>
          <w:rFonts w:ascii="Arial" w:hAnsi="Arial" w:cs="Arial"/>
          <w:sz w:val="26"/>
          <w:szCs w:val="26"/>
        </w:rPr>
        <w:t>. Самостійного публічного повідомлення про конфлікт інтересів (про що вноситься відповідний запис до протоколу засідання відповідної комісії).</w:t>
      </w:r>
    </w:p>
    <w:p w:rsidR="00AF553C" w:rsidRPr="007033C8" w:rsidRDefault="00AF553C" w:rsidP="00D02B30">
      <w:pPr>
        <w:ind w:firstLine="708"/>
        <w:jc w:val="both"/>
        <w:rPr>
          <w:rFonts w:ascii="Arial" w:hAnsi="Arial" w:cs="Arial"/>
          <w:sz w:val="26"/>
          <w:szCs w:val="26"/>
        </w:rPr>
      </w:pPr>
      <w:r w:rsidRPr="007033C8">
        <w:rPr>
          <w:rFonts w:ascii="Arial" w:hAnsi="Arial" w:cs="Arial"/>
          <w:sz w:val="26"/>
          <w:szCs w:val="26"/>
        </w:rPr>
        <w:t>8.</w:t>
      </w:r>
      <w:r w:rsidR="00D02B30" w:rsidRPr="007033C8">
        <w:rPr>
          <w:rFonts w:ascii="Arial" w:hAnsi="Arial" w:cs="Arial"/>
          <w:sz w:val="26"/>
          <w:szCs w:val="26"/>
        </w:rPr>
        <w:t>1.2</w:t>
      </w:r>
      <w:r w:rsidRPr="007033C8">
        <w:rPr>
          <w:rFonts w:ascii="Arial" w:hAnsi="Arial" w:cs="Arial"/>
          <w:sz w:val="26"/>
          <w:szCs w:val="26"/>
        </w:rPr>
        <w:t xml:space="preserve">. Неучасті у розгляді (обговоренні), підготовці, прийнятті рішення (голосуванні) щодо </w:t>
      </w:r>
      <w:proofErr w:type="spellStart"/>
      <w:r w:rsidRPr="007033C8">
        <w:rPr>
          <w:rFonts w:ascii="Arial" w:hAnsi="Arial" w:cs="Arial"/>
          <w:sz w:val="26"/>
          <w:szCs w:val="26"/>
        </w:rPr>
        <w:t>проєкту</w:t>
      </w:r>
      <w:proofErr w:type="spellEnd"/>
      <w:r w:rsidRPr="007033C8">
        <w:rPr>
          <w:rFonts w:ascii="Arial" w:hAnsi="Arial" w:cs="Arial"/>
          <w:sz w:val="26"/>
          <w:szCs w:val="26"/>
        </w:rPr>
        <w:t xml:space="preserve"> розвитку, у </w:t>
      </w:r>
      <w:proofErr w:type="spellStart"/>
      <w:r w:rsidRPr="007033C8">
        <w:rPr>
          <w:rFonts w:ascii="Arial" w:hAnsi="Arial" w:cs="Arial"/>
          <w:sz w:val="26"/>
          <w:szCs w:val="26"/>
        </w:rPr>
        <w:t>звʼязку</w:t>
      </w:r>
      <w:proofErr w:type="spellEnd"/>
      <w:r w:rsidRPr="007033C8">
        <w:rPr>
          <w:rFonts w:ascii="Arial" w:hAnsi="Arial" w:cs="Arial"/>
          <w:sz w:val="26"/>
          <w:szCs w:val="26"/>
        </w:rPr>
        <w:t xml:space="preserve"> з яким виник конфлікт інтересів.</w:t>
      </w:r>
    </w:p>
    <w:p w:rsidR="00AF553C" w:rsidRPr="007033C8" w:rsidRDefault="00AF553C" w:rsidP="00D02B30">
      <w:pPr>
        <w:ind w:firstLine="708"/>
        <w:jc w:val="both"/>
        <w:rPr>
          <w:rFonts w:ascii="Arial" w:hAnsi="Arial" w:cs="Arial"/>
          <w:sz w:val="26"/>
          <w:szCs w:val="26"/>
        </w:rPr>
      </w:pPr>
      <w:r w:rsidRPr="007033C8">
        <w:rPr>
          <w:rFonts w:ascii="Arial" w:hAnsi="Arial" w:cs="Arial"/>
          <w:sz w:val="26"/>
          <w:szCs w:val="26"/>
        </w:rPr>
        <w:t>8.</w:t>
      </w:r>
      <w:r w:rsidR="00D02B30" w:rsidRPr="007033C8">
        <w:rPr>
          <w:rFonts w:ascii="Arial" w:hAnsi="Arial" w:cs="Arial"/>
          <w:sz w:val="26"/>
          <w:szCs w:val="26"/>
        </w:rPr>
        <w:t>2</w:t>
      </w:r>
      <w:r w:rsidRPr="007033C8">
        <w:rPr>
          <w:rFonts w:ascii="Arial" w:hAnsi="Arial" w:cs="Arial"/>
          <w:sz w:val="26"/>
          <w:szCs w:val="26"/>
        </w:rPr>
        <w:t>. Під час визначення кількості членів відповідної комісії, необхідних для правочинності розгляду відповідного питання, члена відповідної комісії, у якого виник конфлікт інтересів, не враховують.</w:t>
      </w:r>
    </w:p>
    <w:p w:rsidR="00AF553C" w:rsidRPr="007033C8" w:rsidRDefault="00AF553C" w:rsidP="00D02B30">
      <w:pPr>
        <w:ind w:firstLine="708"/>
        <w:jc w:val="both"/>
        <w:rPr>
          <w:rFonts w:ascii="Arial" w:hAnsi="Arial" w:cs="Arial"/>
          <w:sz w:val="26"/>
          <w:szCs w:val="26"/>
        </w:rPr>
      </w:pPr>
      <w:r w:rsidRPr="007033C8">
        <w:rPr>
          <w:rFonts w:ascii="Arial" w:hAnsi="Arial" w:cs="Arial"/>
          <w:sz w:val="26"/>
          <w:szCs w:val="26"/>
        </w:rPr>
        <w:t>8.</w:t>
      </w:r>
      <w:r w:rsidR="00D02B30" w:rsidRPr="007033C8">
        <w:rPr>
          <w:rFonts w:ascii="Arial" w:hAnsi="Arial" w:cs="Arial"/>
          <w:sz w:val="26"/>
          <w:szCs w:val="26"/>
        </w:rPr>
        <w:t>3</w:t>
      </w:r>
      <w:r w:rsidRPr="007033C8">
        <w:rPr>
          <w:rFonts w:ascii="Arial" w:hAnsi="Arial" w:cs="Arial"/>
          <w:sz w:val="26"/>
          <w:szCs w:val="26"/>
        </w:rPr>
        <w:t xml:space="preserve">. У такому разі середній арифметичний бал </w:t>
      </w:r>
      <w:proofErr w:type="spellStart"/>
      <w:r w:rsidRPr="007033C8">
        <w:rPr>
          <w:rFonts w:ascii="Arial" w:hAnsi="Arial" w:cs="Arial"/>
          <w:sz w:val="26"/>
          <w:szCs w:val="26"/>
        </w:rPr>
        <w:t>проєкту</w:t>
      </w:r>
      <w:proofErr w:type="spellEnd"/>
      <w:r w:rsidRPr="007033C8">
        <w:rPr>
          <w:rFonts w:ascii="Arial" w:hAnsi="Arial" w:cs="Arial"/>
          <w:sz w:val="26"/>
          <w:szCs w:val="26"/>
        </w:rPr>
        <w:t xml:space="preserve"> розвитку бізнесу визначається без врахування балів члена відповідної комісії, у якого виник конфлікт інтересів при оцінюванні.</w:t>
      </w:r>
    </w:p>
    <w:p w:rsidR="00AF553C" w:rsidRPr="007033C8" w:rsidRDefault="00AF553C" w:rsidP="00D02B30">
      <w:pPr>
        <w:ind w:firstLine="708"/>
        <w:jc w:val="both"/>
        <w:rPr>
          <w:rFonts w:ascii="Arial" w:hAnsi="Arial" w:cs="Arial"/>
          <w:sz w:val="26"/>
          <w:szCs w:val="26"/>
        </w:rPr>
      </w:pPr>
      <w:r w:rsidRPr="007033C8">
        <w:rPr>
          <w:rFonts w:ascii="Arial" w:hAnsi="Arial" w:cs="Arial"/>
          <w:sz w:val="26"/>
          <w:szCs w:val="26"/>
        </w:rPr>
        <w:t>8.</w:t>
      </w:r>
      <w:r w:rsidR="00D02B30" w:rsidRPr="007033C8">
        <w:rPr>
          <w:rFonts w:ascii="Arial" w:hAnsi="Arial" w:cs="Arial"/>
          <w:sz w:val="26"/>
          <w:szCs w:val="26"/>
        </w:rPr>
        <w:t>4</w:t>
      </w:r>
      <w:r w:rsidRPr="007033C8">
        <w:rPr>
          <w:rFonts w:ascii="Arial" w:hAnsi="Arial" w:cs="Arial"/>
          <w:sz w:val="26"/>
          <w:szCs w:val="26"/>
        </w:rPr>
        <w:t xml:space="preserve">. У разі, якщо неучасть члена відповідної комісії у прийнятті рішень призведе до втрати правочинності цієї комісії, така особа бере участь у прийнятті рішень під зовнішнім контролем. Рішення про здійснення зовнішнього контролю приймає відповідна комісія. </w:t>
      </w:r>
    </w:p>
    <w:p w:rsidR="00AF553C" w:rsidRPr="007033C8" w:rsidRDefault="00AF553C" w:rsidP="00D02B30">
      <w:pPr>
        <w:ind w:firstLine="708"/>
        <w:jc w:val="both"/>
        <w:rPr>
          <w:rFonts w:ascii="Arial" w:hAnsi="Arial" w:cs="Arial"/>
          <w:sz w:val="26"/>
          <w:szCs w:val="26"/>
        </w:rPr>
      </w:pPr>
      <w:r w:rsidRPr="007033C8">
        <w:rPr>
          <w:rFonts w:ascii="Arial" w:hAnsi="Arial" w:cs="Arial"/>
          <w:sz w:val="26"/>
          <w:szCs w:val="26"/>
        </w:rPr>
        <w:t>8.</w:t>
      </w:r>
      <w:r w:rsidR="00D02B30" w:rsidRPr="007033C8">
        <w:rPr>
          <w:rFonts w:ascii="Arial" w:hAnsi="Arial" w:cs="Arial"/>
          <w:sz w:val="26"/>
          <w:szCs w:val="26"/>
        </w:rPr>
        <w:t>5</w:t>
      </w:r>
      <w:r w:rsidRPr="007033C8">
        <w:rPr>
          <w:rFonts w:ascii="Arial" w:hAnsi="Arial" w:cs="Arial"/>
          <w:sz w:val="26"/>
          <w:szCs w:val="26"/>
        </w:rPr>
        <w:t xml:space="preserve">. Якщо член відповідної комісії здійснив оцінювання </w:t>
      </w:r>
      <w:proofErr w:type="spellStart"/>
      <w:r w:rsidRPr="007033C8">
        <w:rPr>
          <w:rFonts w:ascii="Arial" w:hAnsi="Arial" w:cs="Arial"/>
          <w:sz w:val="26"/>
          <w:szCs w:val="26"/>
        </w:rPr>
        <w:t>проєкту</w:t>
      </w:r>
      <w:proofErr w:type="spellEnd"/>
      <w:r w:rsidRPr="007033C8">
        <w:rPr>
          <w:rFonts w:ascii="Arial" w:hAnsi="Arial" w:cs="Arial"/>
          <w:sz w:val="26"/>
          <w:szCs w:val="26"/>
        </w:rPr>
        <w:t xml:space="preserve"> розвитку бізнесу при наявності неоголошеного конфлікту інтересів, факт якого виявлений після оцінювання, така комісія на своєму наступному засіданні приймає рішення про повторне оцінювання </w:t>
      </w:r>
      <w:proofErr w:type="spellStart"/>
      <w:r w:rsidRPr="007033C8">
        <w:rPr>
          <w:rFonts w:ascii="Arial" w:hAnsi="Arial" w:cs="Arial"/>
          <w:sz w:val="26"/>
          <w:szCs w:val="26"/>
        </w:rPr>
        <w:t>проєкту</w:t>
      </w:r>
      <w:proofErr w:type="spellEnd"/>
      <w:r w:rsidRPr="007033C8">
        <w:rPr>
          <w:rFonts w:ascii="Arial" w:hAnsi="Arial" w:cs="Arial"/>
          <w:sz w:val="26"/>
          <w:szCs w:val="26"/>
        </w:rPr>
        <w:t xml:space="preserve"> розвитку бізнесу конкретного суб'єкта звернення, а попереднє рішення </w:t>
      </w:r>
      <w:proofErr w:type="spellStart"/>
      <w:r w:rsidRPr="007033C8">
        <w:rPr>
          <w:rFonts w:ascii="Arial" w:hAnsi="Arial" w:cs="Arial"/>
          <w:sz w:val="26"/>
          <w:szCs w:val="26"/>
        </w:rPr>
        <w:t>анульовує</w:t>
      </w:r>
      <w:proofErr w:type="spellEnd"/>
      <w:r w:rsidRPr="007033C8">
        <w:rPr>
          <w:rFonts w:ascii="Arial" w:hAnsi="Arial" w:cs="Arial"/>
          <w:sz w:val="26"/>
          <w:szCs w:val="26"/>
        </w:rPr>
        <w:t>.</w:t>
      </w:r>
    </w:p>
    <w:p w:rsidR="00AF553C" w:rsidRPr="007033C8" w:rsidRDefault="00AF553C" w:rsidP="00D02B30">
      <w:pPr>
        <w:ind w:firstLine="708"/>
        <w:jc w:val="both"/>
        <w:rPr>
          <w:rFonts w:ascii="Arial" w:hAnsi="Arial" w:cs="Arial"/>
          <w:sz w:val="26"/>
          <w:szCs w:val="26"/>
        </w:rPr>
      </w:pPr>
      <w:r w:rsidRPr="007033C8">
        <w:rPr>
          <w:rFonts w:ascii="Arial" w:hAnsi="Arial" w:cs="Arial"/>
          <w:sz w:val="26"/>
          <w:szCs w:val="26"/>
        </w:rPr>
        <w:t>8.</w:t>
      </w:r>
      <w:r w:rsidR="00D02B30" w:rsidRPr="007033C8">
        <w:rPr>
          <w:rFonts w:ascii="Arial" w:hAnsi="Arial" w:cs="Arial"/>
          <w:sz w:val="26"/>
          <w:szCs w:val="26"/>
        </w:rPr>
        <w:t>6</w:t>
      </w:r>
      <w:r w:rsidRPr="007033C8">
        <w:rPr>
          <w:rFonts w:ascii="Arial" w:hAnsi="Arial" w:cs="Arial"/>
          <w:sz w:val="26"/>
          <w:szCs w:val="26"/>
        </w:rPr>
        <w:t xml:space="preserve">. Член відповідної комісії, який здійснив оцінювання </w:t>
      </w:r>
      <w:proofErr w:type="spellStart"/>
      <w:r w:rsidRPr="007033C8">
        <w:rPr>
          <w:rFonts w:ascii="Arial" w:hAnsi="Arial" w:cs="Arial"/>
          <w:sz w:val="26"/>
          <w:szCs w:val="26"/>
        </w:rPr>
        <w:t>проєкту</w:t>
      </w:r>
      <w:proofErr w:type="spellEnd"/>
      <w:r w:rsidRPr="007033C8">
        <w:rPr>
          <w:rFonts w:ascii="Arial" w:hAnsi="Arial" w:cs="Arial"/>
          <w:sz w:val="26"/>
          <w:szCs w:val="26"/>
        </w:rPr>
        <w:t xml:space="preserve"> розвитку бізнесу при наявності неоголошеного конфлікту інтересів, виключається зі складу цієї комісії без права поновлення.</w:t>
      </w:r>
    </w:p>
    <w:p w:rsidR="00AF553C" w:rsidRPr="007033C8" w:rsidRDefault="00AF553C" w:rsidP="00AF553C">
      <w:pPr>
        <w:jc w:val="both"/>
        <w:rPr>
          <w:rFonts w:ascii="Arial" w:hAnsi="Arial" w:cs="Arial"/>
          <w:sz w:val="26"/>
          <w:szCs w:val="26"/>
        </w:rPr>
      </w:pPr>
    </w:p>
    <w:p w:rsidR="00AF553C" w:rsidRPr="007033C8" w:rsidRDefault="00AF553C" w:rsidP="00D02B30">
      <w:pPr>
        <w:jc w:val="center"/>
        <w:rPr>
          <w:rFonts w:ascii="Arial" w:hAnsi="Arial" w:cs="Arial"/>
          <w:b/>
          <w:sz w:val="26"/>
          <w:szCs w:val="26"/>
        </w:rPr>
      </w:pPr>
      <w:r w:rsidRPr="007033C8">
        <w:rPr>
          <w:rFonts w:ascii="Arial" w:hAnsi="Arial" w:cs="Arial"/>
          <w:b/>
          <w:sz w:val="26"/>
          <w:szCs w:val="26"/>
        </w:rPr>
        <w:t>9. Оцінка ефективності впровадження оборонних ваучерів</w:t>
      </w:r>
    </w:p>
    <w:p w:rsidR="00D02B30" w:rsidRPr="007033C8" w:rsidRDefault="00D02B30" w:rsidP="00D02B30">
      <w:pPr>
        <w:jc w:val="center"/>
        <w:rPr>
          <w:rFonts w:ascii="Arial" w:hAnsi="Arial" w:cs="Arial"/>
          <w:b/>
          <w:sz w:val="26"/>
          <w:szCs w:val="26"/>
        </w:rPr>
      </w:pPr>
    </w:p>
    <w:p w:rsidR="00AF553C" w:rsidRPr="007033C8" w:rsidRDefault="00AF553C" w:rsidP="00D02B30">
      <w:pPr>
        <w:ind w:firstLine="708"/>
        <w:jc w:val="both"/>
        <w:rPr>
          <w:rFonts w:ascii="Arial" w:hAnsi="Arial" w:cs="Arial"/>
          <w:sz w:val="26"/>
          <w:szCs w:val="26"/>
        </w:rPr>
      </w:pPr>
      <w:r w:rsidRPr="007033C8">
        <w:rPr>
          <w:rFonts w:ascii="Arial" w:hAnsi="Arial" w:cs="Arial"/>
          <w:sz w:val="26"/>
          <w:szCs w:val="26"/>
        </w:rPr>
        <w:t xml:space="preserve">9.1. Суб’єкт господарської діяльності через рік з моменту отримання ваучера подає </w:t>
      </w:r>
      <w:r w:rsidR="00E9103A">
        <w:rPr>
          <w:rFonts w:ascii="Arial" w:hAnsi="Arial" w:cs="Arial"/>
          <w:sz w:val="26"/>
          <w:szCs w:val="26"/>
        </w:rPr>
        <w:t>інформацію</w:t>
      </w:r>
      <w:r w:rsidRPr="007033C8">
        <w:rPr>
          <w:rFonts w:ascii="Arial" w:hAnsi="Arial" w:cs="Arial"/>
          <w:sz w:val="26"/>
          <w:szCs w:val="26"/>
        </w:rPr>
        <w:t xml:space="preserve"> про освоєння ваучера із зазначенням кількісних та якісних показників ефективності (додаток </w:t>
      </w:r>
      <w:r w:rsidR="00183C05" w:rsidRPr="007033C8">
        <w:rPr>
          <w:rFonts w:ascii="Arial" w:hAnsi="Arial" w:cs="Arial"/>
          <w:sz w:val="26"/>
          <w:szCs w:val="26"/>
        </w:rPr>
        <w:t>7</w:t>
      </w:r>
      <w:r w:rsidRPr="007033C8">
        <w:rPr>
          <w:rFonts w:ascii="Arial" w:hAnsi="Arial" w:cs="Arial"/>
          <w:sz w:val="26"/>
          <w:szCs w:val="26"/>
        </w:rPr>
        <w:t xml:space="preserve"> до цього Положення).</w:t>
      </w:r>
    </w:p>
    <w:p w:rsidR="00AF553C" w:rsidRPr="007033C8" w:rsidRDefault="00AF553C" w:rsidP="00D02B30">
      <w:pPr>
        <w:ind w:firstLine="708"/>
        <w:jc w:val="both"/>
        <w:rPr>
          <w:rFonts w:ascii="Arial" w:hAnsi="Arial" w:cs="Arial"/>
          <w:sz w:val="26"/>
          <w:szCs w:val="26"/>
        </w:rPr>
      </w:pPr>
      <w:r w:rsidRPr="007033C8">
        <w:rPr>
          <w:rFonts w:ascii="Arial" w:hAnsi="Arial" w:cs="Arial"/>
          <w:sz w:val="26"/>
          <w:szCs w:val="26"/>
        </w:rPr>
        <w:t xml:space="preserve">9.3. Департамент економічного розвитку щорічно </w:t>
      </w:r>
      <w:r w:rsidR="00E9103A">
        <w:rPr>
          <w:rFonts w:ascii="Arial" w:hAnsi="Arial" w:cs="Arial"/>
          <w:sz w:val="26"/>
          <w:szCs w:val="26"/>
        </w:rPr>
        <w:t xml:space="preserve">упродовж січня поточного року розміщає </w:t>
      </w:r>
      <w:r w:rsidRPr="007033C8">
        <w:rPr>
          <w:rFonts w:ascii="Arial" w:hAnsi="Arial" w:cs="Arial"/>
          <w:sz w:val="26"/>
          <w:szCs w:val="26"/>
        </w:rPr>
        <w:t xml:space="preserve"> інформацію про надання </w:t>
      </w:r>
      <w:r w:rsidR="00E9103A" w:rsidRPr="007033C8">
        <w:rPr>
          <w:rFonts w:ascii="Arial" w:hAnsi="Arial" w:cs="Arial"/>
          <w:sz w:val="26"/>
          <w:szCs w:val="26"/>
        </w:rPr>
        <w:t>ваучерн</w:t>
      </w:r>
      <w:r w:rsidR="00E9103A">
        <w:rPr>
          <w:rFonts w:ascii="Arial" w:hAnsi="Arial" w:cs="Arial"/>
          <w:sz w:val="26"/>
          <w:szCs w:val="26"/>
        </w:rPr>
        <w:t xml:space="preserve">ої підтримки </w:t>
      </w:r>
      <w:r w:rsidRPr="007033C8">
        <w:rPr>
          <w:rFonts w:ascii="Arial" w:hAnsi="Arial" w:cs="Arial"/>
          <w:sz w:val="26"/>
          <w:szCs w:val="26"/>
        </w:rPr>
        <w:t xml:space="preserve"> та публікує на офіційному сайті Львівської міської ради у розділі "Економіка".</w:t>
      </w:r>
    </w:p>
    <w:p w:rsidR="00AF553C" w:rsidRPr="007033C8" w:rsidRDefault="00AF553C" w:rsidP="00AF553C">
      <w:pPr>
        <w:jc w:val="both"/>
        <w:rPr>
          <w:rFonts w:ascii="Arial" w:hAnsi="Arial" w:cs="Arial"/>
          <w:sz w:val="26"/>
          <w:szCs w:val="26"/>
        </w:rPr>
      </w:pPr>
    </w:p>
    <w:p w:rsidR="00183C05" w:rsidRPr="007033C8" w:rsidRDefault="00183C05" w:rsidP="00AF553C">
      <w:pPr>
        <w:jc w:val="both"/>
        <w:rPr>
          <w:rFonts w:ascii="Arial" w:hAnsi="Arial" w:cs="Arial"/>
          <w:sz w:val="26"/>
          <w:szCs w:val="26"/>
        </w:rPr>
      </w:pPr>
    </w:p>
    <w:p w:rsidR="00886900" w:rsidRDefault="00886900" w:rsidP="00886900">
      <w:pPr>
        <w:rPr>
          <w:rFonts w:ascii="Arial" w:hAnsi="Arial" w:cs="Arial"/>
          <w:sz w:val="26"/>
          <w:szCs w:val="26"/>
        </w:rPr>
      </w:pPr>
      <w:r>
        <w:rPr>
          <w:rFonts w:ascii="Arial" w:hAnsi="Arial" w:cs="Arial"/>
          <w:color w:val="000000"/>
          <w:sz w:val="26"/>
          <w:szCs w:val="26"/>
        </w:rPr>
        <w:t>(…) - інформація оборонного характеру</w:t>
      </w:r>
    </w:p>
    <w:p w:rsidR="00D02B30" w:rsidRPr="007033C8" w:rsidRDefault="00D02B30" w:rsidP="00AF553C">
      <w:pPr>
        <w:jc w:val="both"/>
        <w:rPr>
          <w:rFonts w:ascii="Arial" w:hAnsi="Arial" w:cs="Arial"/>
          <w:sz w:val="26"/>
          <w:szCs w:val="26"/>
        </w:rPr>
      </w:pPr>
    </w:p>
    <w:p w:rsidR="00AF553C" w:rsidRPr="007033C8" w:rsidRDefault="00AF553C" w:rsidP="00AF553C">
      <w:pPr>
        <w:jc w:val="both"/>
        <w:rPr>
          <w:rFonts w:ascii="Arial" w:hAnsi="Arial" w:cs="Arial"/>
          <w:sz w:val="26"/>
          <w:szCs w:val="26"/>
        </w:rPr>
      </w:pPr>
      <w:r w:rsidRPr="007033C8">
        <w:rPr>
          <w:rFonts w:ascii="Arial" w:hAnsi="Arial" w:cs="Arial"/>
          <w:sz w:val="26"/>
          <w:szCs w:val="26"/>
        </w:rPr>
        <w:t>Директор департаменту</w:t>
      </w:r>
    </w:p>
    <w:p w:rsidR="00D02B30" w:rsidRPr="007033C8" w:rsidRDefault="00AF553C" w:rsidP="00AF553C">
      <w:pPr>
        <w:jc w:val="both"/>
        <w:rPr>
          <w:rFonts w:ascii="Arial" w:hAnsi="Arial" w:cs="Arial"/>
          <w:sz w:val="26"/>
          <w:szCs w:val="26"/>
        </w:rPr>
      </w:pPr>
      <w:r w:rsidRPr="007033C8">
        <w:rPr>
          <w:rFonts w:ascii="Arial" w:hAnsi="Arial" w:cs="Arial"/>
          <w:sz w:val="26"/>
          <w:szCs w:val="26"/>
        </w:rPr>
        <w:t>економічного розвитку</w:t>
      </w:r>
      <w:r w:rsidRPr="007033C8">
        <w:rPr>
          <w:rFonts w:ascii="Arial" w:hAnsi="Arial" w:cs="Arial"/>
          <w:sz w:val="26"/>
          <w:szCs w:val="26"/>
        </w:rPr>
        <w:tab/>
      </w:r>
      <w:r w:rsidRPr="007033C8">
        <w:rPr>
          <w:rFonts w:ascii="Arial" w:hAnsi="Arial" w:cs="Arial"/>
          <w:sz w:val="26"/>
          <w:szCs w:val="26"/>
        </w:rPr>
        <w:tab/>
      </w:r>
      <w:r w:rsidRPr="007033C8">
        <w:rPr>
          <w:rFonts w:ascii="Arial" w:hAnsi="Arial" w:cs="Arial"/>
          <w:sz w:val="26"/>
          <w:szCs w:val="26"/>
        </w:rPr>
        <w:tab/>
      </w:r>
      <w:r w:rsidRPr="007033C8">
        <w:rPr>
          <w:rFonts w:ascii="Arial" w:hAnsi="Arial" w:cs="Arial"/>
          <w:sz w:val="26"/>
          <w:szCs w:val="26"/>
        </w:rPr>
        <w:tab/>
      </w:r>
      <w:r w:rsidRPr="007033C8">
        <w:rPr>
          <w:rFonts w:ascii="Arial" w:hAnsi="Arial" w:cs="Arial"/>
          <w:sz w:val="26"/>
          <w:szCs w:val="26"/>
        </w:rPr>
        <w:tab/>
      </w:r>
      <w:r w:rsidR="00920236" w:rsidRPr="007033C8">
        <w:rPr>
          <w:rFonts w:ascii="Arial" w:hAnsi="Arial" w:cs="Arial"/>
          <w:sz w:val="26"/>
          <w:szCs w:val="26"/>
        </w:rPr>
        <w:tab/>
      </w:r>
      <w:r w:rsidRPr="007033C8">
        <w:rPr>
          <w:rFonts w:ascii="Arial" w:hAnsi="Arial" w:cs="Arial"/>
          <w:sz w:val="26"/>
          <w:szCs w:val="26"/>
        </w:rPr>
        <w:t>Інна СВИСТУН</w:t>
      </w:r>
      <w:bookmarkStart w:id="0" w:name="_GoBack"/>
      <w:bookmarkEnd w:id="0"/>
    </w:p>
    <w:p w:rsidR="00D02B30" w:rsidRPr="007033C8" w:rsidRDefault="00D02B30" w:rsidP="00AF553C">
      <w:pPr>
        <w:jc w:val="both"/>
        <w:rPr>
          <w:rFonts w:ascii="Arial" w:hAnsi="Arial" w:cs="Arial"/>
          <w:sz w:val="26"/>
          <w:szCs w:val="26"/>
        </w:rPr>
      </w:pPr>
    </w:p>
    <w:p w:rsidR="00AF553C" w:rsidRPr="007033C8" w:rsidRDefault="00AF553C" w:rsidP="005D37B3">
      <w:pPr>
        <w:ind w:left="5664" w:firstLine="708"/>
        <w:jc w:val="both"/>
        <w:rPr>
          <w:rFonts w:ascii="Arial" w:eastAsia="Calibri" w:hAnsi="Arial" w:cs="Arial"/>
          <w:sz w:val="26"/>
          <w:szCs w:val="26"/>
        </w:rPr>
      </w:pPr>
      <w:r w:rsidRPr="007033C8">
        <w:rPr>
          <w:rFonts w:ascii="Arial" w:hAnsi="Arial" w:cs="Arial"/>
          <w:sz w:val="26"/>
          <w:szCs w:val="26"/>
        </w:rPr>
        <w:br w:type="page"/>
      </w:r>
      <w:r w:rsidRPr="007033C8">
        <w:rPr>
          <w:rFonts w:ascii="Arial" w:eastAsia="Calibri" w:hAnsi="Arial" w:cs="Arial"/>
          <w:sz w:val="26"/>
          <w:szCs w:val="26"/>
        </w:rPr>
        <w:lastRenderedPageBreak/>
        <w:t xml:space="preserve">Додаток 1 </w:t>
      </w:r>
    </w:p>
    <w:p w:rsidR="00AF553C" w:rsidRPr="007033C8" w:rsidRDefault="00AF553C" w:rsidP="00363857">
      <w:pPr>
        <w:ind w:left="4956"/>
        <w:jc w:val="both"/>
        <w:rPr>
          <w:rFonts w:ascii="Arial" w:hAnsi="Arial" w:cs="Arial"/>
          <w:sz w:val="26"/>
          <w:szCs w:val="26"/>
        </w:rPr>
      </w:pPr>
      <w:r w:rsidRPr="007033C8">
        <w:rPr>
          <w:rFonts w:ascii="Arial" w:hAnsi="Arial" w:cs="Arial"/>
          <w:sz w:val="26"/>
          <w:szCs w:val="26"/>
        </w:rPr>
        <w:t xml:space="preserve">до Положення </w:t>
      </w:r>
      <w:r w:rsidR="00363857" w:rsidRPr="007033C8">
        <w:rPr>
          <w:rFonts w:ascii="Arial" w:hAnsi="Arial" w:cs="Arial"/>
          <w:sz w:val="26"/>
          <w:szCs w:val="26"/>
        </w:rPr>
        <w:t xml:space="preserve">про надання фінансової підтримки </w:t>
      </w:r>
      <w:proofErr w:type="spellStart"/>
      <w:r w:rsidR="00363857" w:rsidRPr="007033C8">
        <w:rPr>
          <w:rFonts w:ascii="Arial" w:hAnsi="Arial" w:cs="Arial"/>
          <w:sz w:val="26"/>
          <w:szCs w:val="26"/>
        </w:rPr>
        <w:t>проєктів</w:t>
      </w:r>
      <w:proofErr w:type="spellEnd"/>
      <w:r w:rsidR="00363857" w:rsidRPr="007033C8">
        <w:rPr>
          <w:rFonts w:ascii="Arial" w:hAnsi="Arial" w:cs="Arial"/>
          <w:sz w:val="26"/>
          <w:szCs w:val="26"/>
        </w:rPr>
        <w:t xml:space="preserve"> подвійного призначення, виробників БПЛА та іншого обладнання</w:t>
      </w:r>
    </w:p>
    <w:p w:rsidR="00AF553C" w:rsidRPr="007033C8" w:rsidRDefault="00AF553C" w:rsidP="00AF553C">
      <w:pPr>
        <w:jc w:val="both"/>
        <w:rPr>
          <w:rFonts w:ascii="Arial" w:eastAsia="Calibri" w:hAnsi="Arial" w:cs="Arial"/>
          <w:sz w:val="26"/>
          <w:szCs w:val="26"/>
        </w:rPr>
      </w:pPr>
    </w:p>
    <w:p w:rsidR="00AF553C" w:rsidRPr="007033C8" w:rsidRDefault="00AF553C" w:rsidP="00363857">
      <w:pPr>
        <w:ind w:left="4956"/>
        <w:jc w:val="both"/>
        <w:rPr>
          <w:rFonts w:ascii="Arial" w:hAnsi="Arial" w:cs="Arial"/>
          <w:sz w:val="26"/>
          <w:szCs w:val="26"/>
        </w:rPr>
      </w:pPr>
      <w:r w:rsidRPr="007033C8">
        <w:rPr>
          <w:rFonts w:ascii="Arial" w:hAnsi="Arial" w:cs="Arial"/>
          <w:sz w:val="26"/>
          <w:szCs w:val="26"/>
        </w:rPr>
        <w:t xml:space="preserve">Голові конкурсної комісії </w:t>
      </w:r>
      <w:r w:rsidRPr="007033C8">
        <w:rPr>
          <w:rFonts w:ascii="Arial" w:eastAsia="Calibri" w:hAnsi="Arial" w:cs="Arial"/>
          <w:sz w:val="26"/>
          <w:szCs w:val="26"/>
        </w:rPr>
        <w:t xml:space="preserve">з </w:t>
      </w:r>
      <w:r w:rsidRPr="007033C8">
        <w:rPr>
          <w:rFonts w:ascii="Arial" w:hAnsi="Arial" w:cs="Arial"/>
          <w:sz w:val="26"/>
          <w:szCs w:val="26"/>
        </w:rPr>
        <w:t>ваучерної підтримки _________________________</w:t>
      </w:r>
    </w:p>
    <w:p w:rsidR="00AF553C" w:rsidRPr="007033C8" w:rsidRDefault="00AF553C" w:rsidP="00AF553C">
      <w:pPr>
        <w:jc w:val="both"/>
        <w:rPr>
          <w:rFonts w:ascii="Arial" w:hAnsi="Arial" w:cs="Arial"/>
          <w:sz w:val="26"/>
          <w:szCs w:val="26"/>
        </w:rPr>
      </w:pPr>
    </w:p>
    <w:p w:rsidR="00AF553C" w:rsidRPr="007033C8" w:rsidRDefault="00AF553C" w:rsidP="00363857">
      <w:pPr>
        <w:jc w:val="center"/>
        <w:rPr>
          <w:rFonts w:ascii="Arial" w:hAnsi="Arial" w:cs="Arial"/>
          <w:sz w:val="26"/>
          <w:szCs w:val="26"/>
        </w:rPr>
      </w:pPr>
      <w:r w:rsidRPr="007033C8">
        <w:rPr>
          <w:rFonts w:ascii="Arial" w:hAnsi="Arial" w:cs="Arial"/>
          <w:sz w:val="26"/>
          <w:szCs w:val="26"/>
        </w:rPr>
        <w:t>ЗАЯВА</w:t>
      </w:r>
    </w:p>
    <w:p w:rsidR="00AF553C" w:rsidRPr="007033C8" w:rsidRDefault="00AF553C" w:rsidP="00363857">
      <w:pPr>
        <w:jc w:val="center"/>
        <w:rPr>
          <w:rFonts w:ascii="Arial" w:eastAsia="Calibri" w:hAnsi="Arial" w:cs="Arial"/>
          <w:sz w:val="26"/>
          <w:szCs w:val="26"/>
        </w:rPr>
      </w:pPr>
      <w:r w:rsidRPr="007033C8">
        <w:rPr>
          <w:rFonts w:ascii="Arial" w:eastAsia="Calibri" w:hAnsi="Arial" w:cs="Arial"/>
          <w:sz w:val="26"/>
          <w:szCs w:val="26"/>
        </w:rPr>
        <w:t>про участь у конкурсі на отримання ваучера</w:t>
      </w:r>
    </w:p>
    <w:p w:rsidR="00AF553C" w:rsidRPr="007033C8" w:rsidRDefault="00AF553C" w:rsidP="00AF553C">
      <w:pPr>
        <w:jc w:val="both"/>
        <w:rPr>
          <w:rFonts w:ascii="Arial" w:eastAsia="Calibri" w:hAnsi="Arial" w:cs="Arial"/>
          <w:sz w:val="26"/>
          <w:szCs w:val="26"/>
        </w:rPr>
      </w:pPr>
      <w:r w:rsidRPr="007033C8">
        <w:rPr>
          <w:rFonts w:ascii="Arial" w:eastAsia="Calibri" w:hAnsi="Arial" w:cs="Arial"/>
          <w:sz w:val="26"/>
          <w:szCs w:val="26"/>
        </w:rPr>
        <w:t>______________________________________________________________</w:t>
      </w:r>
      <w:r w:rsidR="00363857" w:rsidRPr="007033C8">
        <w:rPr>
          <w:rFonts w:ascii="Arial" w:eastAsia="Calibri" w:hAnsi="Arial" w:cs="Arial"/>
          <w:sz w:val="26"/>
          <w:szCs w:val="26"/>
        </w:rPr>
        <w:t>__</w:t>
      </w:r>
    </w:p>
    <w:p w:rsidR="00AF553C" w:rsidRPr="007033C8" w:rsidRDefault="00363857" w:rsidP="00AF553C">
      <w:pPr>
        <w:jc w:val="both"/>
        <w:rPr>
          <w:rFonts w:ascii="Arial" w:eastAsia="Calibri" w:hAnsi="Arial" w:cs="Arial"/>
        </w:rPr>
      </w:pPr>
      <w:r w:rsidRPr="007033C8">
        <w:rPr>
          <w:rFonts w:ascii="Arial" w:eastAsia="Calibri" w:hAnsi="Arial" w:cs="Arial"/>
        </w:rPr>
        <w:t xml:space="preserve">                                                      </w:t>
      </w:r>
      <w:r w:rsidR="00AF553C" w:rsidRPr="007033C8">
        <w:rPr>
          <w:rFonts w:ascii="Arial" w:eastAsia="Calibri" w:hAnsi="Arial" w:cs="Arial"/>
        </w:rPr>
        <w:t>(назва ваучера)</w:t>
      </w:r>
    </w:p>
    <w:p w:rsidR="00363857" w:rsidRPr="007033C8" w:rsidRDefault="00363857" w:rsidP="00AF553C">
      <w:pPr>
        <w:jc w:val="both"/>
        <w:rPr>
          <w:rFonts w:ascii="Arial" w:eastAsia="Calibri" w:hAnsi="Arial" w:cs="Arial"/>
          <w:sz w:val="26"/>
          <w:szCs w:val="26"/>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5074"/>
        <w:gridCol w:w="3289"/>
      </w:tblGrid>
      <w:tr w:rsidR="007033C8" w:rsidRPr="007033C8" w:rsidTr="00363857">
        <w:tc>
          <w:tcPr>
            <w:tcW w:w="738" w:type="dxa"/>
            <w:tcBorders>
              <w:top w:val="single" w:sz="4" w:space="0" w:color="auto"/>
              <w:left w:val="single" w:sz="4" w:space="0" w:color="auto"/>
              <w:bottom w:val="single" w:sz="4" w:space="0" w:color="auto"/>
              <w:right w:val="single" w:sz="4" w:space="0" w:color="auto"/>
            </w:tcBorders>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1.</w:t>
            </w:r>
          </w:p>
        </w:tc>
        <w:tc>
          <w:tcPr>
            <w:tcW w:w="5074" w:type="dxa"/>
            <w:tcBorders>
              <w:top w:val="single" w:sz="4" w:space="0" w:color="auto"/>
              <w:left w:val="single" w:sz="4" w:space="0" w:color="auto"/>
              <w:bottom w:val="single" w:sz="4" w:space="0" w:color="auto"/>
              <w:right w:val="single" w:sz="4" w:space="0" w:color="auto"/>
            </w:tcBorders>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Повна назва учасника</w:t>
            </w:r>
          </w:p>
        </w:tc>
        <w:tc>
          <w:tcPr>
            <w:tcW w:w="3289" w:type="dxa"/>
            <w:tcBorders>
              <w:top w:val="single" w:sz="4" w:space="0" w:color="auto"/>
              <w:left w:val="single" w:sz="4" w:space="0" w:color="auto"/>
              <w:bottom w:val="single" w:sz="4" w:space="0" w:color="auto"/>
              <w:right w:val="single" w:sz="4" w:space="0" w:color="auto"/>
            </w:tcBorders>
          </w:tcPr>
          <w:p w:rsidR="00AF553C" w:rsidRPr="007033C8" w:rsidRDefault="00AF553C" w:rsidP="00AF553C">
            <w:pPr>
              <w:jc w:val="both"/>
              <w:rPr>
                <w:rFonts w:ascii="Arial" w:hAnsi="Arial" w:cs="Arial"/>
                <w:sz w:val="26"/>
                <w:szCs w:val="26"/>
              </w:rPr>
            </w:pPr>
          </w:p>
        </w:tc>
      </w:tr>
      <w:tr w:rsidR="007033C8" w:rsidRPr="007033C8" w:rsidTr="00363857">
        <w:tc>
          <w:tcPr>
            <w:tcW w:w="738" w:type="dxa"/>
            <w:tcBorders>
              <w:top w:val="single" w:sz="4" w:space="0" w:color="auto"/>
              <w:left w:val="single" w:sz="4" w:space="0" w:color="auto"/>
              <w:bottom w:val="single" w:sz="4" w:space="0" w:color="auto"/>
              <w:right w:val="single" w:sz="4" w:space="0" w:color="auto"/>
            </w:tcBorders>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2.</w:t>
            </w:r>
          </w:p>
        </w:tc>
        <w:tc>
          <w:tcPr>
            <w:tcW w:w="5074" w:type="dxa"/>
            <w:tcBorders>
              <w:top w:val="single" w:sz="4" w:space="0" w:color="auto"/>
              <w:left w:val="single" w:sz="4" w:space="0" w:color="auto"/>
              <w:bottom w:val="single" w:sz="4" w:space="0" w:color="auto"/>
              <w:right w:val="single" w:sz="4" w:space="0" w:color="auto"/>
            </w:tcBorders>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Прізвище, ім’я керівника</w:t>
            </w:r>
          </w:p>
        </w:tc>
        <w:tc>
          <w:tcPr>
            <w:tcW w:w="3289" w:type="dxa"/>
            <w:tcBorders>
              <w:top w:val="single" w:sz="4" w:space="0" w:color="auto"/>
              <w:left w:val="single" w:sz="4" w:space="0" w:color="auto"/>
              <w:bottom w:val="single" w:sz="4" w:space="0" w:color="auto"/>
              <w:right w:val="single" w:sz="4" w:space="0" w:color="auto"/>
            </w:tcBorders>
          </w:tcPr>
          <w:p w:rsidR="00AF553C" w:rsidRPr="007033C8" w:rsidRDefault="00AF553C" w:rsidP="00AF553C">
            <w:pPr>
              <w:jc w:val="both"/>
              <w:rPr>
                <w:rFonts w:ascii="Arial" w:hAnsi="Arial" w:cs="Arial"/>
                <w:sz w:val="26"/>
                <w:szCs w:val="26"/>
              </w:rPr>
            </w:pPr>
          </w:p>
        </w:tc>
      </w:tr>
      <w:tr w:rsidR="007033C8" w:rsidRPr="007033C8" w:rsidTr="00363857">
        <w:tc>
          <w:tcPr>
            <w:tcW w:w="738" w:type="dxa"/>
            <w:tcBorders>
              <w:top w:val="single" w:sz="4" w:space="0" w:color="auto"/>
              <w:left w:val="single" w:sz="4" w:space="0" w:color="auto"/>
              <w:bottom w:val="single" w:sz="4" w:space="0" w:color="auto"/>
              <w:right w:val="single" w:sz="4" w:space="0" w:color="auto"/>
            </w:tcBorders>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3.</w:t>
            </w:r>
          </w:p>
        </w:tc>
        <w:tc>
          <w:tcPr>
            <w:tcW w:w="5074" w:type="dxa"/>
            <w:tcBorders>
              <w:top w:val="single" w:sz="4" w:space="0" w:color="auto"/>
              <w:left w:val="single" w:sz="4" w:space="0" w:color="auto"/>
              <w:bottom w:val="single" w:sz="4" w:space="0" w:color="auto"/>
              <w:right w:val="single" w:sz="4" w:space="0" w:color="auto"/>
            </w:tcBorders>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Код ЄДРПОУ/ІПН</w:t>
            </w:r>
          </w:p>
        </w:tc>
        <w:tc>
          <w:tcPr>
            <w:tcW w:w="3289" w:type="dxa"/>
            <w:tcBorders>
              <w:top w:val="single" w:sz="4" w:space="0" w:color="auto"/>
              <w:left w:val="single" w:sz="4" w:space="0" w:color="auto"/>
              <w:bottom w:val="single" w:sz="4" w:space="0" w:color="auto"/>
              <w:right w:val="single" w:sz="4" w:space="0" w:color="auto"/>
            </w:tcBorders>
          </w:tcPr>
          <w:p w:rsidR="00AF553C" w:rsidRPr="007033C8" w:rsidRDefault="00AF553C" w:rsidP="00AF553C">
            <w:pPr>
              <w:jc w:val="both"/>
              <w:rPr>
                <w:rFonts w:ascii="Arial" w:hAnsi="Arial" w:cs="Arial"/>
                <w:sz w:val="26"/>
                <w:szCs w:val="26"/>
              </w:rPr>
            </w:pPr>
          </w:p>
        </w:tc>
      </w:tr>
      <w:tr w:rsidR="007033C8" w:rsidRPr="007033C8" w:rsidTr="00363857">
        <w:tc>
          <w:tcPr>
            <w:tcW w:w="738" w:type="dxa"/>
            <w:tcBorders>
              <w:top w:val="single" w:sz="4" w:space="0" w:color="auto"/>
              <w:left w:val="single" w:sz="4" w:space="0" w:color="auto"/>
              <w:bottom w:val="single" w:sz="4" w:space="0" w:color="auto"/>
              <w:right w:val="single" w:sz="4" w:space="0" w:color="auto"/>
            </w:tcBorders>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4.</w:t>
            </w:r>
          </w:p>
        </w:tc>
        <w:tc>
          <w:tcPr>
            <w:tcW w:w="5074" w:type="dxa"/>
            <w:tcBorders>
              <w:top w:val="single" w:sz="4" w:space="0" w:color="auto"/>
              <w:left w:val="single" w:sz="4" w:space="0" w:color="auto"/>
              <w:bottom w:val="single" w:sz="4" w:space="0" w:color="auto"/>
              <w:right w:val="single" w:sz="4" w:space="0" w:color="auto"/>
            </w:tcBorders>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Юридична адреса</w:t>
            </w:r>
          </w:p>
        </w:tc>
        <w:tc>
          <w:tcPr>
            <w:tcW w:w="3289" w:type="dxa"/>
            <w:tcBorders>
              <w:top w:val="single" w:sz="4" w:space="0" w:color="auto"/>
              <w:left w:val="single" w:sz="4" w:space="0" w:color="auto"/>
              <w:bottom w:val="single" w:sz="4" w:space="0" w:color="auto"/>
              <w:right w:val="single" w:sz="4" w:space="0" w:color="auto"/>
            </w:tcBorders>
          </w:tcPr>
          <w:p w:rsidR="00AF553C" w:rsidRPr="007033C8" w:rsidRDefault="00AF553C" w:rsidP="00AF553C">
            <w:pPr>
              <w:jc w:val="both"/>
              <w:rPr>
                <w:rFonts w:ascii="Arial" w:hAnsi="Arial" w:cs="Arial"/>
                <w:sz w:val="26"/>
                <w:szCs w:val="26"/>
              </w:rPr>
            </w:pPr>
          </w:p>
        </w:tc>
      </w:tr>
      <w:tr w:rsidR="007033C8" w:rsidRPr="007033C8" w:rsidTr="00363857">
        <w:tc>
          <w:tcPr>
            <w:tcW w:w="738" w:type="dxa"/>
            <w:tcBorders>
              <w:top w:val="single" w:sz="4" w:space="0" w:color="auto"/>
              <w:left w:val="single" w:sz="4" w:space="0" w:color="auto"/>
              <w:bottom w:val="single" w:sz="4" w:space="0" w:color="auto"/>
              <w:right w:val="single" w:sz="4" w:space="0" w:color="auto"/>
            </w:tcBorders>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5.</w:t>
            </w:r>
          </w:p>
        </w:tc>
        <w:tc>
          <w:tcPr>
            <w:tcW w:w="5074" w:type="dxa"/>
            <w:tcBorders>
              <w:top w:val="single" w:sz="4" w:space="0" w:color="auto"/>
              <w:left w:val="single" w:sz="4" w:space="0" w:color="auto"/>
              <w:bottom w:val="single" w:sz="4" w:space="0" w:color="auto"/>
              <w:right w:val="single" w:sz="4" w:space="0" w:color="auto"/>
            </w:tcBorders>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 xml:space="preserve">Фактична адреса </w:t>
            </w:r>
          </w:p>
        </w:tc>
        <w:tc>
          <w:tcPr>
            <w:tcW w:w="3289" w:type="dxa"/>
            <w:tcBorders>
              <w:top w:val="single" w:sz="4" w:space="0" w:color="auto"/>
              <w:left w:val="single" w:sz="4" w:space="0" w:color="auto"/>
              <w:bottom w:val="single" w:sz="4" w:space="0" w:color="auto"/>
              <w:right w:val="single" w:sz="4" w:space="0" w:color="auto"/>
            </w:tcBorders>
          </w:tcPr>
          <w:p w:rsidR="00AF553C" w:rsidRPr="007033C8" w:rsidRDefault="00AF553C" w:rsidP="00AF553C">
            <w:pPr>
              <w:jc w:val="both"/>
              <w:rPr>
                <w:rFonts w:ascii="Arial" w:hAnsi="Arial" w:cs="Arial"/>
                <w:sz w:val="26"/>
                <w:szCs w:val="26"/>
              </w:rPr>
            </w:pPr>
          </w:p>
        </w:tc>
      </w:tr>
      <w:tr w:rsidR="007033C8" w:rsidRPr="007033C8" w:rsidTr="00363857">
        <w:tc>
          <w:tcPr>
            <w:tcW w:w="738" w:type="dxa"/>
            <w:tcBorders>
              <w:top w:val="single" w:sz="4" w:space="0" w:color="auto"/>
              <w:left w:val="single" w:sz="4" w:space="0" w:color="auto"/>
              <w:bottom w:val="single" w:sz="4" w:space="0" w:color="auto"/>
              <w:right w:val="single" w:sz="4" w:space="0" w:color="auto"/>
            </w:tcBorders>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6.</w:t>
            </w:r>
          </w:p>
        </w:tc>
        <w:tc>
          <w:tcPr>
            <w:tcW w:w="5074" w:type="dxa"/>
            <w:tcBorders>
              <w:top w:val="single" w:sz="4" w:space="0" w:color="auto"/>
              <w:left w:val="single" w:sz="4" w:space="0" w:color="auto"/>
              <w:bottom w:val="single" w:sz="4" w:space="0" w:color="auto"/>
              <w:right w:val="single" w:sz="4" w:space="0" w:color="auto"/>
            </w:tcBorders>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Контактні телефони, електронна пошта</w:t>
            </w:r>
          </w:p>
        </w:tc>
        <w:tc>
          <w:tcPr>
            <w:tcW w:w="3289" w:type="dxa"/>
            <w:tcBorders>
              <w:top w:val="single" w:sz="4" w:space="0" w:color="auto"/>
              <w:left w:val="single" w:sz="4" w:space="0" w:color="auto"/>
              <w:bottom w:val="single" w:sz="4" w:space="0" w:color="auto"/>
              <w:right w:val="single" w:sz="4" w:space="0" w:color="auto"/>
            </w:tcBorders>
          </w:tcPr>
          <w:p w:rsidR="00AF553C" w:rsidRPr="007033C8" w:rsidRDefault="00AF553C" w:rsidP="00AF553C">
            <w:pPr>
              <w:jc w:val="both"/>
              <w:rPr>
                <w:rFonts w:ascii="Arial" w:hAnsi="Arial" w:cs="Arial"/>
                <w:sz w:val="26"/>
                <w:szCs w:val="26"/>
              </w:rPr>
            </w:pPr>
          </w:p>
        </w:tc>
      </w:tr>
      <w:tr w:rsidR="007033C8" w:rsidRPr="007033C8" w:rsidTr="00363857">
        <w:tc>
          <w:tcPr>
            <w:tcW w:w="738" w:type="dxa"/>
            <w:tcBorders>
              <w:top w:val="single" w:sz="4" w:space="0" w:color="auto"/>
              <w:left w:val="single" w:sz="4" w:space="0" w:color="auto"/>
              <w:bottom w:val="single" w:sz="4" w:space="0" w:color="auto"/>
              <w:right w:val="single" w:sz="4" w:space="0" w:color="auto"/>
            </w:tcBorders>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7.</w:t>
            </w:r>
          </w:p>
        </w:tc>
        <w:tc>
          <w:tcPr>
            <w:tcW w:w="5074" w:type="dxa"/>
            <w:tcBorders>
              <w:top w:val="single" w:sz="4" w:space="0" w:color="auto"/>
              <w:left w:val="single" w:sz="4" w:space="0" w:color="auto"/>
              <w:bottom w:val="single" w:sz="4" w:space="0" w:color="auto"/>
              <w:right w:val="single" w:sz="4" w:space="0" w:color="auto"/>
            </w:tcBorders>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Види діяльності згідно із КВЕД 2010</w:t>
            </w:r>
          </w:p>
        </w:tc>
        <w:tc>
          <w:tcPr>
            <w:tcW w:w="3289" w:type="dxa"/>
            <w:tcBorders>
              <w:top w:val="single" w:sz="4" w:space="0" w:color="auto"/>
              <w:left w:val="single" w:sz="4" w:space="0" w:color="auto"/>
              <w:bottom w:val="single" w:sz="4" w:space="0" w:color="auto"/>
              <w:right w:val="single" w:sz="4" w:space="0" w:color="auto"/>
            </w:tcBorders>
          </w:tcPr>
          <w:p w:rsidR="00AF553C" w:rsidRPr="007033C8" w:rsidRDefault="00AF553C" w:rsidP="00AF553C">
            <w:pPr>
              <w:jc w:val="both"/>
              <w:rPr>
                <w:rFonts w:ascii="Arial" w:hAnsi="Arial" w:cs="Arial"/>
                <w:sz w:val="26"/>
                <w:szCs w:val="26"/>
              </w:rPr>
            </w:pPr>
          </w:p>
        </w:tc>
      </w:tr>
      <w:tr w:rsidR="007033C8" w:rsidRPr="007033C8" w:rsidTr="00363857">
        <w:tc>
          <w:tcPr>
            <w:tcW w:w="738" w:type="dxa"/>
            <w:tcBorders>
              <w:top w:val="single" w:sz="4" w:space="0" w:color="auto"/>
              <w:left w:val="single" w:sz="4" w:space="0" w:color="auto"/>
              <w:bottom w:val="single" w:sz="4" w:space="0" w:color="auto"/>
              <w:right w:val="single" w:sz="4" w:space="0" w:color="auto"/>
            </w:tcBorders>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8.</w:t>
            </w:r>
          </w:p>
        </w:tc>
        <w:tc>
          <w:tcPr>
            <w:tcW w:w="5074" w:type="dxa"/>
            <w:tcBorders>
              <w:top w:val="single" w:sz="4" w:space="0" w:color="auto"/>
              <w:left w:val="single" w:sz="4" w:space="0" w:color="auto"/>
              <w:bottom w:val="single" w:sz="4" w:space="0" w:color="auto"/>
              <w:right w:val="single" w:sz="4" w:space="0" w:color="auto"/>
            </w:tcBorders>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 xml:space="preserve">Повна назва та ЄДРПОУ/ІПН виконавця робіт/надавача послуг </w:t>
            </w:r>
          </w:p>
        </w:tc>
        <w:tc>
          <w:tcPr>
            <w:tcW w:w="3289" w:type="dxa"/>
            <w:tcBorders>
              <w:top w:val="single" w:sz="4" w:space="0" w:color="auto"/>
              <w:left w:val="single" w:sz="4" w:space="0" w:color="auto"/>
              <w:bottom w:val="single" w:sz="4" w:space="0" w:color="auto"/>
              <w:right w:val="single" w:sz="4" w:space="0" w:color="auto"/>
            </w:tcBorders>
          </w:tcPr>
          <w:p w:rsidR="00AF553C" w:rsidRPr="007033C8" w:rsidRDefault="00AF553C" w:rsidP="00AF553C">
            <w:pPr>
              <w:jc w:val="both"/>
              <w:rPr>
                <w:rFonts w:ascii="Arial" w:hAnsi="Arial" w:cs="Arial"/>
                <w:sz w:val="26"/>
                <w:szCs w:val="26"/>
              </w:rPr>
            </w:pPr>
          </w:p>
        </w:tc>
      </w:tr>
      <w:tr w:rsidR="007033C8" w:rsidRPr="007033C8" w:rsidTr="00363857">
        <w:tc>
          <w:tcPr>
            <w:tcW w:w="738" w:type="dxa"/>
            <w:tcBorders>
              <w:top w:val="single" w:sz="4" w:space="0" w:color="auto"/>
              <w:left w:val="single" w:sz="4" w:space="0" w:color="auto"/>
              <w:bottom w:val="single" w:sz="4" w:space="0" w:color="auto"/>
              <w:right w:val="single" w:sz="4" w:space="0" w:color="auto"/>
            </w:tcBorders>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9.</w:t>
            </w:r>
          </w:p>
        </w:tc>
        <w:tc>
          <w:tcPr>
            <w:tcW w:w="5074" w:type="dxa"/>
            <w:tcBorders>
              <w:top w:val="single" w:sz="4" w:space="0" w:color="auto"/>
              <w:left w:val="single" w:sz="4" w:space="0" w:color="auto"/>
              <w:bottom w:val="single" w:sz="4" w:space="0" w:color="auto"/>
              <w:right w:val="single" w:sz="4" w:space="0" w:color="auto"/>
            </w:tcBorders>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Цілі використання ваучера</w:t>
            </w:r>
          </w:p>
        </w:tc>
        <w:tc>
          <w:tcPr>
            <w:tcW w:w="3289" w:type="dxa"/>
            <w:tcBorders>
              <w:top w:val="single" w:sz="4" w:space="0" w:color="auto"/>
              <w:left w:val="single" w:sz="4" w:space="0" w:color="auto"/>
              <w:bottom w:val="single" w:sz="4" w:space="0" w:color="auto"/>
              <w:right w:val="single" w:sz="4" w:space="0" w:color="auto"/>
            </w:tcBorders>
          </w:tcPr>
          <w:p w:rsidR="00AF553C" w:rsidRPr="007033C8" w:rsidRDefault="00AF553C" w:rsidP="00AF553C">
            <w:pPr>
              <w:jc w:val="both"/>
              <w:rPr>
                <w:rFonts w:ascii="Arial" w:hAnsi="Arial" w:cs="Arial"/>
                <w:sz w:val="26"/>
                <w:szCs w:val="26"/>
              </w:rPr>
            </w:pPr>
          </w:p>
        </w:tc>
      </w:tr>
      <w:tr w:rsidR="00AF553C" w:rsidRPr="007033C8" w:rsidTr="00363857">
        <w:tc>
          <w:tcPr>
            <w:tcW w:w="738" w:type="dxa"/>
            <w:tcBorders>
              <w:top w:val="single" w:sz="4" w:space="0" w:color="auto"/>
              <w:left w:val="single" w:sz="4" w:space="0" w:color="auto"/>
              <w:bottom w:val="single" w:sz="4" w:space="0" w:color="auto"/>
              <w:right w:val="single" w:sz="4" w:space="0" w:color="auto"/>
            </w:tcBorders>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10.</w:t>
            </w:r>
          </w:p>
        </w:tc>
        <w:tc>
          <w:tcPr>
            <w:tcW w:w="5074" w:type="dxa"/>
            <w:tcBorders>
              <w:top w:val="single" w:sz="4" w:space="0" w:color="auto"/>
              <w:left w:val="single" w:sz="4" w:space="0" w:color="auto"/>
              <w:bottom w:val="single" w:sz="4" w:space="0" w:color="auto"/>
              <w:right w:val="single" w:sz="4" w:space="0" w:color="auto"/>
            </w:tcBorders>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Сума витрат, грн.</w:t>
            </w:r>
          </w:p>
          <w:p w:rsidR="00AF553C" w:rsidRPr="007033C8" w:rsidRDefault="00AF553C" w:rsidP="00AF553C">
            <w:pPr>
              <w:jc w:val="both"/>
              <w:rPr>
                <w:rFonts w:ascii="Arial" w:hAnsi="Arial" w:cs="Arial"/>
                <w:sz w:val="26"/>
                <w:szCs w:val="26"/>
              </w:rPr>
            </w:pPr>
            <w:r w:rsidRPr="007033C8">
              <w:rPr>
                <w:rFonts w:ascii="Arial" w:hAnsi="Arial" w:cs="Arial"/>
                <w:sz w:val="26"/>
                <w:szCs w:val="26"/>
              </w:rPr>
              <w:t>(фактичні або очікувані)</w:t>
            </w:r>
          </w:p>
        </w:tc>
        <w:tc>
          <w:tcPr>
            <w:tcW w:w="3289" w:type="dxa"/>
            <w:tcBorders>
              <w:top w:val="single" w:sz="4" w:space="0" w:color="auto"/>
              <w:left w:val="single" w:sz="4" w:space="0" w:color="auto"/>
              <w:bottom w:val="single" w:sz="4" w:space="0" w:color="auto"/>
              <w:right w:val="single" w:sz="4" w:space="0" w:color="auto"/>
            </w:tcBorders>
          </w:tcPr>
          <w:p w:rsidR="00AF553C" w:rsidRPr="007033C8" w:rsidRDefault="00AF553C" w:rsidP="00AF553C">
            <w:pPr>
              <w:jc w:val="both"/>
              <w:rPr>
                <w:rFonts w:ascii="Arial" w:hAnsi="Arial" w:cs="Arial"/>
                <w:sz w:val="26"/>
                <w:szCs w:val="26"/>
              </w:rPr>
            </w:pPr>
          </w:p>
        </w:tc>
      </w:tr>
    </w:tbl>
    <w:p w:rsidR="00363857" w:rsidRPr="007033C8" w:rsidRDefault="00363857" w:rsidP="00AF553C">
      <w:pPr>
        <w:jc w:val="both"/>
        <w:rPr>
          <w:rFonts w:ascii="Arial" w:hAnsi="Arial" w:cs="Arial"/>
          <w:sz w:val="26"/>
          <w:szCs w:val="26"/>
        </w:rPr>
      </w:pPr>
    </w:p>
    <w:p w:rsidR="00AF553C" w:rsidRPr="007033C8" w:rsidRDefault="00AF553C" w:rsidP="00363857">
      <w:pPr>
        <w:ind w:firstLine="708"/>
        <w:jc w:val="both"/>
        <w:rPr>
          <w:rFonts w:ascii="Arial" w:hAnsi="Arial" w:cs="Arial"/>
          <w:sz w:val="26"/>
          <w:szCs w:val="26"/>
        </w:rPr>
      </w:pPr>
      <w:r w:rsidRPr="007033C8">
        <w:rPr>
          <w:rFonts w:ascii="Arial" w:hAnsi="Arial" w:cs="Arial"/>
          <w:sz w:val="26"/>
          <w:szCs w:val="26"/>
        </w:rPr>
        <w:t>*</w:t>
      </w:r>
      <w:r w:rsidR="00363857" w:rsidRPr="007033C8">
        <w:rPr>
          <w:rFonts w:ascii="Arial" w:hAnsi="Arial" w:cs="Arial"/>
          <w:sz w:val="26"/>
          <w:szCs w:val="26"/>
        </w:rPr>
        <w:t xml:space="preserve"> </w:t>
      </w:r>
      <w:r w:rsidRPr="007033C8">
        <w:rPr>
          <w:rFonts w:ascii="Arial" w:hAnsi="Arial" w:cs="Arial"/>
          <w:sz w:val="26"/>
          <w:szCs w:val="26"/>
        </w:rPr>
        <w:t>Відповідальність за надання неправдивої інформації несе безпосередньо заявник відповідно до законодавства України.</w:t>
      </w:r>
    </w:p>
    <w:p w:rsidR="00AF553C" w:rsidRPr="007033C8" w:rsidRDefault="00AF553C" w:rsidP="00AF553C">
      <w:pPr>
        <w:jc w:val="both"/>
        <w:rPr>
          <w:rFonts w:ascii="Arial" w:hAnsi="Arial" w:cs="Arial"/>
          <w:sz w:val="26"/>
          <w:szCs w:val="26"/>
        </w:rPr>
      </w:pPr>
    </w:p>
    <w:p w:rsidR="00AF553C" w:rsidRPr="007033C8" w:rsidRDefault="00AF553C" w:rsidP="00AF553C">
      <w:pPr>
        <w:jc w:val="both"/>
        <w:rPr>
          <w:rFonts w:ascii="Arial" w:hAnsi="Arial" w:cs="Arial"/>
          <w:sz w:val="26"/>
          <w:szCs w:val="26"/>
        </w:rPr>
      </w:pPr>
    </w:p>
    <w:p w:rsidR="00AF553C" w:rsidRPr="007033C8" w:rsidRDefault="00AF553C" w:rsidP="00AF553C">
      <w:pPr>
        <w:jc w:val="both"/>
        <w:rPr>
          <w:rFonts w:ascii="Arial" w:hAnsi="Arial" w:cs="Arial"/>
          <w:sz w:val="26"/>
          <w:szCs w:val="26"/>
        </w:rPr>
      </w:pPr>
      <w:r w:rsidRPr="007033C8">
        <w:rPr>
          <w:rFonts w:ascii="Arial" w:hAnsi="Arial" w:cs="Arial"/>
          <w:sz w:val="26"/>
          <w:szCs w:val="26"/>
        </w:rPr>
        <w:t>Примітка: через підписання цього документа відповідно до Закону України "Про захист персональних даних" даю згоду департаменту економічного розвитку Львівської міської ради на обробку моїх персональних даних, даних суб’єкта господарювання у списках та/або за допомогою інформаційно-телекомунікаційної системи бази даних з метою підготовки відповідно до вимог законодавства адміністративної та іншої інформації, а також внутрішніх документів департаменту економічного розвитку Львівської міської ради. Зобов'язуюсь при зміні персональних даних надати у найкоротший термін уточнену інформацію. Посвідчую про використання інформації про мене, суб’єкта господарювання. З механізмом відшкодування – ознайомлений.</w:t>
      </w:r>
    </w:p>
    <w:p w:rsidR="00363857" w:rsidRPr="007033C8" w:rsidRDefault="00363857" w:rsidP="00AF553C">
      <w:pPr>
        <w:jc w:val="both"/>
        <w:rPr>
          <w:rFonts w:ascii="Arial" w:hAnsi="Arial" w:cs="Arial"/>
          <w:sz w:val="26"/>
          <w:szCs w:val="26"/>
        </w:rPr>
      </w:pPr>
    </w:p>
    <w:p w:rsidR="00AF553C" w:rsidRPr="007033C8" w:rsidRDefault="00AF553C" w:rsidP="00AF553C">
      <w:pPr>
        <w:jc w:val="both"/>
        <w:rPr>
          <w:rFonts w:ascii="Arial" w:hAnsi="Arial" w:cs="Arial"/>
          <w:sz w:val="26"/>
          <w:szCs w:val="26"/>
        </w:rPr>
      </w:pPr>
      <w:r w:rsidRPr="007033C8">
        <w:rPr>
          <w:rFonts w:ascii="Arial" w:hAnsi="Arial" w:cs="Arial"/>
          <w:sz w:val="26"/>
          <w:szCs w:val="26"/>
        </w:rPr>
        <w:t>_____________________         __________________        _________________</w:t>
      </w:r>
    </w:p>
    <w:p w:rsidR="00AF553C" w:rsidRPr="007033C8" w:rsidRDefault="00AF553C" w:rsidP="00AF553C">
      <w:pPr>
        <w:jc w:val="both"/>
        <w:rPr>
          <w:rFonts w:ascii="Arial" w:hAnsi="Arial" w:cs="Arial"/>
          <w:sz w:val="26"/>
          <w:szCs w:val="26"/>
        </w:rPr>
      </w:pPr>
      <w:r w:rsidRPr="007033C8">
        <w:rPr>
          <w:rFonts w:ascii="Arial" w:hAnsi="Arial" w:cs="Arial"/>
          <w:sz w:val="26"/>
          <w:szCs w:val="26"/>
        </w:rPr>
        <w:t xml:space="preserve">                   ПІБ                                       посада                      особистий підпис</w:t>
      </w:r>
    </w:p>
    <w:p w:rsidR="00AF553C" w:rsidRPr="007033C8" w:rsidRDefault="00363857" w:rsidP="00AF553C">
      <w:pPr>
        <w:jc w:val="both"/>
        <w:rPr>
          <w:rFonts w:ascii="Arial" w:hAnsi="Arial" w:cs="Arial"/>
          <w:sz w:val="26"/>
          <w:szCs w:val="26"/>
        </w:rPr>
      </w:pPr>
      <w:r w:rsidRPr="007033C8">
        <w:rPr>
          <w:rFonts w:ascii="Arial" w:hAnsi="Arial" w:cs="Arial"/>
          <w:sz w:val="26"/>
          <w:szCs w:val="26"/>
        </w:rPr>
        <w:t>"</w:t>
      </w:r>
      <w:r w:rsidR="00AF553C" w:rsidRPr="007033C8">
        <w:rPr>
          <w:rFonts w:ascii="Arial" w:hAnsi="Arial" w:cs="Arial"/>
          <w:sz w:val="26"/>
          <w:szCs w:val="26"/>
        </w:rPr>
        <w:t>____</w:t>
      </w:r>
      <w:r w:rsidRPr="007033C8">
        <w:rPr>
          <w:rFonts w:ascii="Arial" w:hAnsi="Arial" w:cs="Arial"/>
          <w:sz w:val="26"/>
          <w:szCs w:val="26"/>
        </w:rPr>
        <w:t>"</w:t>
      </w:r>
      <w:r w:rsidR="00AF553C" w:rsidRPr="007033C8">
        <w:rPr>
          <w:rFonts w:ascii="Arial" w:hAnsi="Arial" w:cs="Arial"/>
          <w:sz w:val="26"/>
          <w:szCs w:val="26"/>
        </w:rPr>
        <w:t xml:space="preserve"> _____________ 20___р.</w:t>
      </w:r>
    </w:p>
    <w:p w:rsidR="00AF553C" w:rsidRPr="007033C8" w:rsidRDefault="00AF553C" w:rsidP="00AF553C">
      <w:pPr>
        <w:jc w:val="both"/>
        <w:rPr>
          <w:rFonts w:ascii="Arial" w:eastAsia="Calibri" w:hAnsi="Arial" w:cs="Arial"/>
          <w:sz w:val="26"/>
          <w:szCs w:val="26"/>
        </w:rPr>
      </w:pPr>
    </w:p>
    <w:p w:rsidR="00AF553C" w:rsidRPr="007033C8" w:rsidRDefault="00AF553C" w:rsidP="00AF553C">
      <w:pPr>
        <w:jc w:val="both"/>
        <w:rPr>
          <w:rFonts w:ascii="Arial" w:eastAsia="Calibri" w:hAnsi="Arial" w:cs="Arial"/>
          <w:sz w:val="26"/>
          <w:szCs w:val="26"/>
        </w:rPr>
      </w:pPr>
    </w:p>
    <w:p w:rsidR="00363857" w:rsidRPr="007033C8" w:rsidRDefault="00363857" w:rsidP="00363857">
      <w:pPr>
        <w:jc w:val="both"/>
        <w:rPr>
          <w:rFonts w:ascii="Arial" w:hAnsi="Arial" w:cs="Arial"/>
          <w:sz w:val="26"/>
          <w:szCs w:val="26"/>
        </w:rPr>
      </w:pPr>
      <w:r w:rsidRPr="007033C8">
        <w:rPr>
          <w:rFonts w:ascii="Arial" w:hAnsi="Arial" w:cs="Arial"/>
          <w:sz w:val="26"/>
          <w:szCs w:val="26"/>
        </w:rPr>
        <w:t>Директор департаменту</w:t>
      </w:r>
    </w:p>
    <w:p w:rsidR="00363857" w:rsidRPr="007033C8" w:rsidRDefault="00363857" w:rsidP="00363857">
      <w:pPr>
        <w:jc w:val="both"/>
        <w:rPr>
          <w:rFonts w:ascii="Arial" w:hAnsi="Arial" w:cs="Arial"/>
          <w:sz w:val="26"/>
          <w:szCs w:val="26"/>
        </w:rPr>
      </w:pPr>
      <w:r w:rsidRPr="007033C8">
        <w:rPr>
          <w:rFonts w:ascii="Arial" w:hAnsi="Arial" w:cs="Arial"/>
          <w:sz w:val="26"/>
          <w:szCs w:val="26"/>
        </w:rPr>
        <w:t>економічного розвитку</w:t>
      </w:r>
      <w:r w:rsidRPr="007033C8">
        <w:rPr>
          <w:rFonts w:ascii="Arial" w:hAnsi="Arial" w:cs="Arial"/>
          <w:sz w:val="26"/>
          <w:szCs w:val="26"/>
        </w:rPr>
        <w:tab/>
      </w:r>
      <w:r w:rsidRPr="007033C8">
        <w:rPr>
          <w:rFonts w:ascii="Arial" w:hAnsi="Arial" w:cs="Arial"/>
          <w:sz w:val="26"/>
          <w:szCs w:val="26"/>
        </w:rPr>
        <w:tab/>
      </w:r>
      <w:r w:rsidRPr="007033C8">
        <w:rPr>
          <w:rFonts w:ascii="Arial" w:hAnsi="Arial" w:cs="Arial"/>
          <w:sz w:val="26"/>
          <w:szCs w:val="26"/>
        </w:rPr>
        <w:tab/>
      </w:r>
      <w:r w:rsidRPr="007033C8">
        <w:rPr>
          <w:rFonts w:ascii="Arial" w:hAnsi="Arial" w:cs="Arial"/>
          <w:sz w:val="26"/>
          <w:szCs w:val="26"/>
        </w:rPr>
        <w:tab/>
      </w:r>
      <w:r w:rsidRPr="007033C8">
        <w:rPr>
          <w:rFonts w:ascii="Arial" w:hAnsi="Arial" w:cs="Arial"/>
          <w:sz w:val="26"/>
          <w:szCs w:val="26"/>
        </w:rPr>
        <w:tab/>
      </w:r>
      <w:r w:rsidR="00920236" w:rsidRPr="007033C8">
        <w:rPr>
          <w:rFonts w:ascii="Arial" w:hAnsi="Arial" w:cs="Arial"/>
          <w:sz w:val="26"/>
          <w:szCs w:val="26"/>
        </w:rPr>
        <w:tab/>
      </w:r>
      <w:r w:rsidRPr="007033C8">
        <w:rPr>
          <w:rFonts w:ascii="Arial" w:hAnsi="Arial" w:cs="Arial"/>
          <w:sz w:val="26"/>
          <w:szCs w:val="26"/>
        </w:rPr>
        <w:t>Інна СВИСТУН</w:t>
      </w:r>
    </w:p>
    <w:p w:rsidR="00363857" w:rsidRPr="007033C8" w:rsidRDefault="00363857" w:rsidP="00363857">
      <w:pPr>
        <w:ind w:left="5664" w:firstLine="708"/>
        <w:jc w:val="both"/>
        <w:rPr>
          <w:rFonts w:ascii="Arial" w:eastAsia="Calibri" w:hAnsi="Arial" w:cs="Arial"/>
          <w:sz w:val="26"/>
          <w:szCs w:val="26"/>
        </w:rPr>
      </w:pPr>
      <w:r w:rsidRPr="007033C8">
        <w:rPr>
          <w:rFonts w:ascii="Arial" w:eastAsia="Calibri" w:hAnsi="Arial" w:cs="Arial"/>
          <w:sz w:val="26"/>
          <w:szCs w:val="26"/>
        </w:rPr>
        <w:lastRenderedPageBreak/>
        <w:t xml:space="preserve">Додаток 2 </w:t>
      </w:r>
    </w:p>
    <w:p w:rsidR="00363857" w:rsidRPr="007033C8" w:rsidRDefault="00363857" w:rsidP="00363857">
      <w:pPr>
        <w:ind w:left="4956"/>
        <w:jc w:val="both"/>
        <w:rPr>
          <w:rFonts w:ascii="Arial" w:hAnsi="Arial" w:cs="Arial"/>
          <w:sz w:val="26"/>
          <w:szCs w:val="26"/>
        </w:rPr>
      </w:pPr>
      <w:r w:rsidRPr="007033C8">
        <w:rPr>
          <w:rFonts w:ascii="Arial" w:hAnsi="Arial" w:cs="Arial"/>
          <w:sz w:val="26"/>
          <w:szCs w:val="26"/>
        </w:rPr>
        <w:t xml:space="preserve">до Положення про надання фінансової підтримки </w:t>
      </w:r>
      <w:proofErr w:type="spellStart"/>
      <w:r w:rsidRPr="007033C8">
        <w:rPr>
          <w:rFonts w:ascii="Arial" w:hAnsi="Arial" w:cs="Arial"/>
          <w:sz w:val="26"/>
          <w:szCs w:val="26"/>
        </w:rPr>
        <w:t>проєктів</w:t>
      </w:r>
      <w:proofErr w:type="spellEnd"/>
      <w:r w:rsidRPr="007033C8">
        <w:rPr>
          <w:rFonts w:ascii="Arial" w:hAnsi="Arial" w:cs="Arial"/>
          <w:sz w:val="26"/>
          <w:szCs w:val="26"/>
        </w:rPr>
        <w:t xml:space="preserve"> подвійного призначення, виробників БПЛА та іншого обладнання</w:t>
      </w:r>
    </w:p>
    <w:p w:rsidR="00AF553C" w:rsidRPr="007033C8" w:rsidRDefault="00AF553C" w:rsidP="00AF553C">
      <w:pPr>
        <w:jc w:val="both"/>
        <w:rPr>
          <w:rFonts w:ascii="Arial" w:eastAsia="Calibri" w:hAnsi="Arial" w:cs="Arial"/>
          <w:sz w:val="26"/>
          <w:szCs w:val="26"/>
        </w:rPr>
      </w:pPr>
    </w:p>
    <w:p w:rsidR="00AF553C" w:rsidRPr="007033C8" w:rsidRDefault="00AF553C" w:rsidP="00363857">
      <w:pPr>
        <w:jc w:val="center"/>
        <w:rPr>
          <w:rFonts w:ascii="Arial" w:hAnsi="Arial" w:cs="Arial"/>
          <w:sz w:val="26"/>
          <w:szCs w:val="26"/>
        </w:rPr>
      </w:pPr>
      <w:r w:rsidRPr="007033C8">
        <w:rPr>
          <w:rFonts w:ascii="Arial" w:hAnsi="Arial" w:cs="Arial"/>
          <w:sz w:val="26"/>
          <w:szCs w:val="26"/>
        </w:rPr>
        <w:t>ФОРМА</w:t>
      </w:r>
    </w:p>
    <w:p w:rsidR="00AF553C" w:rsidRPr="007033C8" w:rsidRDefault="00AF553C" w:rsidP="00363857">
      <w:pPr>
        <w:jc w:val="center"/>
        <w:rPr>
          <w:rFonts w:ascii="Arial" w:hAnsi="Arial" w:cs="Arial"/>
          <w:sz w:val="26"/>
          <w:szCs w:val="26"/>
        </w:rPr>
      </w:pPr>
      <w:proofErr w:type="spellStart"/>
      <w:r w:rsidRPr="007033C8">
        <w:rPr>
          <w:rFonts w:ascii="Arial" w:hAnsi="Arial" w:cs="Arial"/>
          <w:sz w:val="26"/>
          <w:szCs w:val="26"/>
        </w:rPr>
        <w:t>проєкту</w:t>
      </w:r>
      <w:proofErr w:type="spellEnd"/>
      <w:r w:rsidRPr="007033C8">
        <w:rPr>
          <w:rFonts w:ascii="Arial" w:hAnsi="Arial" w:cs="Arial"/>
          <w:sz w:val="26"/>
          <w:szCs w:val="26"/>
        </w:rPr>
        <w:t xml:space="preserve"> розвитку бізнесу для отримання ваучера</w:t>
      </w:r>
    </w:p>
    <w:p w:rsidR="00AF553C" w:rsidRPr="007033C8" w:rsidRDefault="00AF553C" w:rsidP="00AF553C">
      <w:pPr>
        <w:jc w:val="both"/>
        <w:rPr>
          <w:rFonts w:ascii="Arial" w:hAnsi="Arial" w:cs="Arial"/>
          <w:sz w:val="26"/>
          <w:szCs w:val="26"/>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5515"/>
        <w:gridCol w:w="3132"/>
      </w:tblGrid>
      <w:tr w:rsidR="007033C8" w:rsidRPr="007033C8" w:rsidTr="00AF553C">
        <w:tc>
          <w:tcPr>
            <w:tcW w:w="596" w:type="dxa"/>
            <w:tcBorders>
              <w:top w:val="single" w:sz="4" w:space="0" w:color="auto"/>
              <w:left w:val="single" w:sz="4" w:space="0" w:color="auto"/>
              <w:bottom w:val="single" w:sz="4" w:space="0" w:color="auto"/>
              <w:right w:val="single" w:sz="4" w:space="0" w:color="auto"/>
            </w:tcBorders>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1.</w:t>
            </w:r>
          </w:p>
        </w:tc>
        <w:tc>
          <w:tcPr>
            <w:tcW w:w="5515" w:type="dxa"/>
            <w:tcBorders>
              <w:top w:val="single" w:sz="4" w:space="0" w:color="auto"/>
              <w:left w:val="single" w:sz="4" w:space="0" w:color="auto"/>
              <w:bottom w:val="single" w:sz="4" w:space="0" w:color="auto"/>
              <w:right w:val="single" w:sz="4" w:space="0" w:color="auto"/>
            </w:tcBorders>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Повна назва учасника</w:t>
            </w:r>
          </w:p>
        </w:tc>
        <w:tc>
          <w:tcPr>
            <w:tcW w:w="3132" w:type="dxa"/>
            <w:tcBorders>
              <w:top w:val="single" w:sz="4" w:space="0" w:color="auto"/>
              <w:left w:val="single" w:sz="4" w:space="0" w:color="auto"/>
              <w:bottom w:val="single" w:sz="4" w:space="0" w:color="auto"/>
              <w:right w:val="single" w:sz="4" w:space="0" w:color="auto"/>
            </w:tcBorders>
          </w:tcPr>
          <w:p w:rsidR="00AF553C" w:rsidRPr="007033C8" w:rsidRDefault="00AF553C" w:rsidP="00AF553C">
            <w:pPr>
              <w:jc w:val="both"/>
              <w:rPr>
                <w:rFonts w:ascii="Arial" w:hAnsi="Arial" w:cs="Arial"/>
                <w:sz w:val="26"/>
                <w:szCs w:val="26"/>
              </w:rPr>
            </w:pPr>
          </w:p>
        </w:tc>
      </w:tr>
      <w:tr w:rsidR="007033C8" w:rsidRPr="007033C8" w:rsidTr="00AF553C">
        <w:tc>
          <w:tcPr>
            <w:tcW w:w="596" w:type="dxa"/>
            <w:tcBorders>
              <w:top w:val="single" w:sz="4" w:space="0" w:color="auto"/>
              <w:left w:val="single" w:sz="4" w:space="0" w:color="auto"/>
              <w:bottom w:val="single" w:sz="4" w:space="0" w:color="auto"/>
              <w:right w:val="single" w:sz="4" w:space="0" w:color="auto"/>
            </w:tcBorders>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2.</w:t>
            </w:r>
          </w:p>
        </w:tc>
        <w:tc>
          <w:tcPr>
            <w:tcW w:w="5515" w:type="dxa"/>
            <w:tcBorders>
              <w:top w:val="single" w:sz="4" w:space="0" w:color="auto"/>
              <w:left w:val="single" w:sz="4" w:space="0" w:color="auto"/>
              <w:bottom w:val="single" w:sz="4" w:space="0" w:color="auto"/>
              <w:right w:val="single" w:sz="4" w:space="0" w:color="auto"/>
            </w:tcBorders>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 xml:space="preserve">Назва </w:t>
            </w:r>
            <w:proofErr w:type="spellStart"/>
            <w:r w:rsidRPr="007033C8">
              <w:rPr>
                <w:rFonts w:ascii="Arial" w:hAnsi="Arial" w:cs="Arial"/>
                <w:sz w:val="26"/>
                <w:szCs w:val="26"/>
              </w:rPr>
              <w:t>проєкту</w:t>
            </w:r>
            <w:proofErr w:type="spellEnd"/>
            <w:r w:rsidRPr="007033C8">
              <w:rPr>
                <w:rFonts w:ascii="Arial" w:hAnsi="Arial" w:cs="Arial"/>
                <w:sz w:val="26"/>
                <w:szCs w:val="26"/>
              </w:rPr>
              <w:t xml:space="preserve"> </w:t>
            </w:r>
          </w:p>
        </w:tc>
        <w:tc>
          <w:tcPr>
            <w:tcW w:w="3132" w:type="dxa"/>
            <w:tcBorders>
              <w:top w:val="single" w:sz="4" w:space="0" w:color="auto"/>
              <w:left w:val="single" w:sz="4" w:space="0" w:color="auto"/>
              <w:bottom w:val="single" w:sz="4" w:space="0" w:color="auto"/>
              <w:right w:val="single" w:sz="4" w:space="0" w:color="auto"/>
            </w:tcBorders>
          </w:tcPr>
          <w:p w:rsidR="00AF553C" w:rsidRPr="007033C8" w:rsidRDefault="00AF553C" w:rsidP="00AF553C">
            <w:pPr>
              <w:jc w:val="both"/>
              <w:rPr>
                <w:rFonts w:ascii="Arial" w:hAnsi="Arial" w:cs="Arial"/>
                <w:sz w:val="26"/>
                <w:szCs w:val="26"/>
              </w:rPr>
            </w:pPr>
          </w:p>
        </w:tc>
      </w:tr>
      <w:tr w:rsidR="007033C8" w:rsidRPr="007033C8" w:rsidTr="00AF553C">
        <w:tc>
          <w:tcPr>
            <w:tcW w:w="596" w:type="dxa"/>
            <w:tcBorders>
              <w:top w:val="single" w:sz="4" w:space="0" w:color="auto"/>
              <w:left w:val="single" w:sz="4" w:space="0" w:color="auto"/>
              <w:bottom w:val="single" w:sz="4" w:space="0" w:color="auto"/>
              <w:right w:val="single" w:sz="4" w:space="0" w:color="auto"/>
            </w:tcBorders>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3.</w:t>
            </w:r>
          </w:p>
        </w:tc>
        <w:tc>
          <w:tcPr>
            <w:tcW w:w="5515" w:type="dxa"/>
            <w:tcBorders>
              <w:top w:val="single" w:sz="4" w:space="0" w:color="auto"/>
              <w:left w:val="single" w:sz="4" w:space="0" w:color="auto"/>
              <w:bottom w:val="single" w:sz="4" w:space="0" w:color="auto"/>
              <w:right w:val="single" w:sz="4" w:space="0" w:color="auto"/>
            </w:tcBorders>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 xml:space="preserve">Мета реалізації </w:t>
            </w:r>
            <w:proofErr w:type="spellStart"/>
            <w:r w:rsidRPr="007033C8">
              <w:rPr>
                <w:rFonts w:ascii="Arial" w:hAnsi="Arial" w:cs="Arial"/>
                <w:sz w:val="26"/>
                <w:szCs w:val="26"/>
              </w:rPr>
              <w:t>проєкту</w:t>
            </w:r>
            <w:proofErr w:type="spellEnd"/>
          </w:p>
        </w:tc>
        <w:tc>
          <w:tcPr>
            <w:tcW w:w="3132" w:type="dxa"/>
            <w:tcBorders>
              <w:top w:val="single" w:sz="4" w:space="0" w:color="auto"/>
              <w:left w:val="single" w:sz="4" w:space="0" w:color="auto"/>
              <w:bottom w:val="single" w:sz="4" w:space="0" w:color="auto"/>
              <w:right w:val="single" w:sz="4" w:space="0" w:color="auto"/>
            </w:tcBorders>
          </w:tcPr>
          <w:p w:rsidR="00AF553C" w:rsidRPr="007033C8" w:rsidRDefault="00AF553C" w:rsidP="00AF553C">
            <w:pPr>
              <w:jc w:val="both"/>
              <w:rPr>
                <w:rFonts w:ascii="Arial" w:hAnsi="Arial" w:cs="Arial"/>
                <w:sz w:val="26"/>
                <w:szCs w:val="26"/>
              </w:rPr>
            </w:pPr>
          </w:p>
        </w:tc>
      </w:tr>
      <w:tr w:rsidR="007033C8" w:rsidRPr="007033C8" w:rsidTr="00AF553C">
        <w:tc>
          <w:tcPr>
            <w:tcW w:w="596" w:type="dxa"/>
            <w:tcBorders>
              <w:top w:val="single" w:sz="4" w:space="0" w:color="auto"/>
              <w:left w:val="single" w:sz="4" w:space="0" w:color="auto"/>
              <w:bottom w:val="single" w:sz="4" w:space="0" w:color="auto"/>
              <w:right w:val="single" w:sz="4" w:space="0" w:color="auto"/>
            </w:tcBorders>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4.</w:t>
            </w:r>
          </w:p>
        </w:tc>
        <w:tc>
          <w:tcPr>
            <w:tcW w:w="5515" w:type="dxa"/>
            <w:tcBorders>
              <w:top w:val="single" w:sz="4" w:space="0" w:color="auto"/>
              <w:left w:val="single" w:sz="4" w:space="0" w:color="auto"/>
              <w:bottom w:val="single" w:sz="4" w:space="0" w:color="auto"/>
              <w:right w:val="single" w:sz="4" w:space="0" w:color="auto"/>
            </w:tcBorders>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Опис послуг (робіт), які будуть відшкодовані за допомогою ваучера (максимально 500 слів)</w:t>
            </w:r>
          </w:p>
        </w:tc>
        <w:tc>
          <w:tcPr>
            <w:tcW w:w="3132" w:type="dxa"/>
            <w:tcBorders>
              <w:top w:val="single" w:sz="4" w:space="0" w:color="auto"/>
              <w:left w:val="single" w:sz="4" w:space="0" w:color="auto"/>
              <w:bottom w:val="single" w:sz="4" w:space="0" w:color="auto"/>
              <w:right w:val="single" w:sz="4" w:space="0" w:color="auto"/>
            </w:tcBorders>
          </w:tcPr>
          <w:p w:rsidR="00AF553C" w:rsidRPr="007033C8" w:rsidRDefault="00AF553C" w:rsidP="00AF553C">
            <w:pPr>
              <w:jc w:val="both"/>
              <w:rPr>
                <w:rFonts w:ascii="Arial" w:hAnsi="Arial" w:cs="Arial"/>
                <w:sz w:val="26"/>
                <w:szCs w:val="26"/>
              </w:rPr>
            </w:pPr>
          </w:p>
        </w:tc>
      </w:tr>
      <w:tr w:rsidR="007033C8" w:rsidRPr="007033C8" w:rsidTr="00AF553C">
        <w:tc>
          <w:tcPr>
            <w:tcW w:w="596" w:type="dxa"/>
            <w:tcBorders>
              <w:top w:val="single" w:sz="4" w:space="0" w:color="auto"/>
              <w:left w:val="single" w:sz="4" w:space="0" w:color="auto"/>
              <w:bottom w:val="single" w:sz="4" w:space="0" w:color="auto"/>
              <w:right w:val="single" w:sz="4" w:space="0" w:color="auto"/>
            </w:tcBorders>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5.</w:t>
            </w:r>
          </w:p>
        </w:tc>
        <w:tc>
          <w:tcPr>
            <w:tcW w:w="5515" w:type="dxa"/>
            <w:tcBorders>
              <w:top w:val="single" w:sz="4" w:space="0" w:color="auto"/>
              <w:left w:val="single" w:sz="4" w:space="0" w:color="auto"/>
              <w:bottom w:val="single" w:sz="4" w:space="0" w:color="auto"/>
              <w:right w:val="single" w:sz="4" w:space="0" w:color="auto"/>
            </w:tcBorders>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 xml:space="preserve">Загальна вартість </w:t>
            </w:r>
            <w:proofErr w:type="spellStart"/>
            <w:r w:rsidRPr="007033C8">
              <w:rPr>
                <w:rFonts w:ascii="Arial" w:hAnsi="Arial" w:cs="Arial"/>
                <w:sz w:val="26"/>
                <w:szCs w:val="26"/>
              </w:rPr>
              <w:t>проєкту</w:t>
            </w:r>
            <w:proofErr w:type="spellEnd"/>
            <w:r w:rsidRPr="007033C8">
              <w:rPr>
                <w:rFonts w:ascii="Arial" w:hAnsi="Arial" w:cs="Arial"/>
                <w:sz w:val="26"/>
                <w:szCs w:val="26"/>
              </w:rPr>
              <w:t>, грн.</w:t>
            </w:r>
          </w:p>
        </w:tc>
        <w:tc>
          <w:tcPr>
            <w:tcW w:w="3132" w:type="dxa"/>
            <w:tcBorders>
              <w:top w:val="single" w:sz="4" w:space="0" w:color="auto"/>
              <w:left w:val="single" w:sz="4" w:space="0" w:color="auto"/>
              <w:bottom w:val="single" w:sz="4" w:space="0" w:color="auto"/>
              <w:right w:val="single" w:sz="4" w:space="0" w:color="auto"/>
            </w:tcBorders>
          </w:tcPr>
          <w:p w:rsidR="00AF553C" w:rsidRPr="007033C8" w:rsidRDefault="00AF553C" w:rsidP="00AF553C">
            <w:pPr>
              <w:jc w:val="both"/>
              <w:rPr>
                <w:rFonts w:ascii="Arial" w:hAnsi="Arial" w:cs="Arial"/>
                <w:sz w:val="26"/>
                <w:szCs w:val="26"/>
              </w:rPr>
            </w:pPr>
          </w:p>
        </w:tc>
      </w:tr>
      <w:tr w:rsidR="007033C8" w:rsidRPr="007033C8" w:rsidTr="00AF553C">
        <w:tc>
          <w:tcPr>
            <w:tcW w:w="596" w:type="dxa"/>
            <w:tcBorders>
              <w:top w:val="single" w:sz="4" w:space="0" w:color="auto"/>
              <w:left w:val="single" w:sz="4" w:space="0" w:color="auto"/>
              <w:bottom w:val="single" w:sz="4" w:space="0" w:color="auto"/>
              <w:right w:val="single" w:sz="4" w:space="0" w:color="auto"/>
            </w:tcBorders>
            <w:hideMark/>
          </w:tcPr>
          <w:p w:rsidR="00AF553C" w:rsidRPr="007033C8" w:rsidRDefault="00AF553C" w:rsidP="00AF553C">
            <w:pPr>
              <w:jc w:val="both"/>
              <w:rPr>
                <w:rFonts w:ascii="Arial" w:eastAsia="font326" w:hAnsi="Arial" w:cs="Arial"/>
                <w:sz w:val="26"/>
                <w:szCs w:val="26"/>
              </w:rPr>
            </w:pPr>
            <w:r w:rsidRPr="007033C8">
              <w:rPr>
                <w:rFonts w:ascii="Arial" w:eastAsia="font326" w:hAnsi="Arial" w:cs="Arial"/>
                <w:sz w:val="26"/>
                <w:szCs w:val="26"/>
              </w:rPr>
              <w:t>6.</w:t>
            </w:r>
          </w:p>
        </w:tc>
        <w:tc>
          <w:tcPr>
            <w:tcW w:w="5515" w:type="dxa"/>
            <w:tcBorders>
              <w:top w:val="single" w:sz="4" w:space="0" w:color="auto"/>
              <w:left w:val="single" w:sz="4" w:space="0" w:color="auto"/>
              <w:bottom w:val="single" w:sz="4" w:space="0" w:color="auto"/>
              <w:right w:val="single" w:sz="4" w:space="0" w:color="auto"/>
            </w:tcBorders>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 xml:space="preserve">Вплив результатів реалізації </w:t>
            </w:r>
            <w:proofErr w:type="spellStart"/>
            <w:r w:rsidRPr="007033C8">
              <w:rPr>
                <w:rFonts w:ascii="Arial" w:hAnsi="Arial" w:cs="Arial"/>
                <w:sz w:val="26"/>
                <w:szCs w:val="26"/>
              </w:rPr>
              <w:t>проєкту</w:t>
            </w:r>
            <w:proofErr w:type="spellEnd"/>
            <w:r w:rsidRPr="007033C8">
              <w:rPr>
                <w:rFonts w:ascii="Arial" w:hAnsi="Arial" w:cs="Arial"/>
                <w:sz w:val="26"/>
                <w:szCs w:val="26"/>
              </w:rPr>
              <w:t xml:space="preserve"> на розвиток бізнесу, комерційний результат та економіку Львівської МТГ (збільшення обсягу виробленої продукції, наданих послуг, створення нових робочих місць, збільшення обсягу прибутку, збільшення обсягу сплачених податків, соціальний ефект)</w:t>
            </w:r>
          </w:p>
        </w:tc>
        <w:tc>
          <w:tcPr>
            <w:tcW w:w="3132" w:type="dxa"/>
            <w:tcBorders>
              <w:top w:val="single" w:sz="4" w:space="0" w:color="auto"/>
              <w:left w:val="single" w:sz="4" w:space="0" w:color="auto"/>
              <w:bottom w:val="single" w:sz="4" w:space="0" w:color="auto"/>
              <w:right w:val="single" w:sz="4" w:space="0" w:color="auto"/>
            </w:tcBorders>
          </w:tcPr>
          <w:p w:rsidR="00AF553C" w:rsidRPr="007033C8" w:rsidRDefault="00AF553C" w:rsidP="00AF553C">
            <w:pPr>
              <w:jc w:val="both"/>
              <w:rPr>
                <w:rFonts w:ascii="Arial" w:hAnsi="Arial" w:cs="Arial"/>
                <w:sz w:val="26"/>
                <w:szCs w:val="26"/>
              </w:rPr>
            </w:pPr>
          </w:p>
        </w:tc>
      </w:tr>
      <w:tr w:rsidR="007033C8" w:rsidRPr="007033C8" w:rsidTr="00AF553C">
        <w:tc>
          <w:tcPr>
            <w:tcW w:w="596" w:type="dxa"/>
            <w:tcBorders>
              <w:top w:val="single" w:sz="4" w:space="0" w:color="auto"/>
              <w:left w:val="single" w:sz="4" w:space="0" w:color="auto"/>
              <w:bottom w:val="single" w:sz="4" w:space="0" w:color="auto"/>
              <w:right w:val="single" w:sz="4" w:space="0" w:color="auto"/>
            </w:tcBorders>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7.</w:t>
            </w:r>
          </w:p>
        </w:tc>
        <w:tc>
          <w:tcPr>
            <w:tcW w:w="5515" w:type="dxa"/>
            <w:tcBorders>
              <w:top w:val="single" w:sz="4" w:space="0" w:color="auto"/>
              <w:left w:val="single" w:sz="4" w:space="0" w:color="auto"/>
              <w:bottom w:val="single" w:sz="4" w:space="0" w:color="auto"/>
              <w:right w:val="single" w:sz="4" w:space="0" w:color="auto"/>
            </w:tcBorders>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 xml:space="preserve">Наявність </w:t>
            </w:r>
            <w:proofErr w:type="spellStart"/>
            <w:r w:rsidRPr="007033C8">
              <w:rPr>
                <w:rFonts w:ascii="Arial" w:hAnsi="Arial" w:cs="Arial"/>
                <w:sz w:val="26"/>
                <w:szCs w:val="26"/>
              </w:rPr>
              <w:t>співфінансування</w:t>
            </w:r>
            <w:proofErr w:type="spellEnd"/>
            <w:r w:rsidRPr="007033C8">
              <w:rPr>
                <w:rFonts w:ascii="Arial" w:hAnsi="Arial" w:cs="Arial"/>
                <w:sz w:val="26"/>
                <w:szCs w:val="26"/>
              </w:rPr>
              <w:t xml:space="preserve"> з інших джерел</w:t>
            </w:r>
          </w:p>
        </w:tc>
        <w:tc>
          <w:tcPr>
            <w:tcW w:w="3132" w:type="dxa"/>
            <w:tcBorders>
              <w:top w:val="single" w:sz="4" w:space="0" w:color="auto"/>
              <w:left w:val="single" w:sz="4" w:space="0" w:color="auto"/>
              <w:bottom w:val="single" w:sz="4" w:space="0" w:color="auto"/>
              <w:right w:val="single" w:sz="4" w:space="0" w:color="auto"/>
            </w:tcBorders>
          </w:tcPr>
          <w:p w:rsidR="00AF553C" w:rsidRPr="007033C8" w:rsidRDefault="00AF553C" w:rsidP="00AF553C">
            <w:pPr>
              <w:jc w:val="both"/>
              <w:rPr>
                <w:rFonts w:ascii="Arial" w:hAnsi="Arial" w:cs="Arial"/>
                <w:sz w:val="26"/>
                <w:szCs w:val="26"/>
              </w:rPr>
            </w:pPr>
          </w:p>
        </w:tc>
      </w:tr>
      <w:tr w:rsidR="007033C8" w:rsidRPr="007033C8" w:rsidTr="00AF553C">
        <w:tc>
          <w:tcPr>
            <w:tcW w:w="596" w:type="dxa"/>
            <w:tcBorders>
              <w:top w:val="single" w:sz="4" w:space="0" w:color="auto"/>
              <w:left w:val="single" w:sz="4" w:space="0" w:color="auto"/>
              <w:bottom w:val="single" w:sz="4" w:space="0" w:color="auto"/>
              <w:right w:val="single" w:sz="4" w:space="0" w:color="auto"/>
            </w:tcBorders>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8.</w:t>
            </w:r>
          </w:p>
        </w:tc>
        <w:tc>
          <w:tcPr>
            <w:tcW w:w="5515" w:type="dxa"/>
            <w:tcBorders>
              <w:top w:val="single" w:sz="4" w:space="0" w:color="auto"/>
              <w:left w:val="single" w:sz="4" w:space="0" w:color="auto"/>
              <w:bottom w:val="single" w:sz="4" w:space="0" w:color="auto"/>
              <w:right w:val="single" w:sz="4" w:space="0" w:color="auto"/>
            </w:tcBorders>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 xml:space="preserve">Очікувані результати від реалізації </w:t>
            </w:r>
            <w:proofErr w:type="spellStart"/>
            <w:r w:rsidRPr="007033C8">
              <w:rPr>
                <w:rFonts w:ascii="Arial" w:hAnsi="Arial" w:cs="Arial"/>
                <w:sz w:val="26"/>
                <w:szCs w:val="26"/>
              </w:rPr>
              <w:t>проєкту</w:t>
            </w:r>
            <w:proofErr w:type="spellEnd"/>
            <w:r w:rsidRPr="007033C8">
              <w:rPr>
                <w:rFonts w:ascii="Arial" w:hAnsi="Arial" w:cs="Arial"/>
                <w:sz w:val="26"/>
                <w:szCs w:val="26"/>
              </w:rPr>
              <w:t xml:space="preserve"> (нові ділові та комерційні контакти, просування продукту, залучення інвесторів, вихід на нові ринки)</w:t>
            </w:r>
          </w:p>
        </w:tc>
        <w:tc>
          <w:tcPr>
            <w:tcW w:w="3132" w:type="dxa"/>
            <w:tcBorders>
              <w:top w:val="single" w:sz="4" w:space="0" w:color="auto"/>
              <w:left w:val="single" w:sz="4" w:space="0" w:color="auto"/>
              <w:bottom w:val="single" w:sz="4" w:space="0" w:color="auto"/>
              <w:right w:val="single" w:sz="4" w:space="0" w:color="auto"/>
            </w:tcBorders>
          </w:tcPr>
          <w:p w:rsidR="00AF553C" w:rsidRPr="007033C8" w:rsidRDefault="00AF553C" w:rsidP="00AF553C">
            <w:pPr>
              <w:jc w:val="both"/>
              <w:rPr>
                <w:rFonts w:ascii="Arial" w:hAnsi="Arial" w:cs="Arial"/>
                <w:sz w:val="26"/>
                <w:szCs w:val="26"/>
              </w:rPr>
            </w:pPr>
          </w:p>
        </w:tc>
      </w:tr>
      <w:tr w:rsidR="00AF553C" w:rsidRPr="007033C8" w:rsidTr="00AF553C">
        <w:tc>
          <w:tcPr>
            <w:tcW w:w="596" w:type="dxa"/>
            <w:tcBorders>
              <w:top w:val="single" w:sz="4" w:space="0" w:color="auto"/>
              <w:left w:val="single" w:sz="4" w:space="0" w:color="auto"/>
              <w:bottom w:val="single" w:sz="4" w:space="0" w:color="auto"/>
              <w:right w:val="single" w:sz="4" w:space="0" w:color="auto"/>
            </w:tcBorders>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9.</w:t>
            </w:r>
          </w:p>
        </w:tc>
        <w:tc>
          <w:tcPr>
            <w:tcW w:w="5515" w:type="dxa"/>
            <w:tcBorders>
              <w:top w:val="single" w:sz="4" w:space="0" w:color="auto"/>
              <w:left w:val="single" w:sz="4" w:space="0" w:color="auto"/>
              <w:bottom w:val="single" w:sz="4" w:space="0" w:color="auto"/>
              <w:right w:val="single" w:sz="4" w:space="0" w:color="auto"/>
            </w:tcBorders>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 xml:space="preserve">Щодо ваучерів на </w:t>
            </w:r>
            <w:proofErr w:type="spellStart"/>
            <w:r w:rsidRPr="007033C8">
              <w:rPr>
                <w:rFonts w:ascii="Arial" w:hAnsi="Arial" w:cs="Arial"/>
                <w:sz w:val="26"/>
                <w:szCs w:val="26"/>
              </w:rPr>
              <w:t>проєкти</w:t>
            </w:r>
            <w:proofErr w:type="spellEnd"/>
            <w:r w:rsidRPr="007033C8">
              <w:rPr>
                <w:rFonts w:ascii="Arial" w:hAnsi="Arial" w:cs="Arial"/>
                <w:sz w:val="26"/>
                <w:szCs w:val="26"/>
              </w:rPr>
              <w:t xml:space="preserve"> подвійного призначення: </w:t>
            </w:r>
            <w:proofErr w:type="spellStart"/>
            <w:r w:rsidRPr="007033C8">
              <w:rPr>
                <w:rFonts w:ascii="Arial" w:hAnsi="Arial" w:cs="Arial"/>
                <w:sz w:val="26"/>
                <w:szCs w:val="26"/>
              </w:rPr>
              <w:t>інноваційність</w:t>
            </w:r>
            <w:proofErr w:type="spellEnd"/>
            <w:r w:rsidRPr="007033C8">
              <w:rPr>
                <w:rFonts w:ascii="Arial" w:hAnsi="Arial" w:cs="Arial"/>
                <w:sz w:val="26"/>
                <w:szCs w:val="26"/>
              </w:rPr>
              <w:t xml:space="preserve"> та унікальність </w:t>
            </w:r>
            <w:proofErr w:type="spellStart"/>
            <w:r w:rsidRPr="007033C8">
              <w:rPr>
                <w:rFonts w:ascii="Arial" w:hAnsi="Arial" w:cs="Arial"/>
                <w:sz w:val="26"/>
                <w:szCs w:val="26"/>
              </w:rPr>
              <w:t>проєкту</w:t>
            </w:r>
            <w:proofErr w:type="spellEnd"/>
            <w:r w:rsidRPr="007033C8">
              <w:rPr>
                <w:rFonts w:ascii="Arial" w:hAnsi="Arial" w:cs="Arial"/>
                <w:sz w:val="26"/>
                <w:szCs w:val="26"/>
              </w:rPr>
              <w:t xml:space="preserve">, вплив результатів на обороноздатність країни та вирішення </w:t>
            </w:r>
            <w:proofErr w:type="spellStart"/>
            <w:r w:rsidRPr="007033C8">
              <w:rPr>
                <w:rFonts w:ascii="Arial" w:hAnsi="Arial" w:cs="Arial"/>
                <w:sz w:val="26"/>
                <w:szCs w:val="26"/>
              </w:rPr>
              <w:t>безпекових</w:t>
            </w:r>
            <w:proofErr w:type="spellEnd"/>
            <w:r w:rsidRPr="007033C8">
              <w:rPr>
                <w:rFonts w:ascii="Arial" w:hAnsi="Arial" w:cs="Arial"/>
                <w:sz w:val="26"/>
                <w:szCs w:val="26"/>
              </w:rPr>
              <w:t xml:space="preserve"> проблем</w:t>
            </w:r>
          </w:p>
        </w:tc>
        <w:tc>
          <w:tcPr>
            <w:tcW w:w="3132" w:type="dxa"/>
            <w:tcBorders>
              <w:top w:val="single" w:sz="4" w:space="0" w:color="auto"/>
              <w:left w:val="single" w:sz="4" w:space="0" w:color="auto"/>
              <w:bottom w:val="single" w:sz="4" w:space="0" w:color="auto"/>
              <w:right w:val="single" w:sz="4" w:space="0" w:color="auto"/>
            </w:tcBorders>
          </w:tcPr>
          <w:p w:rsidR="00AF553C" w:rsidRPr="007033C8" w:rsidRDefault="00AF553C" w:rsidP="00AF553C">
            <w:pPr>
              <w:jc w:val="both"/>
              <w:rPr>
                <w:rFonts w:ascii="Arial" w:hAnsi="Arial" w:cs="Arial"/>
                <w:sz w:val="26"/>
                <w:szCs w:val="26"/>
              </w:rPr>
            </w:pPr>
          </w:p>
        </w:tc>
      </w:tr>
    </w:tbl>
    <w:p w:rsidR="00AF553C" w:rsidRPr="007033C8" w:rsidRDefault="00AF553C" w:rsidP="00AF553C">
      <w:pPr>
        <w:jc w:val="both"/>
        <w:rPr>
          <w:rFonts w:ascii="Arial" w:eastAsia="Calibri" w:hAnsi="Arial" w:cs="Arial"/>
          <w:sz w:val="26"/>
          <w:szCs w:val="26"/>
        </w:rPr>
      </w:pPr>
    </w:p>
    <w:p w:rsidR="00AF553C" w:rsidRPr="007033C8" w:rsidRDefault="00AF553C" w:rsidP="00AF553C">
      <w:pPr>
        <w:jc w:val="both"/>
        <w:rPr>
          <w:rFonts w:ascii="Arial" w:hAnsi="Arial" w:cs="Arial"/>
          <w:sz w:val="26"/>
          <w:szCs w:val="26"/>
        </w:rPr>
      </w:pPr>
      <w:r w:rsidRPr="007033C8">
        <w:rPr>
          <w:rFonts w:ascii="Arial" w:hAnsi="Arial" w:cs="Arial"/>
          <w:sz w:val="26"/>
          <w:szCs w:val="26"/>
        </w:rPr>
        <w:t>_____________________         __________________        _________________</w:t>
      </w:r>
    </w:p>
    <w:p w:rsidR="00AF553C" w:rsidRPr="007033C8" w:rsidRDefault="00AF553C" w:rsidP="00AF553C">
      <w:pPr>
        <w:jc w:val="both"/>
        <w:rPr>
          <w:rFonts w:ascii="Arial" w:hAnsi="Arial" w:cs="Arial"/>
          <w:sz w:val="26"/>
          <w:szCs w:val="26"/>
        </w:rPr>
      </w:pPr>
      <w:r w:rsidRPr="007033C8">
        <w:rPr>
          <w:rFonts w:ascii="Arial" w:hAnsi="Arial" w:cs="Arial"/>
          <w:sz w:val="26"/>
          <w:szCs w:val="26"/>
        </w:rPr>
        <w:t xml:space="preserve">                   ПІБ                                       посада                      особистий підпис</w:t>
      </w:r>
    </w:p>
    <w:p w:rsidR="00AF553C" w:rsidRPr="007033C8" w:rsidRDefault="00363857" w:rsidP="00AF553C">
      <w:pPr>
        <w:jc w:val="both"/>
        <w:rPr>
          <w:rFonts w:ascii="Arial" w:hAnsi="Arial" w:cs="Arial"/>
          <w:sz w:val="26"/>
          <w:szCs w:val="26"/>
        </w:rPr>
      </w:pPr>
      <w:r w:rsidRPr="007033C8">
        <w:rPr>
          <w:rFonts w:ascii="Arial" w:hAnsi="Arial" w:cs="Arial"/>
          <w:sz w:val="26"/>
          <w:szCs w:val="26"/>
        </w:rPr>
        <w:t>"</w:t>
      </w:r>
      <w:r w:rsidR="00AF553C" w:rsidRPr="007033C8">
        <w:rPr>
          <w:rFonts w:ascii="Arial" w:hAnsi="Arial" w:cs="Arial"/>
          <w:sz w:val="26"/>
          <w:szCs w:val="26"/>
        </w:rPr>
        <w:t>____</w:t>
      </w:r>
      <w:r w:rsidRPr="007033C8">
        <w:rPr>
          <w:rFonts w:ascii="Arial" w:hAnsi="Arial" w:cs="Arial"/>
          <w:sz w:val="26"/>
          <w:szCs w:val="26"/>
        </w:rPr>
        <w:t>"</w:t>
      </w:r>
      <w:r w:rsidR="00AF553C" w:rsidRPr="007033C8">
        <w:rPr>
          <w:rFonts w:ascii="Arial" w:hAnsi="Arial" w:cs="Arial"/>
          <w:sz w:val="26"/>
          <w:szCs w:val="26"/>
        </w:rPr>
        <w:t xml:space="preserve"> _____________ 20___р.   </w:t>
      </w:r>
    </w:p>
    <w:p w:rsidR="00AF553C" w:rsidRPr="007033C8" w:rsidRDefault="00AF553C" w:rsidP="00AF553C">
      <w:pPr>
        <w:jc w:val="both"/>
        <w:rPr>
          <w:rFonts w:ascii="Arial" w:hAnsi="Arial" w:cs="Arial"/>
          <w:sz w:val="26"/>
          <w:szCs w:val="26"/>
        </w:rPr>
      </w:pPr>
    </w:p>
    <w:p w:rsidR="00AF553C" w:rsidRPr="007033C8" w:rsidRDefault="00AF553C" w:rsidP="00363857">
      <w:pPr>
        <w:ind w:firstLine="708"/>
        <w:jc w:val="both"/>
        <w:rPr>
          <w:rFonts w:ascii="Arial" w:hAnsi="Arial" w:cs="Arial"/>
          <w:sz w:val="26"/>
          <w:szCs w:val="26"/>
        </w:rPr>
      </w:pPr>
      <w:r w:rsidRPr="007033C8">
        <w:rPr>
          <w:rFonts w:ascii="Arial" w:hAnsi="Arial" w:cs="Arial"/>
          <w:sz w:val="26"/>
          <w:szCs w:val="26"/>
        </w:rPr>
        <w:t>*</w:t>
      </w:r>
      <w:r w:rsidR="00363857" w:rsidRPr="007033C8">
        <w:rPr>
          <w:rFonts w:ascii="Arial" w:hAnsi="Arial" w:cs="Arial"/>
          <w:sz w:val="26"/>
          <w:szCs w:val="26"/>
        </w:rPr>
        <w:t xml:space="preserve"> </w:t>
      </w:r>
      <w:r w:rsidRPr="007033C8">
        <w:rPr>
          <w:rFonts w:ascii="Arial" w:hAnsi="Arial" w:cs="Arial"/>
          <w:sz w:val="26"/>
          <w:szCs w:val="26"/>
        </w:rPr>
        <w:t>Відповідальність за надання неправдивої інформації несе безпосередньо заявник відповідно до законодавства України.</w:t>
      </w:r>
    </w:p>
    <w:p w:rsidR="00AF553C" w:rsidRPr="007033C8" w:rsidRDefault="00AF553C" w:rsidP="00AF553C">
      <w:pPr>
        <w:jc w:val="both"/>
        <w:rPr>
          <w:rFonts w:ascii="Arial" w:hAnsi="Arial" w:cs="Arial"/>
          <w:sz w:val="26"/>
          <w:szCs w:val="26"/>
        </w:rPr>
      </w:pPr>
    </w:p>
    <w:p w:rsidR="00363857" w:rsidRPr="007033C8" w:rsidRDefault="00363857" w:rsidP="00AF553C">
      <w:pPr>
        <w:jc w:val="both"/>
        <w:rPr>
          <w:rFonts w:ascii="Arial" w:eastAsia="Calibri" w:hAnsi="Arial" w:cs="Arial"/>
          <w:sz w:val="26"/>
          <w:szCs w:val="26"/>
        </w:rPr>
      </w:pPr>
    </w:p>
    <w:p w:rsidR="00363857" w:rsidRPr="007033C8" w:rsidRDefault="00363857" w:rsidP="00AF553C">
      <w:pPr>
        <w:jc w:val="both"/>
        <w:rPr>
          <w:rFonts w:ascii="Arial" w:eastAsia="Calibri" w:hAnsi="Arial" w:cs="Arial"/>
          <w:sz w:val="26"/>
          <w:szCs w:val="26"/>
        </w:rPr>
      </w:pPr>
    </w:p>
    <w:p w:rsidR="00363857" w:rsidRPr="007033C8" w:rsidRDefault="00363857" w:rsidP="00AF553C">
      <w:pPr>
        <w:jc w:val="both"/>
        <w:rPr>
          <w:rFonts w:ascii="Arial" w:eastAsia="Calibri" w:hAnsi="Arial" w:cs="Arial"/>
          <w:sz w:val="26"/>
          <w:szCs w:val="26"/>
        </w:rPr>
      </w:pPr>
    </w:p>
    <w:p w:rsidR="00363857" w:rsidRPr="007033C8" w:rsidRDefault="00363857" w:rsidP="00363857">
      <w:pPr>
        <w:jc w:val="both"/>
        <w:rPr>
          <w:rFonts w:ascii="Arial" w:hAnsi="Arial" w:cs="Arial"/>
          <w:sz w:val="26"/>
          <w:szCs w:val="26"/>
        </w:rPr>
      </w:pPr>
      <w:r w:rsidRPr="007033C8">
        <w:rPr>
          <w:rFonts w:ascii="Arial" w:hAnsi="Arial" w:cs="Arial"/>
          <w:sz w:val="26"/>
          <w:szCs w:val="26"/>
        </w:rPr>
        <w:t>Директор департаменту</w:t>
      </w:r>
    </w:p>
    <w:p w:rsidR="00363857" w:rsidRPr="007033C8" w:rsidRDefault="00363857" w:rsidP="00363857">
      <w:pPr>
        <w:jc w:val="both"/>
        <w:rPr>
          <w:rFonts w:ascii="Arial" w:hAnsi="Arial" w:cs="Arial"/>
          <w:sz w:val="26"/>
          <w:szCs w:val="26"/>
        </w:rPr>
      </w:pPr>
      <w:r w:rsidRPr="007033C8">
        <w:rPr>
          <w:rFonts w:ascii="Arial" w:hAnsi="Arial" w:cs="Arial"/>
          <w:sz w:val="26"/>
          <w:szCs w:val="26"/>
        </w:rPr>
        <w:t>економічного розвитку</w:t>
      </w:r>
      <w:r w:rsidRPr="007033C8">
        <w:rPr>
          <w:rFonts w:ascii="Arial" w:hAnsi="Arial" w:cs="Arial"/>
          <w:sz w:val="26"/>
          <w:szCs w:val="26"/>
        </w:rPr>
        <w:tab/>
      </w:r>
      <w:r w:rsidRPr="007033C8">
        <w:rPr>
          <w:rFonts w:ascii="Arial" w:hAnsi="Arial" w:cs="Arial"/>
          <w:sz w:val="26"/>
          <w:szCs w:val="26"/>
        </w:rPr>
        <w:tab/>
      </w:r>
      <w:r w:rsidRPr="007033C8">
        <w:rPr>
          <w:rFonts w:ascii="Arial" w:hAnsi="Arial" w:cs="Arial"/>
          <w:sz w:val="26"/>
          <w:szCs w:val="26"/>
        </w:rPr>
        <w:tab/>
      </w:r>
      <w:r w:rsidRPr="007033C8">
        <w:rPr>
          <w:rFonts w:ascii="Arial" w:hAnsi="Arial" w:cs="Arial"/>
          <w:sz w:val="26"/>
          <w:szCs w:val="26"/>
        </w:rPr>
        <w:tab/>
      </w:r>
      <w:r w:rsidRPr="007033C8">
        <w:rPr>
          <w:rFonts w:ascii="Arial" w:hAnsi="Arial" w:cs="Arial"/>
          <w:sz w:val="26"/>
          <w:szCs w:val="26"/>
        </w:rPr>
        <w:tab/>
      </w:r>
      <w:r w:rsidR="00920236" w:rsidRPr="007033C8">
        <w:rPr>
          <w:rFonts w:ascii="Arial" w:hAnsi="Arial" w:cs="Arial"/>
          <w:sz w:val="26"/>
          <w:szCs w:val="26"/>
        </w:rPr>
        <w:tab/>
      </w:r>
      <w:r w:rsidRPr="007033C8">
        <w:rPr>
          <w:rFonts w:ascii="Arial" w:hAnsi="Arial" w:cs="Arial"/>
          <w:sz w:val="26"/>
          <w:szCs w:val="26"/>
        </w:rPr>
        <w:t>Інна СВИСТУН</w:t>
      </w:r>
    </w:p>
    <w:p w:rsidR="00AF553C" w:rsidRPr="007033C8" w:rsidRDefault="00AF553C" w:rsidP="00AF553C">
      <w:pPr>
        <w:jc w:val="both"/>
        <w:rPr>
          <w:rFonts w:ascii="Arial" w:eastAsia="Calibri" w:hAnsi="Arial" w:cs="Arial"/>
          <w:sz w:val="26"/>
          <w:szCs w:val="26"/>
        </w:rPr>
      </w:pPr>
      <w:r w:rsidRPr="007033C8">
        <w:rPr>
          <w:rFonts w:ascii="Arial" w:eastAsia="Calibri" w:hAnsi="Arial" w:cs="Arial"/>
          <w:sz w:val="26"/>
          <w:szCs w:val="26"/>
        </w:rPr>
        <w:br w:type="page"/>
      </w:r>
    </w:p>
    <w:p w:rsidR="00363857" w:rsidRPr="007033C8" w:rsidRDefault="00363857" w:rsidP="00363857">
      <w:pPr>
        <w:ind w:left="5664" w:firstLine="708"/>
        <w:jc w:val="both"/>
        <w:rPr>
          <w:rFonts w:ascii="Arial" w:eastAsia="Calibri" w:hAnsi="Arial" w:cs="Arial"/>
          <w:sz w:val="26"/>
          <w:szCs w:val="26"/>
        </w:rPr>
      </w:pPr>
      <w:r w:rsidRPr="007033C8">
        <w:rPr>
          <w:rFonts w:ascii="Arial" w:eastAsia="Calibri" w:hAnsi="Arial" w:cs="Arial"/>
          <w:sz w:val="26"/>
          <w:szCs w:val="26"/>
        </w:rPr>
        <w:lastRenderedPageBreak/>
        <w:t xml:space="preserve">Додаток 3 </w:t>
      </w:r>
    </w:p>
    <w:p w:rsidR="00363857" w:rsidRPr="007033C8" w:rsidRDefault="00363857" w:rsidP="00363857">
      <w:pPr>
        <w:ind w:left="4956"/>
        <w:jc w:val="both"/>
        <w:rPr>
          <w:rFonts w:ascii="Arial" w:hAnsi="Arial" w:cs="Arial"/>
          <w:sz w:val="26"/>
          <w:szCs w:val="26"/>
        </w:rPr>
      </w:pPr>
      <w:r w:rsidRPr="007033C8">
        <w:rPr>
          <w:rFonts w:ascii="Arial" w:hAnsi="Arial" w:cs="Arial"/>
          <w:sz w:val="26"/>
          <w:szCs w:val="26"/>
        </w:rPr>
        <w:t xml:space="preserve">до Положення про надання фінансової підтримки </w:t>
      </w:r>
      <w:proofErr w:type="spellStart"/>
      <w:r w:rsidRPr="007033C8">
        <w:rPr>
          <w:rFonts w:ascii="Arial" w:hAnsi="Arial" w:cs="Arial"/>
          <w:sz w:val="26"/>
          <w:szCs w:val="26"/>
        </w:rPr>
        <w:t>проєктів</w:t>
      </w:r>
      <w:proofErr w:type="spellEnd"/>
      <w:r w:rsidRPr="007033C8">
        <w:rPr>
          <w:rFonts w:ascii="Arial" w:hAnsi="Arial" w:cs="Arial"/>
          <w:sz w:val="26"/>
          <w:szCs w:val="26"/>
        </w:rPr>
        <w:t xml:space="preserve"> подвійного призначення, виробників БПЛА та іншого обладнання</w:t>
      </w:r>
    </w:p>
    <w:p w:rsidR="00AF553C" w:rsidRPr="007033C8" w:rsidRDefault="00AF553C" w:rsidP="00AF553C">
      <w:pPr>
        <w:jc w:val="both"/>
        <w:rPr>
          <w:rFonts w:ascii="Arial" w:eastAsia="Calibri" w:hAnsi="Arial" w:cs="Arial"/>
          <w:sz w:val="26"/>
          <w:szCs w:val="26"/>
        </w:rPr>
      </w:pPr>
    </w:p>
    <w:p w:rsidR="00AF553C" w:rsidRPr="007033C8" w:rsidRDefault="00AF553C" w:rsidP="00363857">
      <w:pPr>
        <w:jc w:val="center"/>
        <w:rPr>
          <w:rFonts w:ascii="Arial" w:hAnsi="Arial" w:cs="Arial"/>
          <w:sz w:val="26"/>
          <w:szCs w:val="26"/>
        </w:rPr>
      </w:pPr>
      <w:r w:rsidRPr="007033C8">
        <w:rPr>
          <w:rFonts w:ascii="Arial" w:hAnsi="Arial" w:cs="Arial"/>
          <w:sz w:val="26"/>
          <w:szCs w:val="26"/>
        </w:rPr>
        <w:t>ФОРМА</w:t>
      </w:r>
    </w:p>
    <w:p w:rsidR="00AF553C" w:rsidRPr="007033C8" w:rsidRDefault="00AF553C" w:rsidP="00363857">
      <w:pPr>
        <w:jc w:val="center"/>
        <w:rPr>
          <w:rFonts w:ascii="Arial" w:hAnsi="Arial" w:cs="Arial"/>
          <w:sz w:val="26"/>
          <w:szCs w:val="26"/>
        </w:rPr>
      </w:pPr>
      <w:r w:rsidRPr="007033C8">
        <w:rPr>
          <w:rFonts w:ascii="Arial" w:hAnsi="Arial" w:cs="Arial"/>
          <w:sz w:val="26"/>
          <w:szCs w:val="26"/>
        </w:rPr>
        <w:t xml:space="preserve">оцінювання </w:t>
      </w:r>
      <w:proofErr w:type="spellStart"/>
      <w:r w:rsidRPr="007033C8">
        <w:rPr>
          <w:rFonts w:ascii="Arial" w:hAnsi="Arial" w:cs="Arial"/>
          <w:sz w:val="26"/>
          <w:szCs w:val="26"/>
        </w:rPr>
        <w:t>проєкту</w:t>
      </w:r>
      <w:proofErr w:type="spellEnd"/>
      <w:r w:rsidRPr="007033C8">
        <w:rPr>
          <w:rFonts w:ascii="Arial" w:hAnsi="Arial" w:cs="Arial"/>
          <w:sz w:val="26"/>
          <w:szCs w:val="26"/>
        </w:rPr>
        <w:t xml:space="preserve"> _____________________________________________________________</w:t>
      </w:r>
      <w:r w:rsidR="00363857" w:rsidRPr="007033C8">
        <w:rPr>
          <w:rFonts w:ascii="Arial" w:hAnsi="Arial" w:cs="Arial"/>
          <w:sz w:val="26"/>
          <w:szCs w:val="26"/>
        </w:rPr>
        <w:t>___</w:t>
      </w:r>
    </w:p>
    <w:p w:rsidR="00AF553C" w:rsidRPr="007033C8" w:rsidRDefault="00363857" w:rsidP="00AF553C">
      <w:pPr>
        <w:jc w:val="both"/>
        <w:rPr>
          <w:rFonts w:ascii="Arial" w:hAnsi="Arial" w:cs="Arial"/>
        </w:rPr>
      </w:pPr>
      <w:r w:rsidRPr="007033C8">
        <w:rPr>
          <w:rFonts w:ascii="Arial" w:hAnsi="Arial" w:cs="Arial"/>
          <w:sz w:val="26"/>
          <w:szCs w:val="26"/>
        </w:rPr>
        <w:t xml:space="preserve">                                                     </w:t>
      </w:r>
      <w:r w:rsidR="00AF553C" w:rsidRPr="007033C8">
        <w:rPr>
          <w:rFonts w:ascii="Arial" w:hAnsi="Arial" w:cs="Arial"/>
        </w:rPr>
        <w:t xml:space="preserve">(назва </w:t>
      </w:r>
      <w:proofErr w:type="spellStart"/>
      <w:r w:rsidR="00AF553C" w:rsidRPr="007033C8">
        <w:rPr>
          <w:rFonts w:ascii="Arial" w:hAnsi="Arial" w:cs="Arial"/>
        </w:rPr>
        <w:t>проєкту</w:t>
      </w:r>
      <w:proofErr w:type="spellEnd"/>
      <w:r w:rsidR="00AF553C" w:rsidRPr="007033C8">
        <w:rPr>
          <w:rFonts w:ascii="Arial" w:hAnsi="Arial" w:cs="Arial"/>
        </w:rPr>
        <w:t>)</w:t>
      </w:r>
    </w:p>
    <w:p w:rsidR="00AF553C" w:rsidRPr="007033C8" w:rsidRDefault="00AF553C" w:rsidP="00AF553C">
      <w:pPr>
        <w:jc w:val="both"/>
        <w:rPr>
          <w:rFonts w:ascii="Arial" w:hAnsi="Arial" w:cs="Arial"/>
          <w:sz w:val="26"/>
          <w:szCs w:val="26"/>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6804"/>
        <w:gridCol w:w="1701"/>
      </w:tblGrid>
      <w:tr w:rsidR="007033C8" w:rsidRPr="007033C8" w:rsidTr="00AF553C">
        <w:tc>
          <w:tcPr>
            <w:tcW w:w="738" w:type="dxa"/>
            <w:tcBorders>
              <w:top w:val="single" w:sz="4" w:space="0" w:color="auto"/>
              <w:left w:val="single" w:sz="4" w:space="0" w:color="auto"/>
              <w:bottom w:val="single" w:sz="4" w:space="0" w:color="auto"/>
              <w:right w:val="single" w:sz="4" w:space="0" w:color="auto"/>
            </w:tcBorders>
            <w:hideMark/>
          </w:tcPr>
          <w:p w:rsidR="00AF553C" w:rsidRPr="007033C8" w:rsidRDefault="00AF553C" w:rsidP="00D737CE">
            <w:pPr>
              <w:jc w:val="center"/>
              <w:rPr>
                <w:rFonts w:ascii="Arial" w:hAnsi="Arial" w:cs="Arial"/>
                <w:sz w:val="26"/>
                <w:szCs w:val="26"/>
              </w:rPr>
            </w:pPr>
            <w:r w:rsidRPr="007033C8">
              <w:rPr>
                <w:rFonts w:ascii="Arial" w:hAnsi="Arial" w:cs="Arial"/>
                <w:sz w:val="26"/>
                <w:szCs w:val="26"/>
              </w:rPr>
              <w:t>№</w:t>
            </w:r>
          </w:p>
          <w:p w:rsidR="00AF553C" w:rsidRPr="007033C8" w:rsidRDefault="00AF553C" w:rsidP="00D737CE">
            <w:pPr>
              <w:jc w:val="center"/>
              <w:rPr>
                <w:rFonts w:ascii="Arial" w:hAnsi="Arial" w:cs="Arial"/>
                <w:sz w:val="26"/>
                <w:szCs w:val="26"/>
              </w:rPr>
            </w:pPr>
            <w:r w:rsidRPr="007033C8">
              <w:rPr>
                <w:rFonts w:ascii="Arial" w:hAnsi="Arial" w:cs="Arial"/>
                <w:sz w:val="26"/>
                <w:szCs w:val="26"/>
              </w:rPr>
              <w:t>з/п</w:t>
            </w:r>
          </w:p>
        </w:tc>
        <w:tc>
          <w:tcPr>
            <w:tcW w:w="6804" w:type="dxa"/>
            <w:tcBorders>
              <w:top w:val="single" w:sz="4" w:space="0" w:color="auto"/>
              <w:left w:val="single" w:sz="4" w:space="0" w:color="auto"/>
              <w:bottom w:val="single" w:sz="4" w:space="0" w:color="auto"/>
              <w:right w:val="single" w:sz="4" w:space="0" w:color="auto"/>
            </w:tcBorders>
            <w:hideMark/>
          </w:tcPr>
          <w:p w:rsidR="00AF553C" w:rsidRPr="007033C8" w:rsidRDefault="00AF553C" w:rsidP="00D737CE">
            <w:pPr>
              <w:jc w:val="center"/>
              <w:rPr>
                <w:rFonts w:ascii="Arial" w:hAnsi="Arial" w:cs="Arial"/>
                <w:sz w:val="26"/>
                <w:szCs w:val="26"/>
              </w:rPr>
            </w:pPr>
            <w:r w:rsidRPr="007033C8">
              <w:rPr>
                <w:rFonts w:ascii="Arial" w:hAnsi="Arial" w:cs="Arial"/>
                <w:sz w:val="26"/>
                <w:szCs w:val="26"/>
              </w:rPr>
              <w:t>Перелік критеріїв</w:t>
            </w:r>
          </w:p>
        </w:tc>
        <w:tc>
          <w:tcPr>
            <w:tcW w:w="1701" w:type="dxa"/>
            <w:tcBorders>
              <w:top w:val="single" w:sz="4" w:space="0" w:color="auto"/>
              <w:left w:val="single" w:sz="4" w:space="0" w:color="auto"/>
              <w:bottom w:val="single" w:sz="4" w:space="0" w:color="auto"/>
              <w:right w:val="single" w:sz="4" w:space="0" w:color="auto"/>
            </w:tcBorders>
            <w:hideMark/>
          </w:tcPr>
          <w:p w:rsidR="00AF553C" w:rsidRPr="007033C8" w:rsidRDefault="00AF553C" w:rsidP="00D737CE">
            <w:pPr>
              <w:jc w:val="center"/>
              <w:rPr>
                <w:rFonts w:ascii="Arial" w:hAnsi="Arial" w:cs="Arial"/>
                <w:sz w:val="26"/>
                <w:szCs w:val="26"/>
              </w:rPr>
            </w:pPr>
            <w:r w:rsidRPr="007033C8">
              <w:rPr>
                <w:rFonts w:ascii="Arial" w:hAnsi="Arial" w:cs="Arial"/>
                <w:sz w:val="26"/>
                <w:szCs w:val="26"/>
              </w:rPr>
              <w:t>Бал оцінювання</w:t>
            </w:r>
          </w:p>
        </w:tc>
      </w:tr>
      <w:tr w:rsidR="007033C8" w:rsidRPr="007033C8" w:rsidTr="00AF553C">
        <w:trPr>
          <w:trHeight w:val="1765"/>
        </w:trPr>
        <w:tc>
          <w:tcPr>
            <w:tcW w:w="738" w:type="dxa"/>
            <w:tcBorders>
              <w:top w:val="single" w:sz="4" w:space="0" w:color="auto"/>
              <w:left w:val="single" w:sz="4" w:space="0" w:color="auto"/>
              <w:bottom w:val="single" w:sz="4" w:space="0" w:color="auto"/>
              <w:right w:val="single" w:sz="4" w:space="0" w:color="auto"/>
            </w:tcBorders>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1.</w:t>
            </w:r>
          </w:p>
        </w:tc>
        <w:tc>
          <w:tcPr>
            <w:tcW w:w="6804" w:type="dxa"/>
            <w:tcBorders>
              <w:top w:val="single" w:sz="4" w:space="0" w:color="auto"/>
              <w:left w:val="single" w:sz="4" w:space="0" w:color="auto"/>
              <w:bottom w:val="single" w:sz="4" w:space="0" w:color="auto"/>
              <w:right w:val="single" w:sz="4" w:space="0" w:color="auto"/>
            </w:tcBorders>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 xml:space="preserve">Вплив результатів реалізації </w:t>
            </w:r>
            <w:proofErr w:type="spellStart"/>
            <w:r w:rsidRPr="007033C8">
              <w:rPr>
                <w:rFonts w:ascii="Arial" w:hAnsi="Arial" w:cs="Arial"/>
                <w:sz w:val="26"/>
                <w:szCs w:val="26"/>
              </w:rPr>
              <w:t>проєкту</w:t>
            </w:r>
            <w:proofErr w:type="spellEnd"/>
            <w:r w:rsidRPr="007033C8">
              <w:rPr>
                <w:rFonts w:ascii="Arial" w:hAnsi="Arial" w:cs="Arial"/>
                <w:sz w:val="26"/>
                <w:szCs w:val="26"/>
              </w:rPr>
              <w:t xml:space="preserve"> на розвиток бізнесу, комерційний результат та економіку Львівської МТГ (збільшення обсягу виробленої продукції, наданих послуг, створення нових робочих місць, збільшення обсягу прибутку, збільшення обсягу сплачених податків, соціальний ефект)</w:t>
            </w:r>
          </w:p>
        </w:tc>
        <w:tc>
          <w:tcPr>
            <w:tcW w:w="1701" w:type="dxa"/>
            <w:tcBorders>
              <w:top w:val="single" w:sz="4" w:space="0" w:color="auto"/>
              <w:left w:val="single" w:sz="4" w:space="0" w:color="auto"/>
              <w:bottom w:val="single" w:sz="4" w:space="0" w:color="auto"/>
              <w:right w:val="single" w:sz="4" w:space="0" w:color="auto"/>
            </w:tcBorders>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від 0 до 5</w:t>
            </w:r>
          </w:p>
        </w:tc>
      </w:tr>
      <w:tr w:rsidR="007033C8" w:rsidRPr="007033C8" w:rsidTr="00AF553C">
        <w:tc>
          <w:tcPr>
            <w:tcW w:w="738" w:type="dxa"/>
            <w:tcBorders>
              <w:top w:val="single" w:sz="4" w:space="0" w:color="auto"/>
              <w:left w:val="single" w:sz="4" w:space="0" w:color="auto"/>
              <w:bottom w:val="single" w:sz="4" w:space="0" w:color="auto"/>
              <w:right w:val="single" w:sz="4" w:space="0" w:color="auto"/>
            </w:tcBorders>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2.</w:t>
            </w:r>
          </w:p>
        </w:tc>
        <w:tc>
          <w:tcPr>
            <w:tcW w:w="6804" w:type="dxa"/>
            <w:tcBorders>
              <w:top w:val="single" w:sz="4" w:space="0" w:color="auto"/>
              <w:left w:val="single" w:sz="4" w:space="0" w:color="auto"/>
              <w:bottom w:val="single" w:sz="4" w:space="0" w:color="auto"/>
              <w:right w:val="single" w:sz="4" w:space="0" w:color="auto"/>
            </w:tcBorders>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 xml:space="preserve">Наявність </w:t>
            </w:r>
            <w:proofErr w:type="spellStart"/>
            <w:r w:rsidRPr="007033C8">
              <w:rPr>
                <w:rFonts w:ascii="Arial" w:hAnsi="Arial" w:cs="Arial"/>
                <w:sz w:val="26"/>
                <w:szCs w:val="26"/>
              </w:rPr>
              <w:t>співфінансування</w:t>
            </w:r>
            <w:proofErr w:type="spellEnd"/>
            <w:r w:rsidRPr="007033C8">
              <w:rPr>
                <w:rFonts w:ascii="Arial" w:hAnsi="Arial" w:cs="Arial"/>
                <w:sz w:val="26"/>
                <w:szCs w:val="26"/>
              </w:rPr>
              <w:t xml:space="preserve"> з інших джерел</w:t>
            </w:r>
          </w:p>
        </w:tc>
        <w:tc>
          <w:tcPr>
            <w:tcW w:w="1701" w:type="dxa"/>
            <w:tcBorders>
              <w:top w:val="single" w:sz="4" w:space="0" w:color="auto"/>
              <w:left w:val="single" w:sz="4" w:space="0" w:color="auto"/>
              <w:bottom w:val="single" w:sz="4" w:space="0" w:color="auto"/>
              <w:right w:val="single" w:sz="4" w:space="0" w:color="auto"/>
            </w:tcBorders>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від 0 до 0,5</w:t>
            </w:r>
          </w:p>
        </w:tc>
      </w:tr>
      <w:tr w:rsidR="007033C8" w:rsidRPr="007033C8" w:rsidTr="00AF553C">
        <w:tc>
          <w:tcPr>
            <w:tcW w:w="738" w:type="dxa"/>
            <w:tcBorders>
              <w:top w:val="single" w:sz="4" w:space="0" w:color="auto"/>
              <w:left w:val="single" w:sz="4" w:space="0" w:color="auto"/>
              <w:bottom w:val="single" w:sz="4" w:space="0" w:color="auto"/>
              <w:right w:val="single" w:sz="4" w:space="0" w:color="auto"/>
            </w:tcBorders>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3.</w:t>
            </w:r>
          </w:p>
        </w:tc>
        <w:tc>
          <w:tcPr>
            <w:tcW w:w="6804" w:type="dxa"/>
            <w:tcBorders>
              <w:top w:val="single" w:sz="4" w:space="0" w:color="auto"/>
              <w:left w:val="single" w:sz="4" w:space="0" w:color="auto"/>
              <w:bottom w:val="single" w:sz="4" w:space="0" w:color="auto"/>
              <w:right w:val="single" w:sz="4" w:space="0" w:color="auto"/>
            </w:tcBorders>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 xml:space="preserve">Очікувані результати від реалізації </w:t>
            </w:r>
            <w:proofErr w:type="spellStart"/>
            <w:r w:rsidRPr="007033C8">
              <w:rPr>
                <w:rFonts w:ascii="Arial" w:hAnsi="Arial" w:cs="Arial"/>
                <w:sz w:val="26"/>
                <w:szCs w:val="26"/>
              </w:rPr>
              <w:t>проєкту</w:t>
            </w:r>
            <w:proofErr w:type="spellEnd"/>
            <w:r w:rsidRPr="007033C8">
              <w:rPr>
                <w:rFonts w:ascii="Arial" w:hAnsi="Arial" w:cs="Arial"/>
                <w:sz w:val="26"/>
                <w:szCs w:val="26"/>
              </w:rPr>
              <w:t xml:space="preserve"> (нові ділові та комерційні контакти, просування продукту, залучення інвесторів, вихід на нові ринки)</w:t>
            </w:r>
          </w:p>
        </w:tc>
        <w:tc>
          <w:tcPr>
            <w:tcW w:w="1701" w:type="dxa"/>
            <w:tcBorders>
              <w:top w:val="single" w:sz="4" w:space="0" w:color="auto"/>
              <w:left w:val="single" w:sz="4" w:space="0" w:color="auto"/>
              <w:bottom w:val="single" w:sz="4" w:space="0" w:color="auto"/>
              <w:right w:val="single" w:sz="4" w:space="0" w:color="auto"/>
            </w:tcBorders>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від 0 до 5</w:t>
            </w:r>
          </w:p>
        </w:tc>
      </w:tr>
      <w:tr w:rsidR="00AF553C" w:rsidRPr="007033C8" w:rsidTr="00AF553C">
        <w:tc>
          <w:tcPr>
            <w:tcW w:w="738" w:type="dxa"/>
            <w:tcBorders>
              <w:top w:val="single" w:sz="4" w:space="0" w:color="auto"/>
              <w:left w:val="single" w:sz="4" w:space="0" w:color="auto"/>
              <w:bottom w:val="single" w:sz="4" w:space="0" w:color="auto"/>
              <w:right w:val="single" w:sz="4" w:space="0" w:color="auto"/>
            </w:tcBorders>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4.</w:t>
            </w:r>
          </w:p>
        </w:tc>
        <w:tc>
          <w:tcPr>
            <w:tcW w:w="6804" w:type="dxa"/>
            <w:tcBorders>
              <w:top w:val="single" w:sz="4" w:space="0" w:color="auto"/>
              <w:left w:val="single" w:sz="4" w:space="0" w:color="auto"/>
              <w:bottom w:val="single" w:sz="4" w:space="0" w:color="auto"/>
              <w:right w:val="single" w:sz="4" w:space="0" w:color="auto"/>
            </w:tcBorders>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 xml:space="preserve">Щодо інвестиційних ваучерів на </w:t>
            </w:r>
            <w:proofErr w:type="spellStart"/>
            <w:r w:rsidRPr="007033C8">
              <w:rPr>
                <w:rFonts w:ascii="Arial" w:hAnsi="Arial" w:cs="Arial"/>
                <w:sz w:val="26"/>
                <w:szCs w:val="26"/>
              </w:rPr>
              <w:t>проєкти</w:t>
            </w:r>
            <w:proofErr w:type="spellEnd"/>
            <w:r w:rsidRPr="007033C8">
              <w:rPr>
                <w:rFonts w:ascii="Arial" w:hAnsi="Arial" w:cs="Arial"/>
                <w:sz w:val="26"/>
                <w:szCs w:val="26"/>
              </w:rPr>
              <w:t xml:space="preserve"> подвійного призначення: </w:t>
            </w:r>
            <w:proofErr w:type="spellStart"/>
            <w:r w:rsidRPr="007033C8">
              <w:rPr>
                <w:rFonts w:ascii="Arial" w:hAnsi="Arial" w:cs="Arial"/>
                <w:sz w:val="26"/>
                <w:szCs w:val="26"/>
              </w:rPr>
              <w:t>інноваційність</w:t>
            </w:r>
            <w:proofErr w:type="spellEnd"/>
            <w:r w:rsidRPr="007033C8">
              <w:rPr>
                <w:rFonts w:ascii="Arial" w:hAnsi="Arial" w:cs="Arial"/>
                <w:sz w:val="26"/>
                <w:szCs w:val="26"/>
              </w:rPr>
              <w:t xml:space="preserve"> та унікальність </w:t>
            </w:r>
            <w:proofErr w:type="spellStart"/>
            <w:r w:rsidRPr="007033C8">
              <w:rPr>
                <w:rFonts w:ascii="Arial" w:hAnsi="Arial" w:cs="Arial"/>
                <w:sz w:val="26"/>
                <w:szCs w:val="26"/>
              </w:rPr>
              <w:t>проєкту</w:t>
            </w:r>
            <w:proofErr w:type="spellEnd"/>
            <w:r w:rsidRPr="007033C8">
              <w:rPr>
                <w:rFonts w:ascii="Arial" w:hAnsi="Arial" w:cs="Arial"/>
                <w:sz w:val="26"/>
                <w:szCs w:val="26"/>
              </w:rPr>
              <w:t xml:space="preserve">, вплив результатів на обороноздатність країни та вирішення </w:t>
            </w:r>
            <w:proofErr w:type="spellStart"/>
            <w:r w:rsidRPr="007033C8">
              <w:rPr>
                <w:rFonts w:ascii="Arial" w:hAnsi="Arial" w:cs="Arial"/>
                <w:sz w:val="26"/>
                <w:szCs w:val="26"/>
              </w:rPr>
              <w:t>безпекових</w:t>
            </w:r>
            <w:proofErr w:type="spellEnd"/>
            <w:r w:rsidRPr="007033C8">
              <w:rPr>
                <w:rFonts w:ascii="Arial" w:hAnsi="Arial" w:cs="Arial"/>
                <w:sz w:val="26"/>
                <w:szCs w:val="26"/>
              </w:rPr>
              <w:t xml:space="preserve"> проблем</w:t>
            </w:r>
          </w:p>
        </w:tc>
        <w:tc>
          <w:tcPr>
            <w:tcW w:w="1701" w:type="dxa"/>
            <w:tcBorders>
              <w:top w:val="single" w:sz="4" w:space="0" w:color="auto"/>
              <w:left w:val="single" w:sz="4" w:space="0" w:color="auto"/>
              <w:bottom w:val="single" w:sz="4" w:space="0" w:color="auto"/>
              <w:right w:val="single" w:sz="4" w:space="0" w:color="auto"/>
            </w:tcBorders>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від 0 до 5</w:t>
            </w:r>
          </w:p>
        </w:tc>
      </w:tr>
    </w:tbl>
    <w:p w:rsidR="00AF553C" w:rsidRPr="007033C8" w:rsidRDefault="00AF553C" w:rsidP="00AF553C">
      <w:pPr>
        <w:jc w:val="both"/>
        <w:rPr>
          <w:rFonts w:ascii="Arial" w:hAnsi="Arial" w:cs="Arial"/>
          <w:sz w:val="26"/>
          <w:szCs w:val="26"/>
        </w:rPr>
      </w:pPr>
    </w:p>
    <w:p w:rsidR="00AF553C" w:rsidRPr="007033C8" w:rsidRDefault="00AF553C" w:rsidP="00AF553C">
      <w:pPr>
        <w:jc w:val="both"/>
        <w:rPr>
          <w:rFonts w:ascii="Arial" w:hAnsi="Arial" w:cs="Arial"/>
          <w:sz w:val="26"/>
          <w:szCs w:val="26"/>
        </w:rPr>
      </w:pPr>
    </w:p>
    <w:p w:rsidR="00AF553C" w:rsidRPr="007033C8" w:rsidRDefault="00AF553C" w:rsidP="00AF553C">
      <w:pPr>
        <w:jc w:val="both"/>
        <w:rPr>
          <w:rFonts w:ascii="Arial" w:hAnsi="Arial" w:cs="Arial"/>
          <w:sz w:val="26"/>
          <w:szCs w:val="26"/>
        </w:rPr>
      </w:pPr>
      <w:r w:rsidRPr="007033C8">
        <w:rPr>
          <w:rFonts w:ascii="Arial" w:hAnsi="Arial" w:cs="Arial"/>
          <w:sz w:val="26"/>
          <w:szCs w:val="26"/>
        </w:rPr>
        <w:t>__________________        _______________           ____________________</w:t>
      </w:r>
    </w:p>
    <w:p w:rsidR="00AF553C" w:rsidRPr="007033C8" w:rsidRDefault="00AF553C" w:rsidP="00AF553C">
      <w:pPr>
        <w:jc w:val="both"/>
        <w:rPr>
          <w:rFonts w:ascii="Arial" w:hAnsi="Arial" w:cs="Arial"/>
          <w:sz w:val="26"/>
          <w:szCs w:val="26"/>
        </w:rPr>
      </w:pPr>
      <w:r w:rsidRPr="007033C8">
        <w:rPr>
          <w:rFonts w:ascii="Arial" w:hAnsi="Arial" w:cs="Arial"/>
          <w:sz w:val="26"/>
          <w:szCs w:val="26"/>
        </w:rPr>
        <w:t xml:space="preserve">        ПІБ                                   посада                            особистий підпис </w:t>
      </w:r>
    </w:p>
    <w:p w:rsidR="00AF553C" w:rsidRPr="007033C8" w:rsidRDefault="00AF553C" w:rsidP="00AF553C">
      <w:pPr>
        <w:jc w:val="both"/>
        <w:rPr>
          <w:rFonts w:ascii="Arial" w:hAnsi="Arial" w:cs="Arial"/>
          <w:sz w:val="26"/>
          <w:szCs w:val="26"/>
        </w:rPr>
      </w:pPr>
    </w:p>
    <w:p w:rsidR="00AF553C" w:rsidRPr="007033C8" w:rsidRDefault="00AF553C" w:rsidP="00AF553C">
      <w:pPr>
        <w:jc w:val="both"/>
        <w:rPr>
          <w:rFonts w:ascii="Arial" w:hAnsi="Arial" w:cs="Arial"/>
          <w:sz w:val="26"/>
          <w:szCs w:val="26"/>
        </w:rPr>
      </w:pPr>
      <w:r w:rsidRPr="007033C8">
        <w:rPr>
          <w:rFonts w:ascii="Arial" w:hAnsi="Arial" w:cs="Arial"/>
          <w:sz w:val="26"/>
          <w:szCs w:val="26"/>
        </w:rPr>
        <w:t xml:space="preserve">"____" _____________ 20___ р.      </w:t>
      </w:r>
    </w:p>
    <w:p w:rsidR="00AF553C" w:rsidRPr="007033C8" w:rsidRDefault="00AF553C" w:rsidP="00AF553C">
      <w:pPr>
        <w:jc w:val="both"/>
        <w:rPr>
          <w:rFonts w:ascii="Arial" w:hAnsi="Arial" w:cs="Arial"/>
          <w:sz w:val="26"/>
          <w:szCs w:val="26"/>
        </w:rPr>
      </w:pPr>
    </w:p>
    <w:p w:rsidR="00D737CE" w:rsidRPr="007033C8" w:rsidRDefault="00D737CE" w:rsidP="00AF553C">
      <w:pPr>
        <w:jc w:val="both"/>
        <w:rPr>
          <w:rFonts w:ascii="Arial" w:hAnsi="Arial" w:cs="Arial"/>
          <w:sz w:val="26"/>
          <w:szCs w:val="26"/>
        </w:rPr>
      </w:pPr>
    </w:p>
    <w:p w:rsidR="00AF553C" w:rsidRPr="007033C8" w:rsidRDefault="00AF553C" w:rsidP="00AF553C">
      <w:pPr>
        <w:jc w:val="both"/>
        <w:rPr>
          <w:rFonts w:ascii="Arial" w:eastAsia="Calibri" w:hAnsi="Arial" w:cs="Arial"/>
          <w:sz w:val="26"/>
          <w:szCs w:val="26"/>
        </w:rPr>
      </w:pPr>
    </w:p>
    <w:p w:rsidR="00AF553C" w:rsidRPr="007033C8" w:rsidRDefault="00AF553C" w:rsidP="00AF553C">
      <w:pPr>
        <w:jc w:val="both"/>
        <w:rPr>
          <w:rFonts w:ascii="Arial" w:eastAsia="Calibri" w:hAnsi="Arial" w:cs="Arial"/>
          <w:sz w:val="26"/>
          <w:szCs w:val="26"/>
        </w:rPr>
      </w:pPr>
    </w:p>
    <w:p w:rsidR="00AF553C" w:rsidRPr="007033C8" w:rsidRDefault="00AF553C" w:rsidP="00AF553C">
      <w:pPr>
        <w:jc w:val="both"/>
        <w:rPr>
          <w:rFonts w:ascii="Arial" w:eastAsia="Calibri" w:hAnsi="Arial" w:cs="Arial"/>
          <w:sz w:val="26"/>
          <w:szCs w:val="26"/>
        </w:rPr>
      </w:pPr>
    </w:p>
    <w:p w:rsidR="00AF553C" w:rsidRPr="007033C8" w:rsidRDefault="00AF553C" w:rsidP="00AF553C">
      <w:pPr>
        <w:jc w:val="both"/>
        <w:rPr>
          <w:rFonts w:ascii="Arial" w:eastAsia="Calibri" w:hAnsi="Arial" w:cs="Arial"/>
          <w:sz w:val="26"/>
          <w:szCs w:val="26"/>
        </w:rPr>
      </w:pPr>
    </w:p>
    <w:p w:rsidR="00AF553C" w:rsidRPr="007033C8" w:rsidRDefault="00AF553C" w:rsidP="00AF553C">
      <w:pPr>
        <w:jc w:val="both"/>
        <w:rPr>
          <w:rFonts w:ascii="Arial" w:eastAsia="Calibri" w:hAnsi="Arial" w:cs="Arial"/>
          <w:sz w:val="26"/>
          <w:szCs w:val="26"/>
        </w:rPr>
      </w:pPr>
    </w:p>
    <w:p w:rsidR="00137B0A" w:rsidRPr="007033C8" w:rsidRDefault="00137B0A" w:rsidP="00137B0A">
      <w:pPr>
        <w:jc w:val="both"/>
        <w:rPr>
          <w:rFonts w:ascii="Arial" w:hAnsi="Arial" w:cs="Arial"/>
          <w:sz w:val="26"/>
          <w:szCs w:val="26"/>
        </w:rPr>
      </w:pPr>
      <w:r w:rsidRPr="007033C8">
        <w:rPr>
          <w:rFonts w:ascii="Arial" w:hAnsi="Arial" w:cs="Arial"/>
          <w:sz w:val="26"/>
          <w:szCs w:val="26"/>
        </w:rPr>
        <w:t>Директор департаменту</w:t>
      </w:r>
    </w:p>
    <w:p w:rsidR="00137B0A" w:rsidRPr="007033C8" w:rsidRDefault="00137B0A" w:rsidP="00137B0A">
      <w:pPr>
        <w:jc w:val="both"/>
        <w:rPr>
          <w:rFonts w:ascii="Arial" w:hAnsi="Arial" w:cs="Arial"/>
          <w:sz w:val="26"/>
          <w:szCs w:val="26"/>
        </w:rPr>
      </w:pPr>
      <w:r w:rsidRPr="007033C8">
        <w:rPr>
          <w:rFonts w:ascii="Arial" w:hAnsi="Arial" w:cs="Arial"/>
          <w:sz w:val="26"/>
          <w:szCs w:val="26"/>
        </w:rPr>
        <w:t>економічного розвитку</w:t>
      </w:r>
      <w:r w:rsidRPr="007033C8">
        <w:rPr>
          <w:rFonts w:ascii="Arial" w:hAnsi="Arial" w:cs="Arial"/>
          <w:sz w:val="26"/>
          <w:szCs w:val="26"/>
        </w:rPr>
        <w:tab/>
      </w:r>
      <w:r w:rsidRPr="007033C8">
        <w:rPr>
          <w:rFonts w:ascii="Arial" w:hAnsi="Arial" w:cs="Arial"/>
          <w:sz w:val="26"/>
          <w:szCs w:val="26"/>
        </w:rPr>
        <w:tab/>
      </w:r>
      <w:r w:rsidRPr="007033C8">
        <w:rPr>
          <w:rFonts w:ascii="Arial" w:hAnsi="Arial" w:cs="Arial"/>
          <w:sz w:val="26"/>
          <w:szCs w:val="26"/>
        </w:rPr>
        <w:tab/>
      </w:r>
      <w:r w:rsidRPr="007033C8">
        <w:rPr>
          <w:rFonts w:ascii="Arial" w:hAnsi="Arial" w:cs="Arial"/>
          <w:sz w:val="26"/>
          <w:szCs w:val="26"/>
        </w:rPr>
        <w:tab/>
      </w:r>
      <w:r w:rsidRPr="007033C8">
        <w:rPr>
          <w:rFonts w:ascii="Arial" w:hAnsi="Arial" w:cs="Arial"/>
          <w:sz w:val="26"/>
          <w:szCs w:val="26"/>
        </w:rPr>
        <w:tab/>
      </w:r>
      <w:r w:rsidR="00920236" w:rsidRPr="007033C8">
        <w:rPr>
          <w:rFonts w:ascii="Arial" w:hAnsi="Arial" w:cs="Arial"/>
          <w:sz w:val="26"/>
          <w:szCs w:val="26"/>
        </w:rPr>
        <w:tab/>
      </w:r>
      <w:r w:rsidRPr="007033C8">
        <w:rPr>
          <w:rFonts w:ascii="Arial" w:hAnsi="Arial" w:cs="Arial"/>
          <w:sz w:val="26"/>
          <w:szCs w:val="26"/>
        </w:rPr>
        <w:t>Інна СВИСТУН</w:t>
      </w:r>
    </w:p>
    <w:p w:rsidR="00AF553C" w:rsidRPr="007033C8" w:rsidRDefault="00AF553C" w:rsidP="00AF553C">
      <w:pPr>
        <w:jc w:val="both"/>
        <w:rPr>
          <w:rFonts w:ascii="Arial" w:eastAsia="Calibri" w:hAnsi="Arial" w:cs="Arial"/>
          <w:sz w:val="26"/>
          <w:szCs w:val="26"/>
        </w:rPr>
      </w:pPr>
    </w:p>
    <w:p w:rsidR="00AF553C" w:rsidRPr="007033C8" w:rsidRDefault="00AF553C" w:rsidP="00AF553C">
      <w:pPr>
        <w:jc w:val="both"/>
        <w:rPr>
          <w:rFonts w:ascii="Arial" w:eastAsia="Calibri" w:hAnsi="Arial" w:cs="Arial"/>
          <w:sz w:val="26"/>
          <w:szCs w:val="26"/>
        </w:rPr>
      </w:pPr>
      <w:r w:rsidRPr="007033C8">
        <w:rPr>
          <w:rFonts w:ascii="Arial" w:eastAsia="Calibri" w:hAnsi="Arial" w:cs="Arial"/>
          <w:sz w:val="26"/>
          <w:szCs w:val="26"/>
        </w:rPr>
        <w:br w:type="page"/>
      </w:r>
    </w:p>
    <w:p w:rsidR="00D737CE" w:rsidRPr="007033C8" w:rsidRDefault="00D737CE" w:rsidP="00D737CE">
      <w:pPr>
        <w:ind w:left="5664" w:firstLine="708"/>
        <w:jc w:val="both"/>
        <w:rPr>
          <w:rFonts w:ascii="Arial" w:eastAsia="Calibri" w:hAnsi="Arial" w:cs="Arial"/>
          <w:sz w:val="26"/>
          <w:szCs w:val="26"/>
        </w:rPr>
      </w:pPr>
      <w:r w:rsidRPr="007033C8">
        <w:rPr>
          <w:rFonts w:ascii="Arial" w:eastAsia="Calibri" w:hAnsi="Arial" w:cs="Arial"/>
          <w:sz w:val="26"/>
          <w:szCs w:val="26"/>
        </w:rPr>
        <w:lastRenderedPageBreak/>
        <w:t xml:space="preserve">Додаток 4 </w:t>
      </w:r>
    </w:p>
    <w:p w:rsidR="00D737CE" w:rsidRPr="007033C8" w:rsidRDefault="00D737CE" w:rsidP="00D737CE">
      <w:pPr>
        <w:ind w:left="4956"/>
        <w:jc w:val="both"/>
        <w:rPr>
          <w:rFonts w:ascii="Arial" w:hAnsi="Arial" w:cs="Arial"/>
          <w:sz w:val="26"/>
          <w:szCs w:val="26"/>
        </w:rPr>
      </w:pPr>
      <w:r w:rsidRPr="007033C8">
        <w:rPr>
          <w:rFonts w:ascii="Arial" w:hAnsi="Arial" w:cs="Arial"/>
          <w:sz w:val="26"/>
          <w:szCs w:val="26"/>
        </w:rPr>
        <w:t xml:space="preserve">до Положення про надання фінансової підтримки </w:t>
      </w:r>
      <w:proofErr w:type="spellStart"/>
      <w:r w:rsidRPr="007033C8">
        <w:rPr>
          <w:rFonts w:ascii="Arial" w:hAnsi="Arial" w:cs="Arial"/>
          <w:sz w:val="26"/>
          <w:szCs w:val="26"/>
        </w:rPr>
        <w:t>проєктів</w:t>
      </w:r>
      <w:proofErr w:type="spellEnd"/>
      <w:r w:rsidRPr="007033C8">
        <w:rPr>
          <w:rFonts w:ascii="Arial" w:hAnsi="Arial" w:cs="Arial"/>
          <w:sz w:val="26"/>
          <w:szCs w:val="26"/>
        </w:rPr>
        <w:t xml:space="preserve"> подвійного призначення, виробників БПЛА та іншого обладнання</w:t>
      </w:r>
    </w:p>
    <w:p w:rsidR="00AF553C" w:rsidRPr="007033C8" w:rsidRDefault="00AF553C" w:rsidP="00AF553C">
      <w:pPr>
        <w:jc w:val="both"/>
        <w:rPr>
          <w:rFonts w:ascii="Arial" w:eastAsia="Calibri" w:hAnsi="Arial" w:cs="Arial"/>
          <w:sz w:val="26"/>
          <w:szCs w:val="26"/>
        </w:rPr>
      </w:pPr>
    </w:p>
    <w:p w:rsidR="00137B0A" w:rsidRPr="007033C8" w:rsidRDefault="00137B0A" w:rsidP="00137B0A">
      <w:pPr>
        <w:ind w:left="4956"/>
        <w:jc w:val="both"/>
        <w:rPr>
          <w:rFonts w:ascii="Arial" w:hAnsi="Arial" w:cs="Arial"/>
          <w:sz w:val="26"/>
          <w:szCs w:val="26"/>
        </w:rPr>
      </w:pPr>
      <w:r w:rsidRPr="007033C8">
        <w:rPr>
          <w:rFonts w:ascii="Arial" w:hAnsi="Arial" w:cs="Arial"/>
          <w:sz w:val="26"/>
          <w:szCs w:val="26"/>
        </w:rPr>
        <w:t xml:space="preserve">Голові конкурсної комісії </w:t>
      </w:r>
      <w:r w:rsidRPr="007033C8">
        <w:rPr>
          <w:rFonts w:ascii="Arial" w:eastAsia="Calibri" w:hAnsi="Arial" w:cs="Arial"/>
          <w:sz w:val="26"/>
          <w:szCs w:val="26"/>
        </w:rPr>
        <w:t xml:space="preserve">з </w:t>
      </w:r>
      <w:r w:rsidRPr="007033C8">
        <w:rPr>
          <w:rFonts w:ascii="Arial" w:hAnsi="Arial" w:cs="Arial"/>
          <w:sz w:val="26"/>
          <w:szCs w:val="26"/>
        </w:rPr>
        <w:t>ваучерної підтримки ______________________________</w:t>
      </w:r>
    </w:p>
    <w:p w:rsidR="00AF553C" w:rsidRPr="007033C8" w:rsidRDefault="00AF553C" w:rsidP="00AF553C">
      <w:pPr>
        <w:jc w:val="both"/>
        <w:rPr>
          <w:rFonts w:ascii="Arial" w:eastAsia="Calibri" w:hAnsi="Arial" w:cs="Arial"/>
          <w:sz w:val="26"/>
          <w:szCs w:val="26"/>
        </w:rPr>
      </w:pPr>
    </w:p>
    <w:p w:rsidR="00AF553C" w:rsidRPr="007033C8" w:rsidRDefault="00AF553C" w:rsidP="00137B0A">
      <w:pPr>
        <w:jc w:val="center"/>
        <w:rPr>
          <w:rFonts w:ascii="Arial" w:eastAsia="Calibri" w:hAnsi="Arial" w:cs="Arial"/>
          <w:sz w:val="26"/>
          <w:szCs w:val="26"/>
        </w:rPr>
      </w:pPr>
      <w:r w:rsidRPr="007033C8">
        <w:rPr>
          <w:rFonts w:ascii="Arial" w:eastAsia="Calibri" w:hAnsi="Arial" w:cs="Arial"/>
          <w:sz w:val="26"/>
          <w:szCs w:val="26"/>
        </w:rPr>
        <w:t>ЗАЯВА</w:t>
      </w:r>
    </w:p>
    <w:p w:rsidR="00AF553C" w:rsidRPr="007033C8" w:rsidRDefault="00AF553C" w:rsidP="00AF553C">
      <w:pPr>
        <w:jc w:val="both"/>
        <w:rPr>
          <w:rFonts w:ascii="Arial" w:eastAsia="Calibri" w:hAnsi="Arial" w:cs="Arial"/>
          <w:sz w:val="26"/>
          <w:szCs w:val="26"/>
        </w:rPr>
      </w:pPr>
    </w:p>
    <w:p w:rsidR="00AF553C" w:rsidRPr="007033C8" w:rsidRDefault="00AF553C" w:rsidP="00137B0A">
      <w:pPr>
        <w:ind w:firstLine="708"/>
        <w:jc w:val="both"/>
        <w:rPr>
          <w:rFonts w:ascii="Arial" w:eastAsia="Calibri" w:hAnsi="Arial" w:cs="Arial"/>
          <w:sz w:val="26"/>
          <w:szCs w:val="26"/>
        </w:rPr>
      </w:pPr>
      <w:r w:rsidRPr="007033C8">
        <w:rPr>
          <w:rFonts w:ascii="Arial" w:eastAsia="Calibri" w:hAnsi="Arial" w:cs="Arial"/>
          <w:sz w:val="26"/>
          <w:szCs w:val="26"/>
        </w:rPr>
        <w:t xml:space="preserve">Прошу здійснити відшкодування ваучера, наданого згідно з </w:t>
      </w:r>
      <w:r w:rsidR="005D37B3">
        <w:rPr>
          <w:rFonts w:ascii="Arial" w:eastAsia="Calibri" w:hAnsi="Arial" w:cs="Arial"/>
          <w:sz w:val="26"/>
          <w:szCs w:val="26"/>
        </w:rPr>
        <w:t>розпорядженням міського голови</w:t>
      </w:r>
      <w:r w:rsidRPr="007033C8">
        <w:rPr>
          <w:rFonts w:ascii="Arial" w:eastAsia="Calibri" w:hAnsi="Arial" w:cs="Arial"/>
          <w:sz w:val="26"/>
          <w:szCs w:val="26"/>
        </w:rPr>
        <w:t xml:space="preserve"> від ___________ №____</w:t>
      </w:r>
    </w:p>
    <w:p w:rsidR="00AF553C" w:rsidRPr="007033C8" w:rsidRDefault="00AF553C" w:rsidP="00AF553C">
      <w:pPr>
        <w:jc w:val="both"/>
        <w:rPr>
          <w:rFonts w:ascii="Arial" w:eastAsia="Calibri" w:hAnsi="Arial" w:cs="Arial"/>
          <w:sz w:val="26"/>
          <w:szCs w:val="26"/>
        </w:rPr>
      </w:pPr>
      <w:r w:rsidRPr="007033C8">
        <w:rPr>
          <w:rFonts w:ascii="Arial" w:eastAsia="Calibri" w:hAnsi="Arial" w:cs="Arial"/>
          <w:sz w:val="26"/>
          <w:szCs w:val="26"/>
        </w:rPr>
        <w:t>________________________________________________________________</w:t>
      </w:r>
    </w:p>
    <w:p w:rsidR="00AF553C" w:rsidRPr="007033C8" w:rsidRDefault="00137B0A" w:rsidP="00AF553C">
      <w:pPr>
        <w:jc w:val="both"/>
        <w:rPr>
          <w:rFonts w:ascii="Arial" w:eastAsia="Calibri" w:hAnsi="Arial" w:cs="Arial"/>
        </w:rPr>
      </w:pPr>
      <w:r w:rsidRPr="007033C8">
        <w:rPr>
          <w:rFonts w:ascii="Arial" w:eastAsia="Calibri" w:hAnsi="Arial" w:cs="Arial"/>
        </w:rPr>
        <w:t xml:space="preserve">                                           </w:t>
      </w:r>
      <w:r w:rsidR="00AF553C" w:rsidRPr="007033C8">
        <w:rPr>
          <w:rFonts w:ascii="Arial" w:eastAsia="Calibri" w:hAnsi="Arial" w:cs="Arial"/>
        </w:rPr>
        <w:t>(</w:t>
      </w:r>
      <w:r w:rsidRPr="007033C8">
        <w:rPr>
          <w:rFonts w:ascii="Arial" w:eastAsia="Calibri" w:hAnsi="Arial" w:cs="Arial"/>
        </w:rPr>
        <w:t>п</w:t>
      </w:r>
      <w:r w:rsidR="00AF553C" w:rsidRPr="007033C8">
        <w:rPr>
          <w:rFonts w:ascii="Arial" w:eastAsia="Calibri" w:hAnsi="Arial" w:cs="Arial"/>
        </w:rPr>
        <w:t>овна назва отримувача ваучера)</w:t>
      </w:r>
    </w:p>
    <w:p w:rsidR="00AF553C" w:rsidRPr="007033C8" w:rsidRDefault="00AF553C" w:rsidP="00AF553C">
      <w:pPr>
        <w:jc w:val="both"/>
        <w:rPr>
          <w:rFonts w:ascii="Arial" w:eastAsia="Calibri" w:hAnsi="Arial" w:cs="Arial"/>
          <w:sz w:val="26"/>
          <w:szCs w:val="26"/>
        </w:rPr>
      </w:pPr>
    </w:p>
    <w:p w:rsidR="00AF553C" w:rsidRPr="007033C8" w:rsidRDefault="00AF553C" w:rsidP="00137B0A">
      <w:pPr>
        <w:ind w:firstLine="708"/>
        <w:jc w:val="both"/>
        <w:rPr>
          <w:rFonts w:ascii="Arial" w:eastAsia="Calibri" w:hAnsi="Arial" w:cs="Arial"/>
          <w:sz w:val="26"/>
          <w:szCs w:val="26"/>
        </w:rPr>
      </w:pPr>
      <w:r w:rsidRPr="007033C8">
        <w:rPr>
          <w:rFonts w:ascii="Arial" w:eastAsia="Calibri" w:hAnsi="Arial" w:cs="Arial"/>
          <w:sz w:val="26"/>
          <w:szCs w:val="26"/>
        </w:rPr>
        <w:t>Здійснити переказ коштів _____________________________________</w:t>
      </w:r>
    </w:p>
    <w:p w:rsidR="00AF553C" w:rsidRPr="007033C8" w:rsidRDefault="00AF553C" w:rsidP="00AF553C">
      <w:pPr>
        <w:jc w:val="both"/>
        <w:rPr>
          <w:rFonts w:ascii="Arial" w:eastAsia="Calibri" w:hAnsi="Arial" w:cs="Arial"/>
          <w:sz w:val="26"/>
          <w:szCs w:val="26"/>
        </w:rPr>
      </w:pPr>
      <w:r w:rsidRPr="007033C8">
        <w:rPr>
          <w:rFonts w:ascii="Arial" w:eastAsia="Calibri" w:hAnsi="Arial" w:cs="Arial"/>
          <w:sz w:val="26"/>
          <w:szCs w:val="26"/>
        </w:rPr>
        <w:tab/>
      </w:r>
      <w:r w:rsidR="00137B0A" w:rsidRPr="007033C8">
        <w:rPr>
          <w:rFonts w:ascii="Arial" w:eastAsia="Calibri" w:hAnsi="Arial" w:cs="Arial"/>
          <w:sz w:val="26"/>
          <w:szCs w:val="26"/>
        </w:rPr>
        <w:t xml:space="preserve">                                                     </w:t>
      </w:r>
      <w:r w:rsidRPr="007033C8">
        <w:rPr>
          <w:rFonts w:ascii="Arial" w:eastAsia="Calibri" w:hAnsi="Arial" w:cs="Arial"/>
          <w:sz w:val="26"/>
          <w:szCs w:val="26"/>
        </w:rPr>
        <w:t>(р/р та назва банку)</w:t>
      </w:r>
    </w:p>
    <w:p w:rsidR="00AF553C" w:rsidRPr="007033C8" w:rsidRDefault="00AF553C" w:rsidP="00AF553C">
      <w:pPr>
        <w:jc w:val="both"/>
        <w:rPr>
          <w:rFonts w:ascii="Arial" w:eastAsia="Calibri" w:hAnsi="Arial" w:cs="Arial"/>
          <w:sz w:val="26"/>
          <w:szCs w:val="26"/>
        </w:rPr>
      </w:pPr>
    </w:p>
    <w:p w:rsidR="00AF553C" w:rsidRPr="007033C8" w:rsidRDefault="00AF553C" w:rsidP="00137B0A">
      <w:pPr>
        <w:ind w:firstLine="708"/>
        <w:jc w:val="both"/>
        <w:rPr>
          <w:rFonts w:ascii="Arial" w:eastAsia="Calibri" w:hAnsi="Arial" w:cs="Arial"/>
          <w:sz w:val="26"/>
          <w:szCs w:val="26"/>
        </w:rPr>
      </w:pPr>
      <w:r w:rsidRPr="007033C8">
        <w:rPr>
          <w:rFonts w:ascii="Arial" w:eastAsia="Calibri" w:hAnsi="Arial" w:cs="Arial"/>
          <w:sz w:val="26"/>
          <w:szCs w:val="26"/>
        </w:rPr>
        <w:t>До заяви додаються</w:t>
      </w:r>
      <w:r w:rsidR="00061CB0">
        <w:rPr>
          <w:rFonts w:ascii="Arial" w:eastAsia="Calibri" w:hAnsi="Arial" w:cs="Arial"/>
          <w:sz w:val="26"/>
          <w:szCs w:val="26"/>
        </w:rPr>
        <w:t xml:space="preserve"> засвідчені належним чином документи</w:t>
      </w:r>
      <w:r w:rsidRPr="007033C8">
        <w:rPr>
          <w:rFonts w:ascii="Arial" w:eastAsia="Calibri" w:hAnsi="Arial" w:cs="Arial"/>
          <w:sz w:val="26"/>
          <w:szCs w:val="26"/>
        </w:rPr>
        <w:t>:</w:t>
      </w:r>
    </w:p>
    <w:p w:rsidR="00AF553C" w:rsidRPr="007033C8" w:rsidRDefault="00AF553C" w:rsidP="00137B0A">
      <w:pPr>
        <w:ind w:firstLine="708"/>
        <w:jc w:val="both"/>
        <w:rPr>
          <w:rFonts w:ascii="Arial" w:eastAsia="font326" w:hAnsi="Arial" w:cs="Arial"/>
          <w:sz w:val="26"/>
          <w:szCs w:val="26"/>
        </w:rPr>
      </w:pPr>
      <w:r w:rsidRPr="007033C8">
        <w:rPr>
          <w:rFonts w:ascii="Arial" w:eastAsia="font326" w:hAnsi="Arial" w:cs="Arial"/>
          <w:sz w:val="26"/>
          <w:szCs w:val="26"/>
        </w:rPr>
        <w:t>1. Наявна копія договору на виконання робіт чи надання послуг.</w:t>
      </w:r>
    </w:p>
    <w:p w:rsidR="00AF553C" w:rsidRPr="007033C8" w:rsidRDefault="00AF553C" w:rsidP="00137B0A">
      <w:pPr>
        <w:ind w:firstLine="708"/>
        <w:jc w:val="both"/>
        <w:rPr>
          <w:rFonts w:ascii="Arial" w:eastAsia="font326" w:hAnsi="Arial" w:cs="Arial"/>
          <w:sz w:val="26"/>
          <w:szCs w:val="26"/>
        </w:rPr>
      </w:pPr>
      <w:r w:rsidRPr="007033C8">
        <w:rPr>
          <w:rFonts w:ascii="Arial" w:eastAsia="font326" w:hAnsi="Arial" w:cs="Arial"/>
          <w:sz w:val="26"/>
          <w:szCs w:val="26"/>
        </w:rPr>
        <w:t>2. Наявний документ, який підтверджує виконання договору (акт приймання-передачі виконаних робіт</w:t>
      </w:r>
      <w:r w:rsidR="00061CB0">
        <w:rPr>
          <w:rFonts w:ascii="Arial" w:eastAsia="font326" w:hAnsi="Arial" w:cs="Arial"/>
          <w:sz w:val="26"/>
          <w:szCs w:val="26"/>
        </w:rPr>
        <w:t>/</w:t>
      </w:r>
      <w:r w:rsidRPr="007033C8">
        <w:rPr>
          <w:rFonts w:ascii="Arial" w:eastAsia="font326" w:hAnsi="Arial" w:cs="Arial"/>
          <w:sz w:val="26"/>
          <w:szCs w:val="26"/>
        </w:rPr>
        <w:t>наданих послуг).</w:t>
      </w:r>
    </w:p>
    <w:p w:rsidR="00AF553C" w:rsidRPr="007033C8" w:rsidRDefault="00AF553C" w:rsidP="00137B0A">
      <w:pPr>
        <w:ind w:firstLine="708"/>
        <w:jc w:val="both"/>
        <w:rPr>
          <w:rFonts w:ascii="Arial" w:eastAsia="font326" w:hAnsi="Arial" w:cs="Arial"/>
          <w:sz w:val="26"/>
          <w:szCs w:val="26"/>
        </w:rPr>
      </w:pPr>
      <w:r w:rsidRPr="007033C8">
        <w:rPr>
          <w:rFonts w:ascii="Arial" w:eastAsia="font326" w:hAnsi="Arial" w:cs="Arial"/>
          <w:sz w:val="26"/>
          <w:szCs w:val="26"/>
        </w:rPr>
        <w:t>3. Документ, який підтверджує здійснення оплати (банківська виписка</w:t>
      </w:r>
      <w:r w:rsidR="002330CA">
        <w:rPr>
          <w:rFonts w:ascii="Arial" w:eastAsia="font326" w:hAnsi="Arial" w:cs="Arial"/>
          <w:sz w:val="26"/>
          <w:szCs w:val="26"/>
        </w:rPr>
        <w:t>/платіжне доручення/інструкція/</w:t>
      </w:r>
      <w:r w:rsidRPr="007033C8">
        <w:rPr>
          <w:rFonts w:ascii="Arial" w:eastAsia="font326" w:hAnsi="Arial" w:cs="Arial"/>
          <w:sz w:val="26"/>
          <w:szCs w:val="26"/>
        </w:rPr>
        <w:t>накладна</w:t>
      </w:r>
      <w:r w:rsidR="00061CB0">
        <w:rPr>
          <w:rFonts w:ascii="Arial" w:eastAsia="font326" w:hAnsi="Arial" w:cs="Arial"/>
          <w:sz w:val="26"/>
          <w:szCs w:val="26"/>
        </w:rPr>
        <w:t>/чек</w:t>
      </w:r>
      <w:r w:rsidRPr="007033C8">
        <w:rPr>
          <w:rFonts w:ascii="Arial" w:eastAsia="font326" w:hAnsi="Arial" w:cs="Arial"/>
          <w:sz w:val="26"/>
          <w:szCs w:val="26"/>
        </w:rPr>
        <w:t xml:space="preserve"> тощо).</w:t>
      </w:r>
    </w:p>
    <w:p w:rsidR="00AF553C" w:rsidRPr="007033C8" w:rsidRDefault="00AF553C" w:rsidP="00137B0A">
      <w:pPr>
        <w:ind w:firstLine="708"/>
        <w:jc w:val="both"/>
        <w:rPr>
          <w:rFonts w:ascii="Arial" w:eastAsia="font326" w:hAnsi="Arial" w:cs="Arial"/>
          <w:sz w:val="26"/>
          <w:szCs w:val="26"/>
        </w:rPr>
      </w:pPr>
      <w:r w:rsidRPr="007033C8">
        <w:rPr>
          <w:rFonts w:ascii="Arial" w:eastAsia="font326" w:hAnsi="Arial" w:cs="Arial"/>
          <w:sz w:val="26"/>
          <w:szCs w:val="26"/>
        </w:rPr>
        <w:t xml:space="preserve">4. Інформація про результати виконання </w:t>
      </w:r>
      <w:proofErr w:type="spellStart"/>
      <w:r w:rsidRPr="007033C8">
        <w:rPr>
          <w:rFonts w:ascii="Arial" w:eastAsia="font326" w:hAnsi="Arial" w:cs="Arial"/>
          <w:sz w:val="26"/>
          <w:szCs w:val="26"/>
        </w:rPr>
        <w:t>проєкту</w:t>
      </w:r>
      <w:proofErr w:type="spellEnd"/>
      <w:r w:rsidRPr="007033C8">
        <w:rPr>
          <w:rFonts w:ascii="Arial" w:eastAsia="font326" w:hAnsi="Arial" w:cs="Arial"/>
          <w:sz w:val="26"/>
          <w:szCs w:val="26"/>
        </w:rPr>
        <w:t xml:space="preserve"> (якщо це можливо).</w:t>
      </w:r>
    </w:p>
    <w:p w:rsidR="00137B0A" w:rsidRPr="007033C8" w:rsidRDefault="00137B0A" w:rsidP="00AF553C">
      <w:pPr>
        <w:jc w:val="both"/>
        <w:rPr>
          <w:rFonts w:ascii="Arial" w:eastAsia="Calibri" w:hAnsi="Arial" w:cs="Arial"/>
          <w:sz w:val="26"/>
          <w:szCs w:val="26"/>
        </w:rPr>
      </w:pPr>
    </w:p>
    <w:p w:rsidR="00AF553C" w:rsidRPr="007033C8" w:rsidRDefault="00AF553C" w:rsidP="00137B0A">
      <w:pPr>
        <w:ind w:firstLine="708"/>
        <w:jc w:val="both"/>
        <w:rPr>
          <w:rFonts w:ascii="Arial" w:hAnsi="Arial" w:cs="Arial"/>
          <w:sz w:val="26"/>
          <w:szCs w:val="26"/>
        </w:rPr>
      </w:pPr>
      <w:r w:rsidRPr="007033C8">
        <w:rPr>
          <w:rFonts w:ascii="Arial" w:hAnsi="Arial" w:cs="Arial"/>
          <w:sz w:val="26"/>
          <w:szCs w:val="26"/>
        </w:rPr>
        <w:t>*</w:t>
      </w:r>
      <w:r w:rsidR="00137B0A" w:rsidRPr="007033C8">
        <w:rPr>
          <w:rFonts w:ascii="Arial" w:hAnsi="Arial" w:cs="Arial"/>
          <w:sz w:val="26"/>
          <w:szCs w:val="26"/>
        </w:rPr>
        <w:t xml:space="preserve"> </w:t>
      </w:r>
      <w:r w:rsidRPr="007033C8">
        <w:rPr>
          <w:rFonts w:ascii="Arial" w:hAnsi="Arial" w:cs="Arial"/>
          <w:sz w:val="26"/>
          <w:szCs w:val="26"/>
        </w:rPr>
        <w:t>Відповідальність за надання неправдивої інформації несе безпосередньо заявник відповідно до законодавства України.</w:t>
      </w:r>
    </w:p>
    <w:p w:rsidR="00AF553C" w:rsidRPr="007033C8" w:rsidRDefault="00AF553C" w:rsidP="00AF553C">
      <w:pPr>
        <w:jc w:val="both"/>
        <w:rPr>
          <w:rFonts w:ascii="Arial" w:eastAsia="Calibri" w:hAnsi="Arial" w:cs="Arial"/>
          <w:sz w:val="26"/>
          <w:szCs w:val="26"/>
        </w:rPr>
      </w:pPr>
    </w:p>
    <w:p w:rsidR="00AF553C" w:rsidRPr="00173F5A" w:rsidRDefault="00061CB0" w:rsidP="00AE0EA0">
      <w:pPr>
        <w:pStyle w:val="aa"/>
        <w:numPr>
          <w:ilvl w:val="0"/>
          <w:numId w:val="4"/>
        </w:numPr>
        <w:spacing w:after="0" w:line="240" w:lineRule="auto"/>
        <w:ind w:left="1134" w:hanging="357"/>
        <w:jc w:val="both"/>
        <w:rPr>
          <w:rFonts w:ascii="Arial" w:hAnsi="Arial" w:cs="Arial"/>
          <w:sz w:val="26"/>
          <w:szCs w:val="26"/>
        </w:rPr>
      </w:pPr>
      <w:r w:rsidRPr="00173F5A">
        <w:rPr>
          <w:rFonts w:ascii="Arial" w:hAnsi="Arial" w:cs="Arial"/>
          <w:sz w:val="26"/>
          <w:szCs w:val="26"/>
        </w:rPr>
        <w:t xml:space="preserve">У </w:t>
      </w:r>
      <w:r w:rsidR="007F387B">
        <w:rPr>
          <w:rFonts w:ascii="Arial" w:hAnsi="Arial" w:cs="Arial"/>
          <w:sz w:val="26"/>
          <w:szCs w:val="26"/>
          <w:lang w:val="uk-UA"/>
        </w:rPr>
        <w:t>разі</w:t>
      </w:r>
      <w:r w:rsidRPr="00173F5A">
        <w:rPr>
          <w:rFonts w:ascii="Arial" w:hAnsi="Arial" w:cs="Arial"/>
          <w:sz w:val="26"/>
          <w:szCs w:val="26"/>
        </w:rPr>
        <w:t xml:space="preserve"> </w:t>
      </w:r>
      <w:proofErr w:type="spellStart"/>
      <w:r w:rsidRPr="00173F5A">
        <w:rPr>
          <w:rFonts w:ascii="Arial" w:hAnsi="Arial" w:cs="Arial"/>
          <w:sz w:val="26"/>
          <w:szCs w:val="26"/>
        </w:rPr>
        <w:t>отримання</w:t>
      </w:r>
      <w:proofErr w:type="spellEnd"/>
      <w:r w:rsidRPr="00173F5A">
        <w:rPr>
          <w:rFonts w:ascii="Arial" w:hAnsi="Arial" w:cs="Arial"/>
          <w:sz w:val="26"/>
          <w:szCs w:val="26"/>
        </w:rPr>
        <w:t xml:space="preserve"> </w:t>
      </w:r>
      <w:proofErr w:type="spellStart"/>
      <w:r w:rsidRPr="00173F5A">
        <w:rPr>
          <w:rFonts w:ascii="Arial" w:hAnsi="Arial" w:cs="Arial"/>
          <w:sz w:val="26"/>
          <w:szCs w:val="26"/>
        </w:rPr>
        <w:t>ваучерної</w:t>
      </w:r>
      <w:proofErr w:type="spellEnd"/>
      <w:r w:rsidRPr="00173F5A">
        <w:rPr>
          <w:rFonts w:ascii="Arial" w:hAnsi="Arial" w:cs="Arial"/>
          <w:sz w:val="26"/>
          <w:szCs w:val="26"/>
        </w:rPr>
        <w:t xml:space="preserve"> </w:t>
      </w:r>
      <w:proofErr w:type="spellStart"/>
      <w:r w:rsidRPr="00173F5A">
        <w:rPr>
          <w:rFonts w:ascii="Arial" w:hAnsi="Arial" w:cs="Arial"/>
          <w:sz w:val="26"/>
          <w:szCs w:val="26"/>
        </w:rPr>
        <w:t>підтримки</w:t>
      </w:r>
      <w:proofErr w:type="spellEnd"/>
      <w:r w:rsidRPr="00173F5A">
        <w:rPr>
          <w:rFonts w:ascii="Arial" w:hAnsi="Arial" w:cs="Arial"/>
          <w:sz w:val="26"/>
          <w:szCs w:val="26"/>
        </w:rPr>
        <w:t xml:space="preserve"> </w:t>
      </w:r>
      <w:proofErr w:type="spellStart"/>
      <w:r w:rsidRPr="00173F5A">
        <w:rPr>
          <w:rFonts w:ascii="Arial" w:hAnsi="Arial" w:cs="Arial"/>
          <w:sz w:val="26"/>
          <w:szCs w:val="26"/>
        </w:rPr>
        <w:t>зобов’язую</w:t>
      </w:r>
      <w:r w:rsidR="00795EED" w:rsidRPr="00173F5A">
        <w:rPr>
          <w:rFonts w:ascii="Arial" w:hAnsi="Arial" w:cs="Arial"/>
          <w:sz w:val="26"/>
          <w:szCs w:val="26"/>
        </w:rPr>
        <w:t>с</w:t>
      </w:r>
      <w:r w:rsidRPr="00173F5A">
        <w:rPr>
          <w:rFonts w:ascii="Arial" w:hAnsi="Arial" w:cs="Arial"/>
          <w:sz w:val="26"/>
          <w:szCs w:val="26"/>
        </w:rPr>
        <w:t>ь</w:t>
      </w:r>
      <w:proofErr w:type="spellEnd"/>
      <w:r w:rsidRPr="00173F5A">
        <w:rPr>
          <w:rFonts w:ascii="Arial" w:hAnsi="Arial" w:cs="Arial"/>
          <w:sz w:val="26"/>
          <w:szCs w:val="26"/>
        </w:rPr>
        <w:t xml:space="preserve"> через </w:t>
      </w:r>
      <w:proofErr w:type="spellStart"/>
      <w:r w:rsidRPr="00173F5A">
        <w:rPr>
          <w:rFonts w:ascii="Arial" w:hAnsi="Arial" w:cs="Arial"/>
          <w:sz w:val="26"/>
          <w:szCs w:val="26"/>
        </w:rPr>
        <w:t>рік</w:t>
      </w:r>
      <w:proofErr w:type="spellEnd"/>
      <w:r w:rsidRPr="00173F5A">
        <w:rPr>
          <w:rFonts w:ascii="Arial" w:hAnsi="Arial" w:cs="Arial"/>
          <w:sz w:val="26"/>
          <w:szCs w:val="26"/>
        </w:rPr>
        <w:t xml:space="preserve"> з моменту </w:t>
      </w:r>
      <w:proofErr w:type="spellStart"/>
      <w:r w:rsidRPr="00173F5A">
        <w:rPr>
          <w:rFonts w:ascii="Arial" w:hAnsi="Arial" w:cs="Arial"/>
          <w:sz w:val="26"/>
          <w:szCs w:val="26"/>
        </w:rPr>
        <w:t>отримання</w:t>
      </w:r>
      <w:proofErr w:type="spellEnd"/>
      <w:r w:rsidRPr="00173F5A">
        <w:rPr>
          <w:rFonts w:ascii="Arial" w:hAnsi="Arial" w:cs="Arial"/>
          <w:sz w:val="26"/>
          <w:szCs w:val="26"/>
        </w:rPr>
        <w:t xml:space="preserve"> ваучера подати </w:t>
      </w:r>
      <w:proofErr w:type="spellStart"/>
      <w:r w:rsidRPr="00173F5A">
        <w:rPr>
          <w:rFonts w:ascii="Arial" w:hAnsi="Arial" w:cs="Arial"/>
          <w:sz w:val="26"/>
          <w:szCs w:val="26"/>
        </w:rPr>
        <w:t>інформацію</w:t>
      </w:r>
      <w:proofErr w:type="spellEnd"/>
      <w:r w:rsidRPr="00173F5A">
        <w:rPr>
          <w:rFonts w:ascii="Arial" w:hAnsi="Arial" w:cs="Arial"/>
          <w:sz w:val="26"/>
          <w:szCs w:val="26"/>
        </w:rPr>
        <w:t xml:space="preserve"> про </w:t>
      </w:r>
      <w:proofErr w:type="spellStart"/>
      <w:r w:rsidRPr="00173F5A">
        <w:rPr>
          <w:rFonts w:ascii="Arial" w:hAnsi="Arial" w:cs="Arial"/>
          <w:sz w:val="26"/>
          <w:szCs w:val="26"/>
        </w:rPr>
        <w:t>освоєння</w:t>
      </w:r>
      <w:proofErr w:type="spellEnd"/>
      <w:r w:rsidRPr="00173F5A">
        <w:rPr>
          <w:rFonts w:ascii="Arial" w:hAnsi="Arial" w:cs="Arial"/>
          <w:sz w:val="26"/>
          <w:szCs w:val="26"/>
        </w:rPr>
        <w:t xml:space="preserve"> ваучера </w:t>
      </w:r>
      <w:proofErr w:type="spellStart"/>
      <w:r w:rsidRPr="00173F5A">
        <w:rPr>
          <w:rFonts w:ascii="Arial" w:hAnsi="Arial" w:cs="Arial"/>
          <w:sz w:val="26"/>
          <w:szCs w:val="26"/>
        </w:rPr>
        <w:t>із</w:t>
      </w:r>
      <w:proofErr w:type="spellEnd"/>
      <w:r w:rsidRPr="00173F5A">
        <w:rPr>
          <w:rFonts w:ascii="Arial" w:hAnsi="Arial" w:cs="Arial"/>
          <w:sz w:val="26"/>
          <w:szCs w:val="26"/>
        </w:rPr>
        <w:t xml:space="preserve"> </w:t>
      </w:r>
      <w:proofErr w:type="spellStart"/>
      <w:r w:rsidRPr="00173F5A">
        <w:rPr>
          <w:rFonts w:ascii="Arial" w:hAnsi="Arial" w:cs="Arial"/>
          <w:sz w:val="26"/>
          <w:szCs w:val="26"/>
        </w:rPr>
        <w:t>зазначенням</w:t>
      </w:r>
      <w:proofErr w:type="spellEnd"/>
      <w:r w:rsidRPr="00173F5A">
        <w:rPr>
          <w:rFonts w:ascii="Arial" w:hAnsi="Arial" w:cs="Arial"/>
          <w:sz w:val="26"/>
          <w:szCs w:val="26"/>
        </w:rPr>
        <w:t xml:space="preserve"> </w:t>
      </w:r>
      <w:proofErr w:type="spellStart"/>
      <w:r w:rsidRPr="00173F5A">
        <w:rPr>
          <w:rFonts w:ascii="Arial" w:hAnsi="Arial" w:cs="Arial"/>
          <w:sz w:val="26"/>
          <w:szCs w:val="26"/>
        </w:rPr>
        <w:t>кількісних</w:t>
      </w:r>
      <w:proofErr w:type="spellEnd"/>
      <w:r w:rsidRPr="00173F5A">
        <w:rPr>
          <w:rFonts w:ascii="Arial" w:hAnsi="Arial" w:cs="Arial"/>
          <w:sz w:val="26"/>
          <w:szCs w:val="26"/>
        </w:rPr>
        <w:t xml:space="preserve"> та </w:t>
      </w:r>
      <w:proofErr w:type="spellStart"/>
      <w:r w:rsidRPr="00173F5A">
        <w:rPr>
          <w:rFonts w:ascii="Arial" w:hAnsi="Arial" w:cs="Arial"/>
          <w:sz w:val="26"/>
          <w:szCs w:val="26"/>
        </w:rPr>
        <w:t>якісних</w:t>
      </w:r>
      <w:proofErr w:type="spellEnd"/>
      <w:r w:rsidRPr="00173F5A">
        <w:rPr>
          <w:rFonts w:ascii="Arial" w:hAnsi="Arial" w:cs="Arial"/>
          <w:sz w:val="26"/>
          <w:szCs w:val="26"/>
        </w:rPr>
        <w:t xml:space="preserve"> </w:t>
      </w:r>
      <w:proofErr w:type="spellStart"/>
      <w:r w:rsidRPr="00173F5A">
        <w:rPr>
          <w:rFonts w:ascii="Arial" w:hAnsi="Arial" w:cs="Arial"/>
          <w:sz w:val="26"/>
          <w:szCs w:val="26"/>
        </w:rPr>
        <w:t>показників</w:t>
      </w:r>
      <w:proofErr w:type="spellEnd"/>
      <w:r w:rsidRPr="00173F5A">
        <w:rPr>
          <w:rFonts w:ascii="Arial" w:hAnsi="Arial" w:cs="Arial"/>
          <w:sz w:val="26"/>
          <w:szCs w:val="26"/>
        </w:rPr>
        <w:t xml:space="preserve"> </w:t>
      </w:r>
      <w:proofErr w:type="spellStart"/>
      <w:r w:rsidRPr="00173F5A">
        <w:rPr>
          <w:rFonts w:ascii="Arial" w:hAnsi="Arial" w:cs="Arial"/>
          <w:sz w:val="26"/>
          <w:szCs w:val="26"/>
        </w:rPr>
        <w:t>ефективності</w:t>
      </w:r>
      <w:proofErr w:type="spellEnd"/>
      <w:r w:rsidR="0035179A" w:rsidRPr="00173F5A">
        <w:rPr>
          <w:rFonts w:ascii="Arial" w:hAnsi="Arial" w:cs="Arial"/>
          <w:sz w:val="26"/>
          <w:szCs w:val="26"/>
        </w:rPr>
        <w:t xml:space="preserve"> (</w:t>
      </w:r>
      <w:proofErr w:type="spellStart"/>
      <w:r w:rsidR="0035179A" w:rsidRPr="00173F5A">
        <w:rPr>
          <w:rFonts w:ascii="Arial" w:hAnsi="Arial" w:cs="Arial"/>
          <w:sz w:val="26"/>
          <w:szCs w:val="26"/>
        </w:rPr>
        <w:t>Додаток</w:t>
      </w:r>
      <w:proofErr w:type="spellEnd"/>
      <w:r w:rsidR="0035179A" w:rsidRPr="00173F5A">
        <w:rPr>
          <w:rFonts w:ascii="Arial" w:hAnsi="Arial" w:cs="Arial"/>
          <w:sz w:val="26"/>
          <w:szCs w:val="26"/>
        </w:rPr>
        <w:t xml:space="preserve"> 5)</w:t>
      </w:r>
      <w:r w:rsidRPr="00173F5A">
        <w:rPr>
          <w:rFonts w:ascii="Arial" w:hAnsi="Arial" w:cs="Arial"/>
          <w:sz w:val="26"/>
          <w:szCs w:val="26"/>
        </w:rPr>
        <w:t>.</w:t>
      </w:r>
    </w:p>
    <w:p w:rsidR="00061CB0" w:rsidRPr="007033C8" w:rsidRDefault="00061CB0" w:rsidP="00AF553C">
      <w:pPr>
        <w:jc w:val="both"/>
        <w:rPr>
          <w:rFonts w:ascii="Arial" w:hAnsi="Arial" w:cs="Arial"/>
          <w:sz w:val="26"/>
          <w:szCs w:val="26"/>
        </w:rPr>
      </w:pPr>
    </w:p>
    <w:p w:rsidR="00AF553C" w:rsidRPr="007033C8" w:rsidRDefault="00AF553C" w:rsidP="00AF553C">
      <w:pPr>
        <w:jc w:val="both"/>
        <w:rPr>
          <w:rFonts w:ascii="Arial" w:hAnsi="Arial" w:cs="Arial"/>
          <w:sz w:val="26"/>
          <w:szCs w:val="26"/>
        </w:rPr>
      </w:pPr>
      <w:r w:rsidRPr="007033C8">
        <w:rPr>
          <w:rFonts w:ascii="Arial" w:hAnsi="Arial" w:cs="Arial"/>
          <w:sz w:val="26"/>
          <w:szCs w:val="26"/>
        </w:rPr>
        <w:t>_____________________         __________________        _________________</w:t>
      </w:r>
    </w:p>
    <w:p w:rsidR="00AF553C" w:rsidRPr="007033C8" w:rsidRDefault="00AF553C" w:rsidP="00AF553C">
      <w:pPr>
        <w:jc w:val="both"/>
        <w:rPr>
          <w:rFonts w:ascii="Arial" w:hAnsi="Arial" w:cs="Arial"/>
          <w:sz w:val="26"/>
          <w:szCs w:val="26"/>
        </w:rPr>
      </w:pPr>
      <w:r w:rsidRPr="007033C8">
        <w:rPr>
          <w:rFonts w:ascii="Arial" w:hAnsi="Arial" w:cs="Arial"/>
          <w:sz w:val="26"/>
          <w:szCs w:val="26"/>
        </w:rPr>
        <w:t xml:space="preserve">                   ПІБ                                       посада                      особистий підпис</w:t>
      </w:r>
    </w:p>
    <w:p w:rsidR="00AF553C" w:rsidRPr="007033C8" w:rsidRDefault="00AF553C" w:rsidP="00AF553C">
      <w:pPr>
        <w:jc w:val="both"/>
        <w:rPr>
          <w:rFonts w:ascii="Arial" w:hAnsi="Arial" w:cs="Arial"/>
          <w:sz w:val="26"/>
          <w:szCs w:val="26"/>
        </w:rPr>
      </w:pPr>
      <w:r w:rsidRPr="007033C8">
        <w:rPr>
          <w:rFonts w:ascii="Arial" w:hAnsi="Arial" w:cs="Arial"/>
          <w:sz w:val="26"/>
          <w:szCs w:val="26"/>
        </w:rPr>
        <w:t>"____" _____________ 20___р.</w:t>
      </w:r>
    </w:p>
    <w:p w:rsidR="00AF553C" w:rsidRPr="007033C8" w:rsidRDefault="00AF553C" w:rsidP="00AF553C">
      <w:pPr>
        <w:jc w:val="both"/>
        <w:rPr>
          <w:rFonts w:ascii="Arial" w:hAnsi="Arial" w:cs="Arial"/>
          <w:sz w:val="26"/>
          <w:szCs w:val="26"/>
        </w:rPr>
      </w:pPr>
    </w:p>
    <w:p w:rsidR="00AF553C" w:rsidRPr="007033C8" w:rsidRDefault="00AF553C" w:rsidP="00AF553C">
      <w:pPr>
        <w:jc w:val="both"/>
        <w:rPr>
          <w:rFonts w:ascii="Arial" w:hAnsi="Arial" w:cs="Arial"/>
          <w:sz w:val="26"/>
          <w:szCs w:val="26"/>
        </w:rPr>
      </w:pPr>
    </w:p>
    <w:p w:rsidR="00AF553C" w:rsidRPr="007033C8" w:rsidRDefault="00AF553C" w:rsidP="00AF553C">
      <w:pPr>
        <w:jc w:val="both"/>
        <w:rPr>
          <w:rFonts w:ascii="Arial" w:hAnsi="Arial" w:cs="Arial"/>
          <w:sz w:val="26"/>
          <w:szCs w:val="26"/>
        </w:rPr>
      </w:pPr>
    </w:p>
    <w:p w:rsidR="00AF553C" w:rsidRPr="007033C8" w:rsidRDefault="00AF553C" w:rsidP="00AF553C">
      <w:pPr>
        <w:jc w:val="both"/>
        <w:rPr>
          <w:rFonts w:ascii="Arial" w:hAnsi="Arial" w:cs="Arial"/>
          <w:sz w:val="26"/>
          <w:szCs w:val="26"/>
        </w:rPr>
      </w:pPr>
    </w:p>
    <w:p w:rsidR="00AF553C" w:rsidRPr="007033C8" w:rsidRDefault="00AF553C" w:rsidP="00AF553C">
      <w:pPr>
        <w:jc w:val="both"/>
        <w:rPr>
          <w:rFonts w:ascii="Arial" w:hAnsi="Arial" w:cs="Arial"/>
          <w:sz w:val="26"/>
          <w:szCs w:val="26"/>
        </w:rPr>
      </w:pPr>
    </w:p>
    <w:p w:rsidR="00137B0A" w:rsidRPr="007033C8" w:rsidRDefault="00137B0A" w:rsidP="00137B0A">
      <w:pPr>
        <w:jc w:val="both"/>
        <w:rPr>
          <w:rFonts w:ascii="Arial" w:hAnsi="Arial" w:cs="Arial"/>
          <w:sz w:val="26"/>
          <w:szCs w:val="26"/>
        </w:rPr>
      </w:pPr>
      <w:r w:rsidRPr="007033C8">
        <w:rPr>
          <w:rFonts w:ascii="Arial" w:hAnsi="Arial" w:cs="Arial"/>
          <w:sz w:val="26"/>
          <w:szCs w:val="26"/>
        </w:rPr>
        <w:t>Директор департаменту</w:t>
      </w:r>
    </w:p>
    <w:p w:rsidR="00137B0A" w:rsidRPr="007033C8" w:rsidRDefault="00137B0A" w:rsidP="00137B0A">
      <w:pPr>
        <w:jc w:val="both"/>
        <w:rPr>
          <w:rFonts w:ascii="Arial" w:hAnsi="Arial" w:cs="Arial"/>
          <w:sz w:val="26"/>
          <w:szCs w:val="26"/>
        </w:rPr>
      </w:pPr>
      <w:r w:rsidRPr="007033C8">
        <w:rPr>
          <w:rFonts w:ascii="Arial" w:hAnsi="Arial" w:cs="Arial"/>
          <w:sz w:val="26"/>
          <w:szCs w:val="26"/>
        </w:rPr>
        <w:t>економічного розвитку</w:t>
      </w:r>
      <w:r w:rsidRPr="007033C8">
        <w:rPr>
          <w:rFonts w:ascii="Arial" w:hAnsi="Arial" w:cs="Arial"/>
          <w:sz w:val="26"/>
          <w:szCs w:val="26"/>
        </w:rPr>
        <w:tab/>
      </w:r>
      <w:r w:rsidRPr="007033C8">
        <w:rPr>
          <w:rFonts w:ascii="Arial" w:hAnsi="Arial" w:cs="Arial"/>
          <w:sz w:val="26"/>
          <w:szCs w:val="26"/>
        </w:rPr>
        <w:tab/>
      </w:r>
      <w:r w:rsidRPr="007033C8">
        <w:rPr>
          <w:rFonts w:ascii="Arial" w:hAnsi="Arial" w:cs="Arial"/>
          <w:sz w:val="26"/>
          <w:szCs w:val="26"/>
        </w:rPr>
        <w:tab/>
      </w:r>
      <w:r w:rsidRPr="007033C8">
        <w:rPr>
          <w:rFonts w:ascii="Arial" w:hAnsi="Arial" w:cs="Arial"/>
          <w:sz w:val="26"/>
          <w:szCs w:val="26"/>
        </w:rPr>
        <w:tab/>
      </w:r>
      <w:r w:rsidRPr="007033C8">
        <w:rPr>
          <w:rFonts w:ascii="Arial" w:hAnsi="Arial" w:cs="Arial"/>
          <w:sz w:val="26"/>
          <w:szCs w:val="26"/>
        </w:rPr>
        <w:tab/>
      </w:r>
      <w:r w:rsidR="00920236" w:rsidRPr="007033C8">
        <w:rPr>
          <w:rFonts w:ascii="Arial" w:hAnsi="Arial" w:cs="Arial"/>
          <w:sz w:val="26"/>
          <w:szCs w:val="26"/>
        </w:rPr>
        <w:tab/>
      </w:r>
      <w:r w:rsidRPr="007033C8">
        <w:rPr>
          <w:rFonts w:ascii="Arial" w:hAnsi="Arial" w:cs="Arial"/>
          <w:sz w:val="26"/>
          <w:szCs w:val="26"/>
        </w:rPr>
        <w:t>Інна СВИСТУН</w:t>
      </w:r>
    </w:p>
    <w:p w:rsidR="00AF553C" w:rsidRPr="007033C8" w:rsidRDefault="00AF553C" w:rsidP="00AF553C">
      <w:pPr>
        <w:jc w:val="both"/>
        <w:rPr>
          <w:rFonts w:ascii="Arial" w:hAnsi="Arial" w:cs="Arial"/>
          <w:sz w:val="26"/>
          <w:szCs w:val="26"/>
        </w:rPr>
      </w:pPr>
      <w:r w:rsidRPr="007033C8">
        <w:rPr>
          <w:rFonts w:ascii="Arial" w:hAnsi="Arial" w:cs="Arial"/>
          <w:sz w:val="26"/>
          <w:szCs w:val="26"/>
        </w:rPr>
        <w:br w:type="page"/>
      </w:r>
    </w:p>
    <w:p w:rsidR="00D737CE" w:rsidRPr="007033C8" w:rsidRDefault="00D737CE" w:rsidP="00D737CE">
      <w:pPr>
        <w:ind w:left="5664" w:firstLine="708"/>
        <w:jc w:val="both"/>
        <w:rPr>
          <w:rFonts w:ascii="Arial" w:eastAsia="Calibri" w:hAnsi="Arial" w:cs="Arial"/>
          <w:sz w:val="26"/>
          <w:szCs w:val="26"/>
        </w:rPr>
      </w:pPr>
      <w:r w:rsidRPr="007033C8">
        <w:rPr>
          <w:rFonts w:ascii="Arial" w:eastAsia="Calibri" w:hAnsi="Arial" w:cs="Arial"/>
          <w:sz w:val="26"/>
          <w:szCs w:val="26"/>
        </w:rPr>
        <w:lastRenderedPageBreak/>
        <w:t xml:space="preserve">Додаток 5 </w:t>
      </w:r>
    </w:p>
    <w:p w:rsidR="00D737CE" w:rsidRPr="007033C8" w:rsidRDefault="00D737CE" w:rsidP="00D737CE">
      <w:pPr>
        <w:ind w:left="4956"/>
        <w:jc w:val="both"/>
        <w:rPr>
          <w:rFonts w:ascii="Arial" w:hAnsi="Arial" w:cs="Arial"/>
          <w:sz w:val="26"/>
          <w:szCs w:val="26"/>
        </w:rPr>
      </w:pPr>
      <w:r w:rsidRPr="007033C8">
        <w:rPr>
          <w:rFonts w:ascii="Arial" w:hAnsi="Arial" w:cs="Arial"/>
          <w:sz w:val="26"/>
          <w:szCs w:val="26"/>
        </w:rPr>
        <w:t xml:space="preserve">до Положення про надання фінансової підтримки </w:t>
      </w:r>
      <w:proofErr w:type="spellStart"/>
      <w:r w:rsidRPr="007033C8">
        <w:rPr>
          <w:rFonts w:ascii="Arial" w:hAnsi="Arial" w:cs="Arial"/>
          <w:sz w:val="26"/>
          <w:szCs w:val="26"/>
        </w:rPr>
        <w:t>проєктів</w:t>
      </w:r>
      <w:proofErr w:type="spellEnd"/>
      <w:r w:rsidRPr="007033C8">
        <w:rPr>
          <w:rFonts w:ascii="Arial" w:hAnsi="Arial" w:cs="Arial"/>
          <w:sz w:val="26"/>
          <w:szCs w:val="26"/>
        </w:rPr>
        <w:t xml:space="preserve"> подвійного призначення, виробників БПЛА та іншого обладнання</w:t>
      </w:r>
    </w:p>
    <w:p w:rsidR="00AF553C" w:rsidRPr="007033C8" w:rsidRDefault="00AF553C" w:rsidP="00AF553C">
      <w:pPr>
        <w:jc w:val="both"/>
        <w:rPr>
          <w:rFonts w:ascii="Arial" w:eastAsia="Calibri" w:hAnsi="Arial" w:cs="Arial"/>
          <w:sz w:val="26"/>
          <w:szCs w:val="26"/>
        </w:rPr>
      </w:pPr>
    </w:p>
    <w:p w:rsidR="00AF553C" w:rsidRPr="007033C8" w:rsidRDefault="00137B0A" w:rsidP="00137B0A">
      <w:pPr>
        <w:ind w:left="4956"/>
        <w:jc w:val="both"/>
        <w:rPr>
          <w:rFonts w:ascii="Arial" w:hAnsi="Arial" w:cs="Arial"/>
          <w:sz w:val="26"/>
          <w:szCs w:val="26"/>
        </w:rPr>
      </w:pPr>
      <w:r w:rsidRPr="007033C8">
        <w:rPr>
          <w:rFonts w:ascii="Arial" w:hAnsi="Arial" w:cs="Arial"/>
          <w:sz w:val="26"/>
          <w:szCs w:val="26"/>
        </w:rPr>
        <w:t>Голові експертної (конкурсної</w:t>
      </w:r>
      <w:r w:rsidR="00AF553C" w:rsidRPr="007033C8">
        <w:rPr>
          <w:rFonts w:ascii="Arial" w:hAnsi="Arial" w:cs="Arial"/>
          <w:sz w:val="26"/>
          <w:szCs w:val="26"/>
        </w:rPr>
        <w:t xml:space="preserve">) комісії </w:t>
      </w:r>
      <w:r w:rsidRPr="007033C8">
        <w:rPr>
          <w:rFonts w:ascii="Arial" w:hAnsi="Arial" w:cs="Arial"/>
          <w:sz w:val="26"/>
          <w:szCs w:val="26"/>
        </w:rPr>
        <w:t xml:space="preserve">з </w:t>
      </w:r>
      <w:r w:rsidR="00AF553C" w:rsidRPr="007033C8">
        <w:rPr>
          <w:rFonts w:ascii="Arial" w:hAnsi="Arial" w:cs="Arial"/>
          <w:sz w:val="26"/>
          <w:szCs w:val="26"/>
        </w:rPr>
        <w:t xml:space="preserve">ваучерної підтримки </w:t>
      </w:r>
    </w:p>
    <w:p w:rsidR="00137B0A" w:rsidRPr="007033C8" w:rsidRDefault="00137B0A" w:rsidP="00137B0A">
      <w:pPr>
        <w:ind w:left="4956"/>
        <w:jc w:val="both"/>
        <w:rPr>
          <w:rFonts w:ascii="Arial" w:hAnsi="Arial" w:cs="Arial"/>
          <w:sz w:val="26"/>
          <w:szCs w:val="26"/>
        </w:rPr>
      </w:pPr>
      <w:r w:rsidRPr="007033C8">
        <w:rPr>
          <w:rFonts w:ascii="Arial" w:hAnsi="Arial" w:cs="Arial"/>
          <w:sz w:val="26"/>
          <w:szCs w:val="26"/>
        </w:rPr>
        <w:t>______________________________</w:t>
      </w:r>
    </w:p>
    <w:p w:rsidR="00AF553C" w:rsidRPr="007033C8" w:rsidRDefault="00AF553C" w:rsidP="00AF553C">
      <w:pPr>
        <w:jc w:val="both"/>
        <w:rPr>
          <w:rFonts w:ascii="Arial" w:hAnsi="Arial" w:cs="Arial"/>
          <w:sz w:val="26"/>
          <w:szCs w:val="26"/>
        </w:rPr>
      </w:pPr>
    </w:p>
    <w:p w:rsidR="00AF553C" w:rsidRPr="007033C8" w:rsidRDefault="00B10639" w:rsidP="00137B0A">
      <w:pPr>
        <w:jc w:val="center"/>
        <w:rPr>
          <w:rFonts w:ascii="Arial" w:hAnsi="Arial" w:cs="Arial"/>
          <w:sz w:val="26"/>
          <w:szCs w:val="26"/>
        </w:rPr>
      </w:pPr>
      <w:r>
        <w:rPr>
          <w:rFonts w:ascii="Arial" w:hAnsi="Arial" w:cs="Arial"/>
          <w:sz w:val="26"/>
          <w:szCs w:val="26"/>
        </w:rPr>
        <w:t>ІНФОРМАЦІЯ</w:t>
      </w:r>
    </w:p>
    <w:p w:rsidR="00AF553C" w:rsidRPr="007033C8" w:rsidRDefault="00AF553C" w:rsidP="00137B0A">
      <w:pPr>
        <w:jc w:val="center"/>
        <w:rPr>
          <w:rFonts w:ascii="Arial" w:hAnsi="Arial" w:cs="Arial"/>
          <w:sz w:val="26"/>
          <w:szCs w:val="26"/>
        </w:rPr>
      </w:pPr>
      <w:r w:rsidRPr="007033C8">
        <w:rPr>
          <w:rFonts w:ascii="Arial" w:hAnsi="Arial" w:cs="Arial"/>
          <w:sz w:val="26"/>
          <w:szCs w:val="26"/>
        </w:rPr>
        <w:t>про результати реалізації ваучерної підтримки бізнесу</w:t>
      </w:r>
    </w:p>
    <w:p w:rsidR="00AF553C" w:rsidRPr="007033C8" w:rsidRDefault="00AF553C" w:rsidP="00AF553C">
      <w:pPr>
        <w:jc w:val="both"/>
        <w:rPr>
          <w:rFonts w:ascii="Arial" w:hAnsi="Arial" w:cs="Arial"/>
          <w:sz w:val="26"/>
          <w:szCs w:val="26"/>
        </w:rPr>
      </w:pPr>
    </w:p>
    <w:p w:rsidR="00AF553C" w:rsidRPr="007033C8" w:rsidRDefault="00AF553C" w:rsidP="00137B0A">
      <w:pPr>
        <w:ind w:firstLine="708"/>
        <w:jc w:val="both"/>
        <w:rPr>
          <w:rFonts w:ascii="Arial" w:hAnsi="Arial" w:cs="Arial"/>
          <w:sz w:val="26"/>
          <w:szCs w:val="26"/>
        </w:rPr>
      </w:pPr>
      <w:r w:rsidRPr="007033C8">
        <w:rPr>
          <w:rFonts w:ascii="Arial" w:hAnsi="Arial" w:cs="Arial"/>
          <w:sz w:val="26"/>
          <w:szCs w:val="26"/>
        </w:rPr>
        <w:t>Назва су</w:t>
      </w:r>
      <w:r w:rsidR="00137B0A" w:rsidRPr="007033C8">
        <w:rPr>
          <w:rFonts w:ascii="Arial" w:hAnsi="Arial" w:cs="Arial"/>
          <w:sz w:val="26"/>
          <w:szCs w:val="26"/>
        </w:rPr>
        <w:t>б’єкта господарської діяльності __________________________</w:t>
      </w:r>
    </w:p>
    <w:p w:rsidR="00AF553C" w:rsidRPr="007033C8" w:rsidRDefault="00984EA3" w:rsidP="00AF553C">
      <w:pPr>
        <w:jc w:val="both"/>
        <w:rPr>
          <w:rFonts w:ascii="Arial" w:hAnsi="Arial" w:cs="Arial"/>
          <w:sz w:val="26"/>
          <w:szCs w:val="26"/>
        </w:rPr>
      </w:pPr>
      <w:r w:rsidRPr="007033C8">
        <w:rPr>
          <w:rFonts w:ascii="Arial" w:hAnsi="Arial" w:cs="Arial"/>
          <w:sz w:val="26"/>
          <w:szCs w:val="26"/>
        </w:rPr>
        <w:softHyphen/>
      </w:r>
      <w:r w:rsidRPr="007033C8">
        <w:rPr>
          <w:rFonts w:ascii="Arial" w:hAnsi="Arial" w:cs="Arial"/>
          <w:sz w:val="26"/>
          <w:szCs w:val="26"/>
        </w:rPr>
        <w:softHyphen/>
      </w:r>
      <w:r w:rsidRPr="007033C8">
        <w:rPr>
          <w:rFonts w:ascii="Arial" w:hAnsi="Arial" w:cs="Arial"/>
          <w:sz w:val="26"/>
          <w:szCs w:val="26"/>
        </w:rPr>
        <w:softHyphen/>
      </w:r>
      <w:r w:rsidRPr="007033C8">
        <w:rPr>
          <w:rFonts w:ascii="Arial" w:hAnsi="Arial" w:cs="Arial"/>
          <w:sz w:val="26"/>
          <w:szCs w:val="26"/>
        </w:rPr>
        <w:softHyphen/>
      </w:r>
      <w:r w:rsidRPr="007033C8">
        <w:rPr>
          <w:rFonts w:ascii="Arial" w:hAnsi="Arial" w:cs="Arial"/>
          <w:sz w:val="26"/>
          <w:szCs w:val="26"/>
        </w:rPr>
        <w:softHyphen/>
      </w:r>
      <w:r w:rsidRPr="007033C8">
        <w:rPr>
          <w:rFonts w:ascii="Arial" w:hAnsi="Arial" w:cs="Arial"/>
          <w:sz w:val="26"/>
          <w:szCs w:val="26"/>
        </w:rPr>
        <w:softHyphen/>
      </w:r>
      <w:r w:rsidRPr="007033C8">
        <w:rPr>
          <w:rFonts w:ascii="Arial" w:hAnsi="Arial" w:cs="Arial"/>
          <w:sz w:val="26"/>
          <w:szCs w:val="26"/>
        </w:rPr>
        <w:softHyphen/>
      </w:r>
      <w:r w:rsidRPr="007033C8">
        <w:rPr>
          <w:rFonts w:ascii="Arial" w:hAnsi="Arial" w:cs="Arial"/>
          <w:sz w:val="26"/>
          <w:szCs w:val="26"/>
        </w:rPr>
        <w:softHyphen/>
      </w:r>
      <w:r w:rsidRPr="007033C8">
        <w:rPr>
          <w:rFonts w:ascii="Arial" w:hAnsi="Arial" w:cs="Arial"/>
          <w:sz w:val="26"/>
          <w:szCs w:val="26"/>
        </w:rPr>
        <w:softHyphen/>
      </w:r>
      <w:r w:rsidRPr="007033C8">
        <w:rPr>
          <w:rFonts w:ascii="Arial" w:hAnsi="Arial" w:cs="Arial"/>
          <w:sz w:val="26"/>
          <w:szCs w:val="26"/>
        </w:rPr>
        <w:softHyphen/>
        <w:t>_______________________________________, я</w:t>
      </w:r>
      <w:r w:rsidR="00AF553C" w:rsidRPr="007033C8">
        <w:rPr>
          <w:rFonts w:ascii="Arial" w:hAnsi="Arial" w:cs="Arial"/>
          <w:sz w:val="26"/>
          <w:szCs w:val="26"/>
        </w:rPr>
        <w:t xml:space="preserve">кий отримав ваучер згідно </w:t>
      </w:r>
      <w:r w:rsidRPr="007033C8">
        <w:rPr>
          <w:rFonts w:ascii="Arial" w:hAnsi="Arial" w:cs="Arial"/>
          <w:sz w:val="26"/>
          <w:szCs w:val="26"/>
        </w:rPr>
        <w:t xml:space="preserve">з </w:t>
      </w:r>
      <w:r w:rsidR="00AF553C" w:rsidRPr="007033C8">
        <w:rPr>
          <w:rFonts w:ascii="Arial" w:hAnsi="Arial" w:cs="Arial"/>
          <w:sz w:val="26"/>
          <w:szCs w:val="26"/>
        </w:rPr>
        <w:t>протокол</w:t>
      </w:r>
      <w:r w:rsidRPr="007033C8">
        <w:rPr>
          <w:rFonts w:ascii="Arial" w:hAnsi="Arial" w:cs="Arial"/>
          <w:sz w:val="26"/>
          <w:szCs w:val="26"/>
        </w:rPr>
        <w:t>ом</w:t>
      </w:r>
      <w:r w:rsidR="00AF553C" w:rsidRPr="007033C8">
        <w:rPr>
          <w:rFonts w:ascii="Arial" w:hAnsi="Arial" w:cs="Arial"/>
          <w:sz w:val="26"/>
          <w:szCs w:val="26"/>
        </w:rPr>
        <w:t xml:space="preserve"> експертної (конкурсної) комісії від _____________ №_____ </w:t>
      </w:r>
    </w:p>
    <w:p w:rsidR="00AF553C" w:rsidRPr="007033C8" w:rsidRDefault="00AF553C" w:rsidP="00AF553C">
      <w:pPr>
        <w:jc w:val="both"/>
        <w:rPr>
          <w:rFonts w:ascii="Arial" w:hAnsi="Arial" w:cs="Arial"/>
          <w:sz w:val="26"/>
          <w:szCs w:val="26"/>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37"/>
        <w:gridCol w:w="3119"/>
        <w:gridCol w:w="2686"/>
      </w:tblGrid>
      <w:tr w:rsidR="007033C8" w:rsidRPr="007033C8" w:rsidTr="00984EA3">
        <w:tc>
          <w:tcPr>
            <w:tcW w:w="3537" w:type="dxa"/>
            <w:tcBorders>
              <w:top w:val="single" w:sz="4" w:space="0" w:color="auto"/>
              <w:left w:val="single" w:sz="4" w:space="0" w:color="auto"/>
              <w:bottom w:val="single" w:sz="4" w:space="0" w:color="auto"/>
              <w:right w:val="single" w:sz="4" w:space="0" w:color="auto"/>
            </w:tcBorders>
            <w:hideMark/>
          </w:tcPr>
          <w:p w:rsidR="00AF553C" w:rsidRPr="007033C8" w:rsidRDefault="00AF553C" w:rsidP="00984EA3">
            <w:pPr>
              <w:jc w:val="center"/>
              <w:rPr>
                <w:rFonts w:ascii="Arial" w:hAnsi="Arial" w:cs="Arial"/>
                <w:sz w:val="26"/>
                <w:szCs w:val="26"/>
              </w:rPr>
            </w:pPr>
            <w:r w:rsidRPr="007033C8">
              <w:rPr>
                <w:rFonts w:ascii="Arial" w:hAnsi="Arial" w:cs="Arial"/>
                <w:sz w:val="26"/>
                <w:szCs w:val="26"/>
              </w:rPr>
              <w:t>Показник</w:t>
            </w:r>
          </w:p>
        </w:tc>
        <w:tc>
          <w:tcPr>
            <w:tcW w:w="3119" w:type="dxa"/>
            <w:tcBorders>
              <w:top w:val="single" w:sz="4" w:space="0" w:color="auto"/>
              <w:left w:val="single" w:sz="4" w:space="0" w:color="auto"/>
              <w:bottom w:val="single" w:sz="4" w:space="0" w:color="auto"/>
              <w:right w:val="single" w:sz="4" w:space="0" w:color="auto"/>
            </w:tcBorders>
            <w:hideMark/>
          </w:tcPr>
          <w:p w:rsidR="00AF553C" w:rsidRPr="007033C8" w:rsidRDefault="00AF553C" w:rsidP="00984EA3">
            <w:pPr>
              <w:jc w:val="center"/>
              <w:rPr>
                <w:rFonts w:ascii="Arial" w:hAnsi="Arial" w:cs="Arial"/>
                <w:sz w:val="26"/>
                <w:szCs w:val="26"/>
              </w:rPr>
            </w:pPr>
            <w:r w:rsidRPr="007033C8">
              <w:rPr>
                <w:rFonts w:ascii="Arial" w:hAnsi="Arial" w:cs="Arial"/>
                <w:sz w:val="26"/>
                <w:szCs w:val="26"/>
              </w:rPr>
              <w:t>На момент отримання  ваучера</w:t>
            </w:r>
          </w:p>
        </w:tc>
        <w:tc>
          <w:tcPr>
            <w:tcW w:w="2686" w:type="dxa"/>
            <w:tcBorders>
              <w:top w:val="single" w:sz="4" w:space="0" w:color="auto"/>
              <w:left w:val="single" w:sz="4" w:space="0" w:color="auto"/>
              <w:bottom w:val="single" w:sz="4" w:space="0" w:color="auto"/>
              <w:right w:val="single" w:sz="4" w:space="0" w:color="auto"/>
            </w:tcBorders>
            <w:hideMark/>
          </w:tcPr>
          <w:p w:rsidR="00AF553C" w:rsidRPr="007033C8" w:rsidRDefault="00AF553C" w:rsidP="00984EA3">
            <w:pPr>
              <w:jc w:val="center"/>
              <w:rPr>
                <w:rFonts w:ascii="Arial" w:hAnsi="Arial" w:cs="Arial"/>
                <w:sz w:val="26"/>
                <w:szCs w:val="26"/>
              </w:rPr>
            </w:pPr>
            <w:r w:rsidRPr="007033C8">
              <w:rPr>
                <w:rFonts w:ascii="Arial" w:hAnsi="Arial" w:cs="Arial"/>
                <w:sz w:val="26"/>
                <w:szCs w:val="26"/>
              </w:rPr>
              <w:t>1 рік після отримання ваучера</w:t>
            </w:r>
          </w:p>
        </w:tc>
      </w:tr>
      <w:tr w:rsidR="007033C8" w:rsidRPr="007033C8" w:rsidTr="00984EA3">
        <w:tc>
          <w:tcPr>
            <w:tcW w:w="3537" w:type="dxa"/>
            <w:tcBorders>
              <w:top w:val="single" w:sz="4" w:space="0" w:color="auto"/>
              <w:left w:val="single" w:sz="4" w:space="0" w:color="auto"/>
              <w:bottom w:val="single" w:sz="4" w:space="0" w:color="auto"/>
              <w:right w:val="single" w:sz="4" w:space="0" w:color="auto"/>
            </w:tcBorders>
            <w:hideMark/>
          </w:tcPr>
          <w:p w:rsidR="00AF553C" w:rsidRPr="007033C8" w:rsidRDefault="00AF553C" w:rsidP="00984EA3">
            <w:pPr>
              <w:jc w:val="center"/>
              <w:rPr>
                <w:rFonts w:ascii="Arial" w:hAnsi="Arial" w:cs="Arial"/>
                <w:sz w:val="26"/>
                <w:szCs w:val="26"/>
              </w:rPr>
            </w:pPr>
            <w:r w:rsidRPr="007033C8">
              <w:rPr>
                <w:rFonts w:ascii="Arial" w:hAnsi="Arial" w:cs="Arial"/>
                <w:sz w:val="26"/>
                <w:szCs w:val="26"/>
              </w:rPr>
              <w:t>Річний дохід, грн.</w:t>
            </w:r>
          </w:p>
        </w:tc>
        <w:tc>
          <w:tcPr>
            <w:tcW w:w="3119" w:type="dxa"/>
            <w:tcBorders>
              <w:top w:val="single" w:sz="4" w:space="0" w:color="auto"/>
              <w:left w:val="single" w:sz="4" w:space="0" w:color="auto"/>
              <w:bottom w:val="single" w:sz="4" w:space="0" w:color="auto"/>
              <w:right w:val="single" w:sz="4" w:space="0" w:color="auto"/>
            </w:tcBorders>
          </w:tcPr>
          <w:p w:rsidR="00AF553C" w:rsidRPr="007033C8" w:rsidRDefault="00AF553C" w:rsidP="00984EA3">
            <w:pPr>
              <w:jc w:val="center"/>
              <w:rPr>
                <w:rFonts w:ascii="Arial" w:hAnsi="Arial" w:cs="Arial"/>
                <w:sz w:val="26"/>
                <w:szCs w:val="26"/>
              </w:rPr>
            </w:pPr>
          </w:p>
        </w:tc>
        <w:tc>
          <w:tcPr>
            <w:tcW w:w="2686" w:type="dxa"/>
            <w:tcBorders>
              <w:top w:val="single" w:sz="4" w:space="0" w:color="auto"/>
              <w:left w:val="single" w:sz="4" w:space="0" w:color="auto"/>
              <w:bottom w:val="single" w:sz="4" w:space="0" w:color="auto"/>
              <w:right w:val="single" w:sz="4" w:space="0" w:color="auto"/>
            </w:tcBorders>
          </w:tcPr>
          <w:p w:rsidR="00AF553C" w:rsidRPr="007033C8" w:rsidRDefault="00AF553C" w:rsidP="00984EA3">
            <w:pPr>
              <w:jc w:val="center"/>
              <w:rPr>
                <w:rFonts w:ascii="Arial" w:hAnsi="Arial" w:cs="Arial"/>
                <w:sz w:val="26"/>
                <w:szCs w:val="26"/>
              </w:rPr>
            </w:pPr>
          </w:p>
        </w:tc>
      </w:tr>
      <w:tr w:rsidR="007033C8" w:rsidRPr="007033C8" w:rsidTr="00984EA3">
        <w:tc>
          <w:tcPr>
            <w:tcW w:w="3537" w:type="dxa"/>
            <w:tcBorders>
              <w:top w:val="single" w:sz="4" w:space="0" w:color="auto"/>
              <w:left w:val="single" w:sz="4" w:space="0" w:color="auto"/>
              <w:bottom w:val="single" w:sz="4" w:space="0" w:color="auto"/>
              <w:right w:val="single" w:sz="4" w:space="0" w:color="auto"/>
            </w:tcBorders>
            <w:hideMark/>
          </w:tcPr>
          <w:p w:rsidR="00AF553C" w:rsidRPr="007033C8" w:rsidRDefault="002330CA" w:rsidP="00984EA3">
            <w:pPr>
              <w:jc w:val="center"/>
              <w:rPr>
                <w:rFonts w:ascii="Arial" w:hAnsi="Arial" w:cs="Arial"/>
                <w:sz w:val="26"/>
                <w:szCs w:val="26"/>
              </w:rPr>
            </w:pPr>
            <w:r>
              <w:rPr>
                <w:rFonts w:ascii="Arial" w:hAnsi="Arial" w:cs="Arial"/>
                <w:sz w:val="26"/>
                <w:szCs w:val="26"/>
              </w:rPr>
              <w:t>Кількість працівників</w:t>
            </w:r>
            <w:r w:rsidR="00AF553C" w:rsidRPr="007033C8">
              <w:rPr>
                <w:rFonts w:ascii="Arial" w:hAnsi="Arial" w:cs="Arial"/>
                <w:sz w:val="26"/>
                <w:szCs w:val="26"/>
              </w:rPr>
              <w:t>, од.</w:t>
            </w:r>
          </w:p>
        </w:tc>
        <w:tc>
          <w:tcPr>
            <w:tcW w:w="3119" w:type="dxa"/>
            <w:tcBorders>
              <w:top w:val="single" w:sz="4" w:space="0" w:color="auto"/>
              <w:left w:val="single" w:sz="4" w:space="0" w:color="auto"/>
              <w:bottom w:val="single" w:sz="4" w:space="0" w:color="auto"/>
              <w:right w:val="single" w:sz="4" w:space="0" w:color="auto"/>
            </w:tcBorders>
          </w:tcPr>
          <w:p w:rsidR="00AF553C" w:rsidRPr="007033C8" w:rsidRDefault="00AF553C" w:rsidP="00984EA3">
            <w:pPr>
              <w:jc w:val="center"/>
              <w:rPr>
                <w:rFonts w:ascii="Arial" w:hAnsi="Arial" w:cs="Arial"/>
                <w:sz w:val="26"/>
                <w:szCs w:val="26"/>
              </w:rPr>
            </w:pPr>
          </w:p>
        </w:tc>
        <w:tc>
          <w:tcPr>
            <w:tcW w:w="2686" w:type="dxa"/>
            <w:tcBorders>
              <w:top w:val="single" w:sz="4" w:space="0" w:color="auto"/>
              <w:left w:val="single" w:sz="4" w:space="0" w:color="auto"/>
              <w:bottom w:val="single" w:sz="4" w:space="0" w:color="auto"/>
              <w:right w:val="single" w:sz="4" w:space="0" w:color="auto"/>
            </w:tcBorders>
          </w:tcPr>
          <w:p w:rsidR="00AF553C" w:rsidRPr="007033C8" w:rsidRDefault="00AF553C" w:rsidP="00984EA3">
            <w:pPr>
              <w:jc w:val="center"/>
              <w:rPr>
                <w:rFonts w:ascii="Arial" w:hAnsi="Arial" w:cs="Arial"/>
                <w:sz w:val="26"/>
                <w:szCs w:val="26"/>
              </w:rPr>
            </w:pPr>
          </w:p>
        </w:tc>
      </w:tr>
      <w:tr w:rsidR="007033C8" w:rsidRPr="007033C8" w:rsidTr="00984EA3">
        <w:tc>
          <w:tcPr>
            <w:tcW w:w="3537" w:type="dxa"/>
            <w:tcBorders>
              <w:top w:val="single" w:sz="4" w:space="0" w:color="auto"/>
              <w:left w:val="single" w:sz="4" w:space="0" w:color="auto"/>
              <w:bottom w:val="single" w:sz="4" w:space="0" w:color="auto"/>
              <w:right w:val="single" w:sz="4" w:space="0" w:color="auto"/>
            </w:tcBorders>
            <w:hideMark/>
          </w:tcPr>
          <w:p w:rsidR="00AF553C" w:rsidRPr="007033C8" w:rsidRDefault="00AF553C" w:rsidP="00984EA3">
            <w:pPr>
              <w:jc w:val="center"/>
              <w:rPr>
                <w:rFonts w:ascii="Arial" w:hAnsi="Arial" w:cs="Arial"/>
                <w:sz w:val="26"/>
                <w:szCs w:val="26"/>
              </w:rPr>
            </w:pPr>
            <w:r w:rsidRPr="007033C8">
              <w:rPr>
                <w:rFonts w:ascii="Arial" w:hAnsi="Arial" w:cs="Arial"/>
                <w:sz w:val="26"/>
                <w:szCs w:val="26"/>
              </w:rPr>
              <w:t>Розмір ПДФО, ЄП, грн.</w:t>
            </w:r>
          </w:p>
        </w:tc>
        <w:tc>
          <w:tcPr>
            <w:tcW w:w="3119" w:type="dxa"/>
            <w:tcBorders>
              <w:top w:val="single" w:sz="4" w:space="0" w:color="auto"/>
              <w:left w:val="single" w:sz="4" w:space="0" w:color="auto"/>
              <w:bottom w:val="single" w:sz="4" w:space="0" w:color="auto"/>
              <w:right w:val="single" w:sz="4" w:space="0" w:color="auto"/>
            </w:tcBorders>
          </w:tcPr>
          <w:p w:rsidR="00AF553C" w:rsidRPr="007033C8" w:rsidRDefault="00AF553C" w:rsidP="00984EA3">
            <w:pPr>
              <w:jc w:val="center"/>
              <w:rPr>
                <w:rFonts w:ascii="Arial" w:hAnsi="Arial" w:cs="Arial"/>
                <w:sz w:val="26"/>
                <w:szCs w:val="26"/>
              </w:rPr>
            </w:pPr>
          </w:p>
        </w:tc>
        <w:tc>
          <w:tcPr>
            <w:tcW w:w="2686" w:type="dxa"/>
            <w:tcBorders>
              <w:top w:val="single" w:sz="4" w:space="0" w:color="auto"/>
              <w:left w:val="single" w:sz="4" w:space="0" w:color="auto"/>
              <w:bottom w:val="single" w:sz="4" w:space="0" w:color="auto"/>
              <w:right w:val="single" w:sz="4" w:space="0" w:color="auto"/>
            </w:tcBorders>
          </w:tcPr>
          <w:p w:rsidR="00AF553C" w:rsidRPr="007033C8" w:rsidRDefault="00AF553C" w:rsidP="00984EA3">
            <w:pPr>
              <w:jc w:val="center"/>
              <w:rPr>
                <w:rFonts w:ascii="Arial" w:hAnsi="Arial" w:cs="Arial"/>
                <w:sz w:val="26"/>
                <w:szCs w:val="26"/>
              </w:rPr>
            </w:pPr>
          </w:p>
        </w:tc>
      </w:tr>
      <w:tr w:rsidR="007033C8" w:rsidRPr="007033C8" w:rsidTr="00984EA3">
        <w:tc>
          <w:tcPr>
            <w:tcW w:w="3537" w:type="dxa"/>
            <w:tcBorders>
              <w:top w:val="single" w:sz="4" w:space="0" w:color="auto"/>
              <w:left w:val="single" w:sz="4" w:space="0" w:color="auto"/>
              <w:bottom w:val="single" w:sz="4" w:space="0" w:color="auto"/>
              <w:right w:val="single" w:sz="4" w:space="0" w:color="auto"/>
            </w:tcBorders>
            <w:hideMark/>
          </w:tcPr>
          <w:p w:rsidR="00AF553C" w:rsidRPr="007033C8" w:rsidRDefault="00AF553C" w:rsidP="00984EA3">
            <w:pPr>
              <w:jc w:val="center"/>
              <w:rPr>
                <w:rFonts w:ascii="Arial" w:hAnsi="Arial" w:cs="Arial"/>
                <w:sz w:val="26"/>
                <w:szCs w:val="26"/>
              </w:rPr>
            </w:pPr>
            <w:r w:rsidRPr="007033C8">
              <w:rPr>
                <w:rFonts w:ascii="Arial" w:hAnsi="Arial" w:cs="Arial"/>
                <w:sz w:val="26"/>
                <w:szCs w:val="26"/>
              </w:rPr>
              <w:t>Інші якісні показники, на які вплинув ваучер</w:t>
            </w:r>
          </w:p>
        </w:tc>
        <w:tc>
          <w:tcPr>
            <w:tcW w:w="3119" w:type="dxa"/>
            <w:tcBorders>
              <w:top w:val="single" w:sz="4" w:space="0" w:color="auto"/>
              <w:left w:val="single" w:sz="4" w:space="0" w:color="auto"/>
              <w:bottom w:val="single" w:sz="4" w:space="0" w:color="auto"/>
              <w:right w:val="single" w:sz="4" w:space="0" w:color="auto"/>
            </w:tcBorders>
          </w:tcPr>
          <w:p w:rsidR="00AF553C" w:rsidRPr="007033C8" w:rsidRDefault="00AF553C" w:rsidP="00984EA3">
            <w:pPr>
              <w:jc w:val="center"/>
              <w:rPr>
                <w:rFonts w:ascii="Arial" w:hAnsi="Arial" w:cs="Arial"/>
                <w:sz w:val="26"/>
                <w:szCs w:val="26"/>
              </w:rPr>
            </w:pPr>
          </w:p>
        </w:tc>
        <w:tc>
          <w:tcPr>
            <w:tcW w:w="2686" w:type="dxa"/>
            <w:tcBorders>
              <w:top w:val="single" w:sz="4" w:space="0" w:color="auto"/>
              <w:left w:val="single" w:sz="4" w:space="0" w:color="auto"/>
              <w:bottom w:val="single" w:sz="4" w:space="0" w:color="auto"/>
              <w:right w:val="single" w:sz="4" w:space="0" w:color="auto"/>
            </w:tcBorders>
          </w:tcPr>
          <w:p w:rsidR="00AF553C" w:rsidRPr="007033C8" w:rsidRDefault="00AF553C" w:rsidP="00984EA3">
            <w:pPr>
              <w:jc w:val="center"/>
              <w:rPr>
                <w:rFonts w:ascii="Arial" w:hAnsi="Arial" w:cs="Arial"/>
                <w:sz w:val="26"/>
                <w:szCs w:val="26"/>
              </w:rPr>
            </w:pPr>
          </w:p>
        </w:tc>
      </w:tr>
    </w:tbl>
    <w:p w:rsidR="00AF553C" w:rsidRPr="007033C8" w:rsidRDefault="00AF553C" w:rsidP="00AF553C">
      <w:pPr>
        <w:jc w:val="both"/>
        <w:rPr>
          <w:rFonts w:ascii="Arial" w:hAnsi="Arial" w:cs="Arial"/>
          <w:sz w:val="26"/>
          <w:szCs w:val="26"/>
        </w:rPr>
      </w:pPr>
      <w:r w:rsidRPr="007033C8">
        <w:rPr>
          <w:rFonts w:ascii="Arial" w:hAnsi="Arial" w:cs="Arial"/>
          <w:sz w:val="26"/>
          <w:szCs w:val="26"/>
        </w:rPr>
        <w:t xml:space="preserve"> </w:t>
      </w:r>
    </w:p>
    <w:p w:rsidR="00AF553C" w:rsidRPr="007033C8" w:rsidRDefault="00AF553C" w:rsidP="00984EA3">
      <w:pPr>
        <w:ind w:firstLine="708"/>
        <w:jc w:val="both"/>
        <w:rPr>
          <w:rFonts w:ascii="Arial" w:hAnsi="Arial" w:cs="Arial"/>
          <w:sz w:val="26"/>
          <w:szCs w:val="26"/>
        </w:rPr>
      </w:pPr>
      <w:r w:rsidRPr="007033C8">
        <w:rPr>
          <w:rFonts w:ascii="Arial" w:hAnsi="Arial" w:cs="Arial"/>
          <w:sz w:val="26"/>
          <w:szCs w:val="26"/>
        </w:rPr>
        <w:t xml:space="preserve"> *</w:t>
      </w:r>
      <w:r w:rsidR="00984EA3" w:rsidRPr="007033C8">
        <w:rPr>
          <w:rFonts w:ascii="Arial" w:hAnsi="Arial" w:cs="Arial"/>
          <w:sz w:val="26"/>
          <w:szCs w:val="26"/>
        </w:rPr>
        <w:t xml:space="preserve"> </w:t>
      </w:r>
      <w:r w:rsidRPr="007033C8">
        <w:rPr>
          <w:rFonts w:ascii="Arial" w:hAnsi="Arial" w:cs="Arial"/>
          <w:sz w:val="26"/>
          <w:szCs w:val="26"/>
        </w:rPr>
        <w:t>Відповідальність за надання неправдивої інформації несе безпосередньо заявник відповідно до законодавства України.</w:t>
      </w:r>
    </w:p>
    <w:p w:rsidR="00AF553C" w:rsidRPr="007033C8" w:rsidRDefault="00AF553C" w:rsidP="00AF553C">
      <w:pPr>
        <w:jc w:val="both"/>
        <w:rPr>
          <w:rFonts w:ascii="Arial" w:hAnsi="Arial" w:cs="Arial"/>
          <w:sz w:val="26"/>
          <w:szCs w:val="26"/>
        </w:rPr>
      </w:pPr>
    </w:p>
    <w:p w:rsidR="00AF553C" w:rsidRPr="007033C8" w:rsidRDefault="00AF553C" w:rsidP="00984EA3">
      <w:pPr>
        <w:ind w:firstLine="708"/>
        <w:jc w:val="both"/>
        <w:rPr>
          <w:rFonts w:ascii="Arial" w:hAnsi="Arial" w:cs="Arial"/>
          <w:sz w:val="26"/>
          <w:szCs w:val="26"/>
        </w:rPr>
      </w:pPr>
      <w:r w:rsidRPr="007033C8">
        <w:rPr>
          <w:rFonts w:ascii="Arial" w:hAnsi="Arial" w:cs="Arial"/>
          <w:sz w:val="26"/>
          <w:szCs w:val="26"/>
        </w:rPr>
        <w:t>Примітка: через підписання цього документа відповідно до Закону України "Про захист персональних даних" даю згоду департаменту економічного розвитку на обробку моїх персональних даних, даних суб’єкта господарювання у списках та/або за допомогою інформаційно-телекомунікаційної системи бази даних з метою підготовки відповідно до вимог законодавства адміністративної та іншої інформації, а також внутрішніх документів департаменту економічного розвитку. Зобов'язуюсь при зміні персональних даних надати у найкоротший термін уточнену інформацію. Посвідчую про використання інформації про мене, суб’єкта господарювання. З механізмом відшкодування – ознайомлений.</w:t>
      </w:r>
    </w:p>
    <w:p w:rsidR="00AF553C" w:rsidRPr="007033C8" w:rsidRDefault="00AF553C" w:rsidP="00AF553C">
      <w:pPr>
        <w:jc w:val="both"/>
        <w:rPr>
          <w:rFonts w:ascii="Arial" w:hAnsi="Arial" w:cs="Arial"/>
          <w:sz w:val="26"/>
          <w:szCs w:val="26"/>
        </w:rPr>
      </w:pPr>
    </w:p>
    <w:p w:rsidR="00AF553C" w:rsidRPr="007033C8" w:rsidRDefault="00AF553C" w:rsidP="00AF553C">
      <w:pPr>
        <w:jc w:val="both"/>
        <w:rPr>
          <w:rFonts w:ascii="Arial" w:hAnsi="Arial" w:cs="Arial"/>
          <w:sz w:val="26"/>
          <w:szCs w:val="26"/>
        </w:rPr>
      </w:pPr>
      <w:r w:rsidRPr="007033C8">
        <w:rPr>
          <w:rFonts w:ascii="Arial" w:hAnsi="Arial" w:cs="Arial"/>
          <w:sz w:val="26"/>
          <w:szCs w:val="26"/>
        </w:rPr>
        <w:t>_____________________         __________________        _________________</w:t>
      </w:r>
    </w:p>
    <w:p w:rsidR="00AF553C" w:rsidRPr="007033C8" w:rsidRDefault="00AF553C" w:rsidP="00AF553C">
      <w:pPr>
        <w:jc w:val="both"/>
        <w:rPr>
          <w:rFonts w:ascii="Arial" w:hAnsi="Arial" w:cs="Arial"/>
          <w:sz w:val="26"/>
          <w:szCs w:val="26"/>
        </w:rPr>
      </w:pPr>
      <w:r w:rsidRPr="007033C8">
        <w:rPr>
          <w:rFonts w:ascii="Arial" w:hAnsi="Arial" w:cs="Arial"/>
          <w:sz w:val="26"/>
          <w:szCs w:val="26"/>
        </w:rPr>
        <w:t xml:space="preserve">               ПІБ                                         посада                       особистий підпис</w:t>
      </w:r>
    </w:p>
    <w:p w:rsidR="00AF553C" w:rsidRPr="007033C8" w:rsidRDefault="00AF553C" w:rsidP="00AF553C">
      <w:pPr>
        <w:jc w:val="both"/>
        <w:rPr>
          <w:rFonts w:ascii="Arial" w:hAnsi="Arial" w:cs="Arial"/>
          <w:sz w:val="26"/>
          <w:szCs w:val="26"/>
        </w:rPr>
      </w:pPr>
    </w:p>
    <w:p w:rsidR="00AF553C" w:rsidRPr="007033C8" w:rsidRDefault="00984EA3" w:rsidP="00AF553C">
      <w:pPr>
        <w:jc w:val="both"/>
        <w:rPr>
          <w:rFonts w:ascii="Arial" w:hAnsi="Arial" w:cs="Arial"/>
          <w:sz w:val="26"/>
          <w:szCs w:val="26"/>
        </w:rPr>
      </w:pPr>
      <w:r w:rsidRPr="007033C8">
        <w:rPr>
          <w:rFonts w:ascii="Arial" w:hAnsi="Arial" w:cs="Arial"/>
          <w:sz w:val="26"/>
          <w:szCs w:val="26"/>
        </w:rPr>
        <w:t>"</w:t>
      </w:r>
      <w:r w:rsidR="00AF553C" w:rsidRPr="007033C8">
        <w:rPr>
          <w:rFonts w:ascii="Arial" w:hAnsi="Arial" w:cs="Arial"/>
          <w:sz w:val="26"/>
          <w:szCs w:val="26"/>
        </w:rPr>
        <w:t>____</w:t>
      </w:r>
      <w:r w:rsidRPr="007033C8">
        <w:rPr>
          <w:rFonts w:ascii="Arial" w:hAnsi="Arial" w:cs="Arial"/>
          <w:sz w:val="26"/>
          <w:szCs w:val="26"/>
        </w:rPr>
        <w:t>"</w:t>
      </w:r>
      <w:r w:rsidR="00AF553C" w:rsidRPr="007033C8">
        <w:rPr>
          <w:rFonts w:ascii="Arial" w:hAnsi="Arial" w:cs="Arial"/>
          <w:sz w:val="26"/>
          <w:szCs w:val="26"/>
        </w:rPr>
        <w:t xml:space="preserve"> _____________ 20___р.</w:t>
      </w:r>
    </w:p>
    <w:p w:rsidR="00AF553C" w:rsidRPr="007033C8" w:rsidRDefault="00564E1A" w:rsidP="00564E1A">
      <w:pPr>
        <w:tabs>
          <w:tab w:val="left" w:pos="2970"/>
        </w:tabs>
        <w:jc w:val="both"/>
        <w:rPr>
          <w:rFonts w:ascii="Arial" w:hAnsi="Arial" w:cs="Arial"/>
          <w:sz w:val="26"/>
          <w:szCs w:val="26"/>
        </w:rPr>
      </w:pPr>
      <w:r w:rsidRPr="007033C8">
        <w:rPr>
          <w:rFonts w:ascii="Arial" w:hAnsi="Arial" w:cs="Arial"/>
          <w:sz w:val="26"/>
          <w:szCs w:val="26"/>
        </w:rPr>
        <w:tab/>
      </w:r>
    </w:p>
    <w:p w:rsidR="00137B0A" w:rsidRPr="007033C8" w:rsidRDefault="00137B0A" w:rsidP="00AF553C">
      <w:pPr>
        <w:jc w:val="both"/>
        <w:rPr>
          <w:rFonts w:ascii="Arial" w:hAnsi="Arial" w:cs="Arial"/>
          <w:sz w:val="26"/>
          <w:szCs w:val="26"/>
        </w:rPr>
      </w:pPr>
    </w:p>
    <w:p w:rsidR="00137B0A" w:rsidRPr="007033C8" w:rsidRDefault="00137B0A" w:rsidP="00137B0A">
      <w:pPr>
        <w:jc w:val="both"/>
        <w:rPr>
          <w:rFonts w:ascii="Arial" w:hAnsi="Arial" w:cs="Arial"/>
          <w:sz w:val="26"/>
          <w:szCs w:val="26"/>
        </w:rPr>
      </w:pPr>
      <w:r w:rsidRPr="007033C8">
        <w:rPr>
          <w:rFonts w:ascii="Arial" w:hAnsi="Arial" w:cs="Arial"/>
          <w:sz w:val="26"/>
          <w:szCs w:val="26"/>
        </w:rPr>
        <w:t>Директор департаменту</w:t>
      </w:r>
    </w:p>
    <w:p w:rsidR="00137B0A" w:rsidRPr="007033C8" w:rsidRDefault="00137B0A" w:rsidP="00137B0A">
      <w:pPr>
        <w:jc w:val="both"/>
        <w:rPr>
          <w:rFonts w:ascii="Arial" w:hAnsi="Arial" w:cs="Arial"/>
          <w:sz w:val="26"/>
          <w:szCs w:val="26"/>
        </w:rPr>
      </w:pPr>
      <w:r w:rsidRPr="007033C8">
        <w:rPr>
          <w:rFonts w:ascii="Arial" w:hAnsi="Arial" w:cs="Arial"/>
          <w:sz w:val="26"/>
          <w:szCs w:val="26"/>
        </w:rPr>
        <w:t>економічного розвитку</w:t>
      </w:r>
      <w:r w:rsidRPr="007033C8">
        <w:rPr>
          <w:rFonts w:ascii="Arial" w:hAnsi="Arial" w:cs="Arial"/>
          <w:sz w:val="26"/>
          <w:szCs w:val="26"/>
        </w:rPr>
        <w:tab/>
      </w:r>
      <w:r w:rsidRPr="007033C8">
        <w:rPr>
          <w:rFonts w:ascii="Arial" w:hAnsi="Arial" w:cs="Arial"/>
          <w:sz w:val="26"/>
          <w:szCs w:val="26"/>
        </w:rPr>
        <w:tab/>
      </w:r>
      <w:r w:rsidRPr="007033C8">
        <w:rPr>
          <w:rFonts w:ascii="Arial" w:hAnsi="Arial" w:cs="Arial"/>
          <w:sz w:val="26"/>
          <w:szCs w:val="26"/>
        </w:rPr>
        <w:tab/>
      </w:r>
      <w:r w:rsidRPr="007033C8">
        <w:rPr>
          <w:rFonts w:ascii="Arial" w:hAnsi="Arial" w:cs="Arial"/>
          <w:sz w:val="26"/>
          <w:szCs w:val="26"/>
        </w:rPr>
        <w:tab/>
      </w:r>
      <w:r w:rsidRPr="007033C8">
        <w:rPr>
          <w:rFonts w:ascii="Arial" w:hAnsi="Arial" w:cs="Arial"/>
          <w:sz w:val="26"/>
          <w:szCs w:val="26"/>
        </w:rPr>
        <w:tab/>
      </w:r>
      <w:r w:rsidR="00920236" w:rsidRPr="007033C8">
        <w:rPr>
          <w:rFonts w:ascii="Arial" w:hAnsi="Arial" w:cs="Arial"/>
          <w:sz w:val="26"/>
          <w:szCs w:val="26"/>
        </w:rPr>
        <w:tab/>
      </w:r>
      <w:r w:rsidRPr="007033C8">
        <w:rPr>
          <w:rFonts w:ascii="Arial" w:hAnsi="Arial" w:cs="Arial"/>
          <w:sz w:val="26"/>
          <w:szCs w:val="26"/>
        </w:rPr>
        <w:t>Інна СВИСТУН</w:t>
      </w:r>
    </w:p>
    <w:p w:rsidR="00AF553C" w:rsidRPr="007033C8" w:rsidRDefault="00AF553C" w:rsidP="00AF553C">
      <w:pPr>
        <w:jc w:val="both"/>
        <w:rPr>
          <w:rFonts w:ascii="Arial" w:hAnsi="Arial" w:cs="Arial"/>
          <w:sz w:val="26"/>
          <w:szCs w:val="26"/>
        </w:rPr>
      </w:pPr>
      <w:r w:rsidRPr="007033C8">
        <w:rPr>
          <w:rFonts w:ascii="Arial" w:hAnsi="Arial" w:cs="Arial"/>
          <w:sz w:val="26"/>
          <w:szCs w:val="26"/>
        </w:rPr>
        <w:br w:type="page"/>
      </w:r>
    </w:p>
    <w:p w:rsidR="00564E1A" w:rsidRPr="007033C8" w:rsidRDefault="00564E1A" w:rsidP="00564E1A">
      <w:pPr>
        <w:ind w:left="5664" w:firstLine="708"/>
        <w:jc w:val="both"/>
        <w:rPr>
          <w:rFonts w:ascii="Arial" w:eastAsia="Calibri" w:hAnsi="Arial" w:cs="Arial"/>
          <w:sz w:val="26"/>
          <w:szCs w:val="26"/>
        </w:rPr>
      </w:pPr>
      <w:r w:rsidRPr="007033C8">
        <w:rPr>
          <w:rFonts w:ascii="Arial" w:eastAsia="Calibri" w:hAnsi="Arial" w:cs="Arial"/>
          <w:sz w:val="26"/>
          <w:szCs w:val="26"/>
        </w:rPr>
        <w:lastRenderedPageBreak/>
        <w:t xml:space="preserve">Додаток 6 </w:t>
      </w:r>
    </w:p>
    <w:p w:rsidR="00564E1A" w:rsidRPr="007033C8" w:rsidRDefault="00564E1A" w:rsidP="00564E1A">
      <w:pPr>
        <w:ind w:left="4956"/>
        <w:jc w:val="both"/>
        <w:rPr>
          <w:rFonts w:ascii="Arial" w:hAnsi="Arial" w:cs="Arial"/>
          <w:sz w:val="26"/>
          <w:szCs w:val="26"/>
        </w:rPr>
      </w:pPr>
      <w:r w:rsidRPr="007033C8">
        <w:rPr>
          <w:rFonts w:ascii="Arial" w:hAnsi="Arial" w:cs="Arial"/>
          <w:sz w:val="26"/>
          <w:szCs w:val="26"/>
        </w:rPr>
        <w:t xml:space="preserve">до Положення про надання фінансової підтримки </w:t>
      </w:r>
      <w:proofErr w:type="spellStart"/>
      <w:r w:rsidRPr="007033C8">
        <w:rPr>
          <w:rFonts w:ascii="Arial" w:hAnsi="Arial" w:cs="Arial"/>
          <w:sz w:val="26"/>
          <w:szCs w:val="26"/>
        </w:rPr>
        <w:t>проєктів</w:t>
      </w:r>
      <w:proofErr w:type="spellEnd"/>
      <w:r w:rsidRPr="007033C8">
        <w:rPr>
          <w:rFonts w:ascii="Arial" w:hAnsi="Arial" w:cs="Arial"/>
          <w:sz w:val="26"/>
          <w:szCs w:val="26"/>
        </w:rPr>
        <w:t xml:space="preserve"> подвійного призначення, виробників БПЛА та іншого обладнання</w:t>
      </w:r>
    </w:p>
    <w:p w:rsidR="00564E1A" w:rsidRPr="007033C8" w:rsidRDefault="00564E1A" w:rsidP="00564E1A">
      <w:pPr>
        <w:jc w:val="both"/>
        <w:rPr>
          <w:rFonts w:ascii="Arial" w:eastAsia="Calibri" w:hAnsi="Arial" w:cs="Arial"/>
          <w:sz w:val="26"/>
          <w:szCs w:val="26"/>
        </w:rPr>
      </w:pPr>
    </w:p>
    <w:p w:rsidR="00564E1A" w:rsidRPr="007033C8" w:rsidRDefault="00564E1A" w:rsidP="00564E1A">
      <w:pPr>
        <w:ind w:left="4956"/>
        <w:jc w:val="both"/>
        <w:rPr>
          <w:rFonts w:ascii="Arial" w:hAnsi="Arial" w:cs="Arial"/>
          <w:sz w:val="26"/>
          <w:szCs w:val="26"/>
        </w:rPr>
      </w:pPr>
      <w:r w:rsidRPr="007033C8">
        <w:rPr>
          <w:rFonts w:ascii="Arial" w:hAnsi="Arial" w:cs="Arial"/>
          <w:sz w:val="26"/>
          <w:szCs w:val="26"/>
        </w:rPr>
        <w:t xml:space="preserve">Голові експертної (конкурсної) комісії з ваучерної підтримки </w:t>
      </w:r>
    </w:p>
    <w:p w:rsidR="00564E1A" w:rsidRPr="007033C8" w:rsidRDefault="00564E1A" w:rsidP="00564E1A">
      <w:pPr>
        <w:ind w:left="4956"/>
        <w:jc w:val="both"/>
        <w:rPr>
          <w:rFonts w:ascii="Arial" w:hAnsi="Arial" w:cs="Arial"/>
          <w:sz w:val="26"/>
          <w:szCs w:val="26"/>
        </w:rPr>
      </w:pPr>
      <w:r w:rsidRPr="007033C8">
        <w:rPr>
          <w:rFonts w:ascii="Arial" w:hAnsi="Arial" w:cs="Arial"/>
          <w:sz w:val="26"/>
          <w:szCs w:val="26"/>
        </w:rPr>
        <w:t>______________________________</w:t>
      </w:r>
    </w:p>
    <w:p w:rsidR="00564E1A" w:rsidRPr="007033C8" w:rsidRDefault="00564E1A" w:rsidP="00564E1A">
      <w:pPr>
        <w:jc w:val="both"/>
        <w:rPr>
          <w:rFonts w:ascii="Arial" w:hAnsi="Arial" w:cs="Arial"/>
          <w:sz w:val="26"/>
          <w:szCs w:val="26"/>
        </w:rPr>
      </w:pPr>
    </w:p>
    <w:p w:rsidR="00564E1A" w:rsidRPr="007033C8" w:rsidRDefault="00564E1A" w:rsidP="00564E1A">
      <w:pPr>
        <w:rPr>
          <w:rFonts w:ascii="Arial" w:hAnsi="Arial" w:cs="Arial"/>
          <w:sz w:val="26"/>
          <w:szCs w:val="26"/>
        </w:rPr>
      </w:pPr>
    </w:p>
    <w:p w:rsidR="00AF553C" w:rsidRPr="007033C8" w:rsidRDefault="00AF553C" w:rsidP="00564E1A">
      <w:pPr>
        <w:jc w:val="center"/>
        <w:rPr>
          <w:rFonts w:ascii="Arial" w:hAnsi="Arial" w:cs="Arial"/>
          <w:sz w:val="26"/>
          <w:szCs w:val="26"/>
        </w:rPr>
      </w:pPr>
      <w:r w:rsidRPr="007033C8">
        <w:rPr>
          <w:rFonts w:ascii="Arial" w:hAnsi="Arial" w:cs="Arial"/>
          <w:sz w:val="26"/>
          <w:szCs w:val="26"/>
        </w:rPr>
        <w:t>ЗАЯВА</w:t>
      </w:r>
    </w:p>
    <w:p w:rsidR="00AF553C" w:rsidRPr="007033C8" w:rsidRDefault="00AF553C" w:rsidP="0045314E">
      <w:pPr>
        <w:jc w:val="center"/>
        <w:rPr>
          <w:rFonts w:ascii="Arial" w:hAnsi="Arial" w:cs="Arial"/>
          <w:sz w:val="26"/>
          <w:szCs w:val="26"/>
        </w:rPr>
      </w:pPr>
      <w:r w:rsidRPr="007033C8">
        <w:rPr>
          <w:rFonts w:ascii="Arial" w:hAnsi="Arial" w:cs="Arial"/>
          <w:sz w:val="26"/>
          <w:szCs w:val="26"/>
        </w:rPr>
        <w:t>на кваліфікаційний відбір та отримання ваучера</w:t>
      </w:r>
    </w:p>
    <w:p w:rsidR="00AF553C" w:rsidRPr="007033C8" w:rsidRDefault="00AF553C" w:rsidP="0045314E">
      <w:pPr>
        <w:jc w:val="center"/>
        <w:rPr>
          <w:rFonts w:ascii="Arial" w:hAnsi="Arial" w:cs="Arial"/>
          <w:sz w:val="26"/>
          <w:szCs w:val="26"/>
        </w:rPr>
      </w:pPr>
      <w:r w:rsidRPr="007033C8">
        <w:rPr>
          <w:rFonts w:ascii="Arial" w:hAnsi="Arial" w:cs="Arial"/>
          <w:sz w:val="26"/>
          <w:szCs w:val="26"/>
        </w:rPr>
        <w:t>на забезпечення безпілотними системи (комплексами) (</w:t>
      </w:r>
      <w:proofErr w:type="spellStart"/>
      <w:r w:rsidRPr="007033C8">
        <w:rPr>
          <w:rFonts w:ascii="Arial" w:hAnsi="Arial" w:cs="Arial"/>
          <w:sz w:val="26"/>
          <w:szCs w:val="26"/>
        </w:rPr>
        <w:t>БпЛА</w:t>
      </w:r>
      <w:proofErr w:type="spellEnd"/>
      <w:r w:rsidRPr="007033C8">
        <w:rPr>
          <w:rFonts w:ascii="Arial" w:hAnsi="Arial" w:cs="Arial"/>
          <w:sz w:val="26"/>
          <w:szCs w:val="26"/>
        </w:rPr>
        <w:t>/</w:t>
      </w:r>
      <w:proofErr w:type="spellStart"/>
      <w:r w:rsidRPr="007033C8">
        <w:rPr>
          <w:rFonts w:ascii="Arial" w:hAnsi="Arial" w:cs="Arial"/>
          <w:sz w:val="26"/>
          <w:szCs w:val="26"/>
        </w:rPr>
        <w:t>БпЛК</w:t>
      </w:r>
      <w:proofErr w:type="spellEnd"/>
      <w:r w:rsidRPr="007033C8">
        <w:rPr>
          <w:rFonts w:ascii="Arial" w:hAnsi="Arial" w:cs="Arial"/>
          <w:sz w:val="26"/>
          <w:szCs w:val="26"/>
        </w:rPr>
        <w:t>)</w:t>
      </w:r>
    </w:p>
    <w:p w:rsidR="00AF553C" w:rsidRPr="007033C8" w:rsidRDefault="00AF553C" w:rsidP="00AF553C">
      <w:pPr>
        <w:jc w:val="both"/>
        <w:rPr>
          <w:rFonts w:ascii="Arial" w:hAnsi="Arial" w:cs="Arial"/>
          <w:sz w:val="26"/>
          <w:szCs w:val="26"/>
        </w:rPr>
      </w:pPr>
    </w:p>
    <w:tbl>
      <w:tblPr>
        <w:tblW w:w="9214" w:type="dxa"/>
        <w:tblInd w:w="137" w:type="dxa"/>
        <w:tblLook w:val="04A0" w:firstRow="1" w:lastRow="0" w:firstColumn="1" w:lastColumn="0" w:noHBand="0" w:noVBand="1"/>
      </w:tblPr>
      <w:tblGrid>
        <w:gridCol w:w="425"/>
        <w:gridCol w:w="3544"/>
        <w:gridCol w:w="5245"/>
      </w:tblGrid>
      <w:tr w:rsidR="007033C8" w:rsidRPr="007033C8" w:rsidTr="00920236">
        <w:tc>
          <w:tcPr>
            <w:tcW w:w="4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553C" w:rsidRPr="007033C8" w:rsidRDefault="00AF553C" w:rsidP="00AF553C">
            <w:pPr>
              <w:jc w:val="both"/>
              <w:rPr>
                <w:rFonts w:ascii="Arial" w:hAnsi="Arial" w:cs="Arial"/>
                <w:sz w:val="26"/>
                <w:szCs w:val="26"/>
              </w:rPr>
            </w:pP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Повна назва учасника </w:t>
            </w:r>
          </w:p>
        </w:tc>
        <w:tc>
          <w:tcPr>
            <w:tcW w:w="52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553C" w:rsidRPr="007033C8" w:rsidRDefault="00AF553C" w:rsidP="00AF553C">
            <w:pPr>
              <w:jc w:val="both"/>
              <w:rPr>
                <w:rFonts w:ascii="Arial" w:hAnsi="Arial" w:cs="Arial"/>
                <w:sz w:val="26"/>
                <w:szCs w:val="26"/>
              </w:rPr>
            </w:pPr>
          </w:p>
        </w:tc>
      </w:tr>
      <w:tr w:rsidR="007033C8" w:rsidRPr="007033C8" w:rsidTr="00920236">
        <w:tc>
          <w:tcPr>
            <w:tcW w:w="4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553C" w:rsidRPr="007033C8" w:rsidRDefault="00AF553C" w:rsidP="00AF553C">
            <w:pPr>
              <w:jc w:val="both"/>
              <w:rPr>
                <w:rFonts w:ascii="Arial" w:hAnsi="Arial" w:cs="Arial"/>
                <w:sz w:val="26"/>
                <w:szCs w:val="26"/>
              </w:rPr>
            </w:pP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Прізвище, ім’я керівника</w:t>
            </w:r>
          </w:p>
        </w:tc>
        <w:tc>
          <w:tcPr>
            <w:tcW w:w="52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553C" w:rsidRPr="007033C8" w:rsidRDefault="00AF553C" w:rsidP="00AF553C">
            <w:pPr>
              <w:jc w:val="both"/>
              <w:rPr>
                <w:rFonts w:ascii="Arial" w:hAnsi="Arial" w:cs="Arial"/>
                <w:sz w:val="26"/>
                <w:szCs w:val="26"/>
              </w:rPr>
            </w:pPr>
          </w:p>
        </w:tc>
      </w:tr>
      <w:tr w:rsidR="007033C8" w:rsidRPr="007033C8" w:rsidTr="00920236">
        <w:tc>
          <w:tcPr>
            <w:tcW w:w="4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553C" w:rsidRPr="007033C8" w:rsidRDefault="00AF553C" w:rsidP="00AF553C">
            <w:pPr>
              <w:jc w:val="both"/>
              <w:rPr>
                <w:rFonts w:ascii="Arial" w:hAnsi="Arial" w:cs="Arial"/>
                <w:sz w:val="26"/>
                <w:szCs w:val="26"/>
              </w:rPr>
            </w:pP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Код ЄДРПОУ/ІПН</w:t>
            </w:r>
          </w:p>
        </w:tc>
        <w:tc>
          <w:tcPr>
            <w:tcW w:w="52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553C" w:rsidRPr="007033C8" w:rsidRDefault="00AF553C" w:rsidP="00AF553C">
            <w:pPr>
              <w:jc w:val="both"/>
              <w:rPr>
                <w:rFonts w:ascii="Arial" w:hAnsi="Arial" w:cs="Arial"/>
                <w:sz w:val="26"/>
                <w:szCs w:val="26"/>
              </w:rPr>
            </w:pPr>
          </w:p>
        </w:tc>
      </w:tr>
      <w:tr w:rsidR="007033C8" w:rsidRPr="007033C8" w:rsidTr="00920236">
        <w:tc>
          <w:tcPr>
            <w:tcW w:w="4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553C" w:rsidRPr="007033C8" w:rsidRDefault="00AF553C" w:rsidP="00AF553C">
            <w:pPr>
              <w:jc w:val="both"/>
              <w:rPr>
                <w:rFonts w:ascii="Arial" w:hAnsi="Arial" w:cs="Arial"/>
                <w:sz w:val="26"/>
                <w:szCs w:val="26"/>
              </w:rPr>
            </w:pP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Юридична адреса</w:t>
            </w:r>
          </w:p>
        </w:tc>
        <w:tc>
          <w:tcPr>
            <w:tcW w:w="52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553C" w:rsidRPr="007033C8" w:rsidRDefault="00AF553C" w:rsidP="00AF553C">
            <w:pPr>
              <w:jc w:val="both"/>
              <w:rPr>
                <w:rFonts w:ascii="Arial" w:hAnsi="Arial" w:cs="Arial"/>
                <w:sz w:val="26"/>
                <w:szCs w:val="26"/>
              </w:rPr>
            </w:pPr>
          </w:p>
        </w:tc>
      </w:tr>
      <w:tr w:rsidR="007033C8" w:rsidRPr="007033C8" w:rsidTr="00920236">
        <w:tc>
          <w:tcPr>
            <w:tcW w:w="4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553C" w:rsidRPr="007033C8" w:rsidRDefault="00AF553C" w:rsidP="00AF553C">
            <w:pPr>
              <w:jc w:val="both"/>
              <w:rPr>
                <w:rFonts w:ascii="Arial" w:hAnsi="Arial" w:cs="Arial"/>
                <w:sz w:val="26"/>
                <w:szCs w:val="26"/>
              </w:rPr>
            </w:pP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Контактні телефони, </w:t>
            </w:r>
          </w:p>
          <w:p w:rsidR="00AF553C" w:rsidRPr="007033C8" w:rsidRDefault="00AF553C" w:rsidP="00AF553C">
            <w:pPr>
              <w:jc w:val="both"/>
              <w:rPr>
                <w:rFonts w:ascii="Arial" w:hAnsi="Arial" w:cs="Arial"/>
                <w:sz w:val="26"/>
                <w:szCs w:val="26"/>
              </w:rPr>
            </w:pPr>
            <w:r w:rsidRPr="007033C8">
              <w:rPr>
                <w:rFonts w:ascii="Arial" w:hAnsi="Arial" w:cs="Arial"/>
                <w:sz w:val="26"/>
                <w:szCs w:val="26"/>
              </w:rPr>
              <w:t>електронна пошта</w:t>
            </w:r>
          </w:p>
        </w:tc>
        <w:tc>
          <w:tcPr>
            <w:tcW w:w="52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553C" w:rsidRPr="007033C8" w:rsidRDefault="00AF553C" w:rsidP="00AF553C">
            <w:pPr>
              <w:jc w:val="both"/>
              <w:rPr>
                <w:rFonts w:ascii="Arial" w:hAnsi="Arial" w:cs="Arial"/>
                <w:sz w:val="26"/>
                <w:szCs w:val="26"/>
              </w:rPr>
            </w:pPr>
          </w:p>
        </w:tc>
      </w:tr>
      <w:tr w:rsidR="007033C8" w:rsidRPr="007033C8" w:rsidTr="00920236">
        <w:tc>
          <w:tcPr>
            <w:tcW w:w="4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553C" w:rsidRPr="007033C8" w:rsidRDefault="00AF553C" w:rsidP="00AF553C">
            <w:pPr>
              <w:jc w:val="both"/>
              <w:rPr>
                <w:rFonts w:ascii="Arial" w:hAnsi="Arial" w:cs="Arial"/>
                <w:sz w:val="26"/>
                <w:szCs w:val="26"/>
              </w:rPr>
            </w:pP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Види діяльності згідно із КВЕД 2010</w:t>
            </w:r>
          </w:p>
        </w:tc>
        <w:tc>
          <w:tcPr>
            <w:tcW w:w="52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553C" w:rsidRPr="007033C8" w:rsidRDefault="00AF553C" w:rsidP="00AF553C">
            <w:pPr>
              <w:jc w:val="both"/>
              <w:rPr>
                <w:rFonts w:ascii="Arial" w:hAnsi="Arial" w:cs="Arial"/>
                <w:sz w:val="26"/>
                <w:szCs w:val="26"/>
              </w:rPr>
            </w:pPr>
          </w:p>
        </w:tc>
      </w:tr>
      <w:tr w:rsidR="007033C8" w:rsidRPr="007033C8" w:rsidTr="00920236">
        <w:tc>
          <w:tcPr>
            <w:tcW w:w="4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553C" w:rsidRPr="007033C8" w:rsidRDefault="00AF553C" w:rsidP="00AF553C">
            <w:pPr>
              <w:jc w:val="both"/>
              <w:rPr>
                <w:rFonts w:ascii="Arial" w:hAnsi="Arial" w:cs="Arial"/>
                <w:sz w:val="26"/>
                <w:szCs w:val="26"/>
              </w:rPr>
            </w:pP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Вид продукції (послуги), що виробляється (надається)</w:t>
            </w:r>
          </w:p>
        </w:tc>
        <w:tc>
          <w:tcPr>
            <w:tcW w:w="52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553C" w:rsidRPr="007033C8" w:rsidRDefault="00AF553C" w:rsidP="00AF553C">
            <w:pPr>
              <w:jc w:val="both"/>
              <w:rPr>
                <w:rFonts w:ascii="Arial" w:hAnsi="Arial" w:cs="Arial"/>
                <w:sz w:val="26"/>
                <w:szCs w:val="26"/>
              </w:rPr>
            </w:pPr>
          </w:p>
        </w:tc>
      </w:tr>
      <w:tr w:rsidR="007033C8" w:rsidRPr="007033C8" w:rsidTr="00920236">
        <w:tc>
          <w:tcPr>
            <w:tcW w:w="4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553C" w:rsidRPr="007033C8" w:rsidRDefault="00AF553C" w:rsidP="00AF553C">
            <w:pPr>
              <w:jc w:val="both"/>
              <w:rPr>
                <w:rFonts w:ascii="Arial" w:hAnsi="Arial" w:cs="Arial"/>
                <w:sz w:val="26"/>
                <w:szCs w:val="26"/>
              </w:rPr>
            </w:pP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Цілі використання ваучера</w:t>
            </w:r>
          </w:p>
          <w:p w:rsidR="00AF553C" w:rsidRPr="007033C8" w:rsidRDefault="00AF553C" w:rsidP="00AF553C">
            <w:pPr>
              <w:jc w:val="both"/>
              <w:rPr>
                <w:rFonts w:ascii="Arial" w:hAnsi="Arial" w:cs="Arial"/>
                <w:sz w:val="26"/>
                <w:szCs w:val="26"/>
              </w:rPr>
            </w:pPr>
            <w:r w:rsidRPr="007033C8">
              <w:rPr>
                <w:rFonts w:ascii="Arial" w:hAnsi="Arial" w:cs="Arial"/>
                <w:sz w:val="26"/>
                <w:szCs w:val="26"/>
              </w:rPr>
              <w:t>(зазначити розширену інформацію, на відшкодування яких витрат буде спрямований ваучер)</w:t>
            </w:r>
          </w:p>
        </w:tc>
        <w:tc>
          <w:tcPr>
            <w:tcW w:w="52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553C" w:rsidRPr="007033C8" w:rsidRDefault="00AF553C" w:rsidP="00AF553C">
            <w:pPr>
              <w:jc w:val="both"/>
              <w:rPr>
                <w:rFonts w:ascii="Arial" w:hAnsi="Arial" w:cs="Arial"/>
                <w:sz w:val="26"/>
                <w:szCs w:val="26"/>
              </w:rPr>
            </w:pPr>
          </w:p>
        </w:tc>
      </w:tr>
      <w:tr w:rsidR="007033C8" w:rsidRPr="007033C8" w:rsidTr="00920236">
        <w:tc>
          <w:tcPr>
            <w:tcW w:w="4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553C" w:rsidRPr="007033C8" w:rsidRDefault="00AF553C" w:rsidP="00AF553C">
            <w:pPr>
              <w:jc w:val="both"/>
              <w:rPr>
                <w:rFonts w:ascii="Arial" w:hAnsi="Arial" w:cs="Arial"/>
                <w:sz w:val="26"/>
                <w:szCs w:val="26"/>
              </w:rPr>
            </w:pP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Сума витрат, грн.</w:t>
            </w:r>
          </w:p>
          <w:p w:rsidR="00AF553C" w:rsidRPr="007033C8" w:rsidRDefault="00AF553C" w:rsidP="00AF553C">
            <w:pPr>
              <w:jc w:val="both"/>
              <w:rPr>
                <w:rFonts w:ascii="Arial" w:hAnsi="Arial" w:cs="Arial"/>
                <w:sz w:val="26"/>
                <w:szCs w:val="26"/>
              </w:rPr>
            </w:pPr>
            <w:r w:rsidRPr="007033C8">
              <w:rPr>
                <w:rFonts w:ascii="Arial" w:hAnsi="Arial" w:cs="Arial"/>
                <w:sz w:val="26"/>
                <w:szCs w:val="26"/>
              </w:rPr>
              <w:t>(фактичні або очікувані)</w:t>
            </w:r>
          </w:p>
        </w:tc>
        <w:tc>
          <w:tcPr>
            <w:tcW w:w="52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553C" w:rsidRPr="007033C8" w:rsidRDefault="00AF553C" w:rsidP="00AF553C">
            <w:pPr>
              <w:jc w:val="both"/>
              <w:rPr>
                <w:rFonts w:ascii="Arial" w:hAnsi="Arial" w:cs="Arial"/>
                <w:sz w:val="26"/>
                <w:szCs w:val="26"/>
              </w:rPr>
            </w:pPr>
          </w:p>
        </w:tc>
      </w:tr>
      <w:tr w:rsidR="007033C8" w:rsidRPr="007033C8" w:rsidTr="00920236">
        <w:tc>
          <w:tcPr>
            <w:tcW w:w="42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553C" w:rsidRPr="007033C8" w:rsidRDefault="00AF553C" w:rsidP="00AF553C">
            <w:pPr>
              <w:jc w:val="both"/>
              <w:rPr>
                <w:rFonts w:ascii="Arial" w:hAnsi="Arial" w:cs="Arial"/>
                <w:sz w:val="26"/>
                <w:szCs w:val="26"/>
              </w:rPr>
            </w:pPr>
          </w:p>
        </w:tc>
        <w:tc>
          <w:tcPr>
            <w:tcW w:w="354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553C" w:rsidRPr="007033C8" w:rsidRDefault="00AF553C" w:rsidP="00AF553C">
            <w:pPr>
              <w:jc w:val="both"/>
              <w:rPr>
                <w:rFonts w:ascii="Arial" w:hAnsi="Arial" w:cs="Arial"/>
                <w:sz w:val="26"/>
                <w:szCs w:val="26"/>
              </w:rPr>
            </w:pPr>
            <w:r w:rsidRPr="007033C8">
              <w:rPr>
                <w:rFonts w:ascii="Arial" w:hAnsi="Arial" w:cs="Arial"/>
                <w:sz w:val="26"/>
                <w:szCs w:val="26"/>
              </w:rPr>
              <w:t>Розрахунковий рахунок, на який здійснити перерахування відшкодування (р/р, назва банку)</w:t>
            </w:r>
          </w:p>
        </w:tc>
        <w:tc>
          <w:tcPr>
            <w:tcW w:w="52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AF553C" w:rsidRPr="007033C8" w:rsidRDefault="00AF553C" w:rsidP="00AF553C">
            <w:pPr>
              <w:jc w:val="both"/>
              <w:rPr>
                <w:rFonts w:ascii="Arial" w:hAnsi="Arial" w:cs="Arial"/>
                <w:sz w:val="26"/>
                <w:szCs w:val="26"/>
              </w:rPr>
            </w:pPr>
          </w:p>
        </w:tc>
      </w:tr>
    </w:tbl>
    <w:p w:rsidR="006A0803" w:rsidRPr="007033C8" w:rsidRDefault="006A0803" w:rsidP="00AF553C">
      <w:pPr>
        <w:jc w:val="both"/>
        <w:rPr>
          <w:rFonts w:ascii="Arial" w:hAnsi="Arial" w:cs="Arial"/>
          <w:sz w:val="26"/>
          <w:szCs w:val="26"/>
        </w:rPr>
      </w:pPr>
    </w:p>
    <w:p w:rsidR="00AF553C" w:rsidRPr="007033C8" w:rsidRDefault="006A0803" w:rsidP="006A0803">
      <w:pPr>
        <w:ind w:firstLine="708"/>
        <w:jc w:val="both"/>
        <w:rPr>
          <w:rFonts w:ascii="Arial" w:hAnsi="Arial" w:cs="Arial"/>
          <w:sz w:val="26"/>
          <w:szCs w:val="26"/>
        </w:rPr>
      </w:pPr>
      <w:r w:rsidRPr="007033C8">
        <w:rPr>
          <w:rFonts w:ascii="Arial" w:hAnsi="Arial" w:cs="Arial"/>
          <w:sz w:val="26"/>
          <w:szCs w:val="26"/>
        </w:rPr>
        <w:t xml:space="preserve">Перелік </w:t>
      </w:r>
      <w:r w:rsidR="0035179A" w:rsidRPr="007033C8">
        <w:rPr>
          <w:rFonts w:ascii="Arial" w:hAnsi="Arial" w:cs="Arial"/>
          <w:sz w:val="26"/>
          <w:szCs w:val="26"/>
        </w:rPr>
        <w:t>документів</w:t>
      </w:r>
      <w:r w:rsidR="0035179A">
        <w:rPr>
          <w:rFonts w:ascii="Arial" w:hAnsi="Arial" w:cs="Arial"/>
          <w:sz w:val="26"/>
          <w:szCs w:val="26"/>
        </w:rPr>
        <w:t xml:space="preserve"> (належним чином засвідчених копій)</w:t>
      </w:r>
      <w:r w:rsidR="00AF553C" w:rsidRPr="007033C8">
        <w:rPr>
          <w:rFonts w:ascii="Arial" w:hAnsi="Arial" w:cs="Arial"/>
          <w:sz w:val="26"/>
          <w:szCs w:val="26"/>
        </w:rPr>
        <w:t>, що додаються:</w:t>
      </w:r>
    </w:p>
    <w:p w:rsidR="00AF553C" w:rsidRPr="007033C8" w:rsidRDefault="006A0803" w:rsidP="006A0803">
      <w:pPr>
        <w:ind w:firstLine="708"/>
        <w:jc w:val="both"/>
        <w:rPr>
          <w:rFonts w:ascii="Arial" w:hAnsi="Arial" w:cs="Arial"/>
          <w:sz w:val="26"/>
          <w:szCs w:val="26"/>
        </w:rPr>
      </w:pPr>
      <w:r w:rsidRPr="007033C8">
        <w:rPr>
          <w:rFonts w:ascii="Arial" w:hAnsi="Arial" w:cs="Arial"/>
          <w:sz w:val="26"/>
          <w:szCs w:val="26"/>
        </w:rPr>
        <w:t>- в</w:t>
      </w:r>
      <w:r w:rsidR="00AF553C" w:rsidRPr="007033C8">
        <w:rPr>
          <w:rFonts w:ascii="Arial" w:hAnsi="Arial" w:cs="Arial"/>
          <w:sz w:val="26"/>
          <w:szCs w:val="26"/>
        </w:rPr>
        <w:t xml:space="preserve">итяг з ЄДРПОУ; </w:t>
      </w:r>
    </w:p>
    <w:p w:rsidR="00AF553C" w:rsidRPr="007033C8" w:rsidRDefault="006A0803" w:rsidP="006A0803">
      <w:pPr>
        <w:ind w:firstLine="708"/>
        <w:jc w:val="both"/>
        <w:rPr>
          <w:rFonts w:ascii="Arial" w:hAnsi="Arial" w:cs="Arial"/>
          <w:sz w:val="26"/>
          <w:szCs w:val="26"/>
        </w:rPr>
      </w:pPr>
      <w:r w:rsidRPr="007033C8">
        <w:rPr>
          <w:rFonts w:ascii="Arial" w:hAnsi="Arial" w:cs="Arial"/>
          <w:sz w:val="26"/>
          <w:szCs w:val="26"/>
        </w:rPr>
        <w:t xml:space="preserve">- </w:t>
      </w:r>
      <w:r w:rsidR="00AF553C" w:rsidRPr="007033C8">
        <w:rPr>
          <w:rFonts w:ascii="Arial" w:hAnsi="Arial" w:cs="Arial"/>
          <w:sz w:val="26"/>
          <w:szCs w:val="26"/>
        </w:rPr>
        <w:t xml:space="preserve">інформація про потужності виробництва (обсяг виробленого продукту в місяць); </w:t>
      </w:r>
    </w:p>
    <w:p w:rsidR="00AF553C" w:rsidRPr="007033C8" w:rsidRDefault="006A0803" w:rsidP="006A0803">
      <w:pPr>
        <w:ind w:firstLine="708"/>
        <w:jc w:val="both"/>
        <w:rPr>
          <w:rFonts w:ascii="Arial" w:hAnsi="Arial" w:cs="Arial"/>
          <w:sz w:val="26"/>
          <w:szCs w:val="26"/>
        </w:rPr>
      </w:pPr>
      <w:r w:rsidRPr="007033C8">
        <w:rPr>
          <w:rFonts w:ascii="Arial" w:hAnsi="Arial" w:cs="Arial"/>
          <w:sz w:val="26"/>
          <w:szCs w:val="26"/>
        </w:rPr>
        <w:t xml:space="preserve">- </w:t>
      </w:r>
      <w:r w:rsidR="00AF553C" w:rsidRPr="007033C8">
        <w:rPr>
          <w:rFonts w:ascii="Arial" w:hAnsi="Arial" w:cs="Arial"/>
          <w:sz w:val="26"/>
          <w:szCs w:val="26"/>
        </w:rPr>
        <w:t xml:space="preserve">підтвердження факту співпраці з військовими частинами та благодійними фондами (листи, подяки тощо); </w:t>
      </w:r>
    </w:p>
    <w:p w:rsidR="0035179A" w:rsidRDefault="006A0803" w:rsidP="006A0803">
      <w:pPr>
        <w:ind w:firstLine="708"/>
        <w:jc w:val="both"/>
        <w:rPr>
          <w:rFonts w:ascii="Arial" w:hAnsi="Arial" w:cs="Arial"/>
          <w:sz w:val="26"/>
          <w:szCs w:val="26"/>
        </w:rPr>
      </w:pPr>
      <w:r w:rsidRPr="007033C8">
        <w:rPr>
          <w:rFonts w:ascii="Arial" w:hAnsi="Arial" w:cs="Arial"/>
          <w:sz w:val="26"/>
          <w:szCs w:val="26"/>
        </w:rPr>
        <w:t xml:space="preserve">- </w:t>
      </w:r>
      <w:r w:rsidR="00AF553C" w:rsidRPr="007033C8">
        <w:rPr>
          <w:rFonts w:ascii="Arial" w:hAnsi="Arial" w:cs="Arial"/>
          <w:sz w:val="26"/>
          <w:szCs w:val="26"/>
        </w:rPr>
        <w:t xml:space="preserve">тактико-технічні характеристики продукту, </w:t>
      </w:r>
    </w:p>
    <w:p w:rsidR="0035179A" w:rsidRDefault="0035179A" w:rsidP="006A0803">
      <w:pPr>
        <w:ind w:firstLine="708"/>
        <w:jc w:val="both"/>
        <w:rPr>
          <w:rFonts w:ascii="Arial" w:hAnsi="Arial" w:cs="Arial"/>
          <w:sz w:val="26"/>
          <w:szCs w:val="26"/>
        </w:rPr>
      </w:pPr>
      <w:r>
        <w:rPr>
          <w:rFonts w:ascii="Arial" w:hAnsi="Arial" w:cs="Arial"/>
          <w:sz w:val="26"/>
          <w:szCs w:val="26"/>
        </w:rPr>
        <w:t>- лист</w:t>
      </w:r>
      <w:r w:rsidR="00AF553C" w:rsidRPr="007033C8">
        <w:rPr>
          <w:rFonts w:ascii="Arial" w:hAnsi="Arial" w:cs="Arial"/>
          <w:sz w:val="26"/>
          <w:szCs w:val="26"/>
        </w:rPr>
        <w:t>-потреб</w:t>
      </w:r>
      <w:r>
        <w:rPr>
          <w:rFonts w:ascii="Arial" w:hAnsi="Arial" w:cs="Arial"/>
          <w:sz w:val="26"/>
          <w:szCs w:val="26"/>
        </w:rPr>
        <w:t>а</w:t>
      </w:r>
      <w:r w:rsidR="00AF553C" w:rsidRPr="007033C8">
        <w:rPr>
          <w:rFonts w:ascii="Arial" w:hAnsi="Arial" w:cs="Arial"/>
          <w:sz w:val="26"/>
          <w:szCs w:val="26"/>
        </w:rPr>
        <w:t xml:space="preserve"> від військової частини</w:t>
      </w:r>
      <w:r>
        <w:rPr>
          <w:rFonts w:ascii="Arial" w:hAnsi="Arial" w:cs="Arial"/>
          <w:sz w:val="26"/>
          <w:szCs w:val="26"/>
        </w:rPr>
        <w:t>/благодійного фонду</w:t>
      </w:r>
      <w:r w:rsidR="00AF553C" w:rsidRPr="007033C8">
        <w:rPr>
          <w:rFonts w:ascii="Arial" w:hAnsi="Arial" w:cs="Arial"/>
          <w:sz w:val="26"/>
          <w:szCs w:val="26"/>
        </w:rPr>
        <w:t xml:space="preserve">, </w:t>
      </w:r>
    </w:p>
    <w:p w:rsidR="00AF553C" w:rsidRPr="007033C8" w:rsidRDefault="0035179A" w:rsidP="006A0803">
      <w:pPr>
        <w:ind w:firstLine="708"/>
        <w:jc w:val="both"/>
        <w:rPr>
          <w:rFonts w:ascii="Arial" w:hAnsi="Arial" w:cs="Arial"/>
          <w:sz w:val="26"/>
          <w:szCs w:val="26"/>
        </w:rPr>
      </w:pPr>
      <w:r>
        <w:rPr>
          <w:rFonts w:ascii="Arial" w:hAnsi="Arial" w:cs="Arial"/>
          <w:sz w:val="26"/>
          <w:szCs w:val="26"/>
        </w:rPr>
        <w:t xml:space="preserve"> -затверджений кошторис</w:t>
      </w:r>
      <w:r w:rsidR="00AF553C" w:rsidRPr="007033C8">
        <w:rPr>
          <w:rFonts w:ascii="Arial" w:hAnsi="Arial" w:cs="Arial"/>
          <w:sz w:val="26"/>
          <w:szCs w:val="26"/>
        </w:rPr>
        <w:t xml:space="preserve"> вартості продукту, що передаватиметься; </w:t>
      </w:r>
    </w:p>
    <w:p w:rsidR="00AF553C" w:rsidRDefault="006A0803" w:rsidP="00AF553C">
      <w:pPr>
        <w:jc w:val="both"/>
        <w:rPr>
          <w:rFonts w:ascii="Arial" w:hAnsi="Arial" w:cs="Arial"/>
          <w:sz w:val="26"/>
          <w:szCs w:val="26"/>
        </w:rPr>
      </w:pPr>
      <w:r w:rsidRPr="007033C8">
        <w:rPr>
          <w:rFonts w:ascii="Arial" w:hAnsi="Arial" w:cs="Arial"/>
          <w:sz w:val="26"/>
          <w:szCs w:val="26"/>
        </w:rPr>
        <w:tab/>
      </w:r>
      <w:r w:rsidR="00AF553C" w:rsidRPr="007033C8">
        <w:rPr>
          <w:rFonts w:ascii="Arial" w:hAnsi="Arial" w:cs="Arial"/>
          <w:sz w:val="26"/>
          <w:szCs w:val="26"/>
        </w:rPr>
        <w:t>*</w:t>
      </w:r>
      <w:r w:rsidRPr="007033C8">
        <w:rPr>
          <w:rFonts w:ascii="Arial" w:hAnsi="Arial" w:cs="Arial"/>
          <w:sz w:val="26"/>
          <w:szCs w:val="26"/>
        </w:rPr>
        <w:t xml:space="preserve"> </w:t>
      </w:r>
      <w:r w:rsidR="00AF553C" w:rsidRPr="007033C8">
        <w:rPr>
          <w:rFonts w:ascii="Arial" w:hAnsi="Arial" w:cs="Arial"/>
          <w:sz w:val="26"/>
          <w:szCs w:val="26"/>
        </w:rPr>
        <w:t>Відповідальність за надання неправдивої інформації несе безпосередньо заявник відповідно до законодавства України.</w:t>
      </w:r>
    </w:p>
    <w:p w:rsidR="0035179A" w:rsidRDefault="0035179A" w:rsidP="00AF553C">
      <w:pPr>
        <w:jc w:val="both"/>
        <w:rPr>
          <w:rFonts w:ascii="Arial" w:hAnsi="Arial" w:cs="Arial"/>
          <w:sz w:val="26"/>
          <w:szCs w:val="26"/>
        </w:rPr>
      </w:pPr>
    </w:p>
    <w:p w:rsidR="0035179A" w:rsidRPr="00173F5A" w:rsidRDefault="0035179A" w:rsidP="00AE0EA0">
      <w:pPr>
        <w:pStyle w:val="aa"/>
        <w:numPr>
          <w:ilvl w:val="0"/>
          <w:numId w:val="4"/>
        </w:numPr>
        <w:spacing w:after="0" w:line="240" w:lineRule="auto"/>
        <w:ind w:left="1423" w:hanging="357"/>
        <w:jc w:val="both"/>
        <w:rPr>
          <w:rFonts w:ascii="Arial" w:hAnsi="Arial" w:cs="Arial"/>
          <w:sz w:val="26"/>
          <w:szCs w:val="26"/>
        </w:rPr>
      </w:pPr>
      <w:r w:rsidRPr="00173F5A">
        <w:rPr>
          <w:rFonts w:ascii="Arial" w:hAnsi="Arial" w:cs="Arial"/>
          <w:sz w:val="26"/>
          <w:szCs w:val="26"/>
        </w:rPr>
        <w:t xml:space="preserve">У </w:t>
      </w:r>
      <w:r w:rsidR="007F387B">
        <w:rPr>
          <w:rFonts w:ascii="Arial" w:hAnsi="Arial" w:cs="Arial"/>
          <w:sz w:val="26"/>
          <w:szCs w:val="26"/>
          <w:lang w:val="uk-UA"/>
        </w:rPr>
        <w:t>разі</w:t>
      </w:r>
      <w:r w:rsidRPr="00173F5A">
        <w:rPr>
          <w:rFonts w:ascii="Arial" w:hAnsi="Arial" w:cs="Arial"/>
          <w:sz w:val="26"/>
          <w:szCs w:val="26"/>
        </w:rPr>
        <w:t xml:space="preserve"> </w:t>
      </w:r>
      <w:proofErr w:type="spellStart"/>
      <w:r w:rsidRPr="00173F5A">
        <w:rPr>
          <w:rFonts w:ascii="Arial" w:hAnsi="Arial" w:cs="Arial"/>
          <w:sz w:val="26"/>
          <w:szCs w:val="26"/>
        </w:rPr>
        <w:t>отримання</w:t>
      </w:r>
      <w:proofErr w:type="spellEnd"/>
      <w:r w:rsidRPr="00173F5A">
        <w:rPr>
          <w:rFonts w:ascii="Arial" w:hAnsi="Arial" w:cs="Arial"/>
          <w:sz w:val="26"/>
          <w:szCs w:val="26"/>
        </w:rPr>
        <w:t xml:space="preserve"> </w:t>
      </w:r>
      <w:proofErr w:type="spellStart"/>
      <w:r w:rsidRPr="00173F5A">
        <w:rPr>
          <w:rFonts w:ascii="Arial" w:hAnsi="Arial" w:cs="Arial"/>
          <w:sz w:val="26"/>
          <w:szCs w:val="26"/>
        </w:rPr>
        <w:t>ваучерної</w:t>
      </w:r>
      <w:proofErr w:type="spellEnd"/>
      <w:r w:rsidRPr="00173F5A">
        <w:rPr>
          <w:rFonts w:ascii="Arial" w:hAnsi="Arial" w:cs="Arial"/>
          <w:sz w:val="26"/>
          <w:szCs w:val="26"/>
        </w:rPr>
        <w:t xml:space="preserve"> </w:t>
      </w:r>
      <w:proofErr w:type="spellStart"/>
      <w:r w:rsidRPr="00173F5A">
        <w:rPr>
          <w:rFonts w:ascii="Arial" w:hAnsi="Arial" w:cs="Arial"/>
          <w:sz w:val="26"/>
          <w:szCs w:val="26"/>
        </w:rPr>
        <w:t>підтримки</w:t>
      </w:r>
      <w:proofErr w:type="spellEnd"/>
      <w:r w:rsidRPr="00173F5A">
        <w:rPr>
          <w:rFonts w:ascii="Arial" w:hAnsi="Arial" w:cs="Arial"/>
          <w:sz w:val="26"/>
          <w:szCs w:val="26"/>
        </w:rPr>
        <w:t xml:space="preserve"> </w:t>
      </w:r>
      <w:proofErr w:type="spellStart"/>
      <w:r w:rsidRPr="00173F5A">
        <w:rPr>
          <w:rFonts w:ascii="Arial" w:hAnsi="Arial" w:cs="Arial"/>
          <w:sz w:val="26"/>
          <w:szCs w:val="26"/>
        </w:rPr>
        <w:t>зобов’язують</w:t>
      </w:r>
      <w:proofErr w:type="spellEnd"/>
      <w:r w:rsidRPr="00173F5A">
        <w:rPr>
          <w:rFonts w:ascii="Arial" w:hAnsi="Arial" w:cs="Arial"/>
          <w:sz w:val="26"/>
          <w:szCs w:val="26"/>
        </w:rPr>
        <w:t xml:space="preserve"> через </w:t>
      </w:r>
      <w:proofErr w:type="spellStart"/>
      <w:r w:rsidRPr="00173F5A">
        <w:rPr>
          <w:rFonts w:ascii="Arial" w:hAnsi="Arial" w:cs="Arial"/>
          <w:sz w:val="26"/>
          <w:szCs w:val="26"/>
        </w:rPr>
        <w:t>рік</w:t>
      </w:r>
      <w:proofErr w:type="spellEnd"/>
      <w:r w:rsidRPr="00173F5A">
        <w:rPr>
          <w:rFonts w:ascii="Arial" w:hAnsi="Arial" w:cs="Arial"/>
          <w:sz w:val="26"/>
          <w:szCs w:val="26"/>
        </w:rPr>
        <w:t xml:space="preserve"> з моменту </w:t>
      </w:r>
      <w:proofErr w:type="spellStart"/>
      <w:r w:rsidRPr="00173F5A">
        <w:rPr>
          <w:rFonts w:ascii="Arial" w:hAnsi="Arial" w:cs="Arial"/>
          <w:sz w:val="26"/>
          <w:szCs w:val="26"/>
        </w:rPr>
        <w:t>отримання</w:t>
      </w:r>
      <w:proofErr w:type="spellEnd"/>
      <w:r w:rsidRPr="00173F5A">
        <w:rPr>
          <w:rFonts w:ascii="Arial" w:hAnsi="Arial" w:cs="Arial"/>
          <w:sz w:val="26"/>
          <w:szCs w:val="26"/>
        </w:rPr>
        <w:t xml:space="preserve"> ваучера подати </w:t>
      </w:r>
      <w:proofErr w:type="spellStart"/>
      <w:r w:rsidRPr="00173F5A">
        <w:rPr>
          <w:rFonts w:ascii="Arial" w:hAnsi="Arial" w:cs="Arial"/>
          <w:sz w:val="26"/>
          <w:szCs w:val="26"/>
        </w:rPr>
        <w:t>інформацію</w:t>
      </w:r>
      <w:proofErr w:type="spellEnd"/>
      <w:r w:rsidRPr="00173F5A">
        <w:rPr>
          <w:rFonts w:ascii="Arial" w:hAnsi="Arial" w:cs="Arial"/>
          <w:sz w:val="26"/>
          <w:szCs w:val="26"/>
        </w:rPr>
        <w:t xml:space="preserve"> про </w:t>
      </w:r>
      <w:proofErr w:type="spellStart"/>
      <w:r w:rsidRPr="00173F5A">
        <w:rPr>
          <w:rFonts w:ascii="Arial" w:hAnsi="Arial" w:cs="Arial"/>
          <w:sz w:val="26"/>
          <w:szCs w:val="26"/>
        </w:rPr>
        <w:t>освоєння</w:t>
      </w:r>
      <w:proofErr w:type="spellEnd"/>
      <w:r w:rsidRPr="00173F5A">
        <w:rPr>
          <w:rFonts w:ascii="Arial" w:hAnsi="Arial" w:cs="Arial"/>
          <w:sz w:val="26"/>
          <w:szCs w:val="26"/>
        </w:rPr>
        <w:t xml:space="preserve"> ваучера </w:t>
      </w:r>
      <w:proofErr w:type="spellStart"/>
      <w:r w:rsidRPr="00173F5A">
        <w:rPr>
          <w:rFonts w:ascii="Arial" w:hAnsi="Arial" w:cs="Arial"/>
          <w:sz w:val="26"/>
          <w:szCs w:val="26"/>
        </w:rPr>
        <w:t>із</w:t>
      </w:r>
      <w:proofErr w:type="spellEnd"/>
      <w:r w:rsidRPr="00173F5A">
        <w:rPr>
          <w:rFonts w:ascii="Arial" w:hAnsi="Arial" w:cs="Arial"/>
          <w:sz w:val="26"/>
          <w:szCs w:val="26"/>
        </w:rPr>
        <w:t xml:space="preserve"> </w:t>
      </w:r>
      <w:proofErr w:type="spellStart"/>
      <w:r w:rsidRPr="00173F5A">
        <w:rPr>
          <w:rFonts w:ascii="Arial" w:hAnsi="Arial" w:cs="Arial"/>
          <w:sz w:val="26"/>
          <w:szCs w:val="26"/>
        </w:rPr>
        <w:t>зазначенням</w:t>
      </w:r>
      <w:proofErr w:type="spellEnd"/>
      <w:r w:rsidRPr="00173F5A">
        <w:rPr>
          <w:rFonts w:ascii="Arial" w:hAnsi="Arial" w:cs="Arial"/>
          <w:sz w:val="26"/>
          <w:szCs w:val="26"/>
        </w:rPr>
        <w:t xml:space="preserve"> </w:t>
      </w:r>
      <w:proofErr w:type="spellStart"/>
      <w:r w:rsidRPr="00173F5A">
        <w:rPr>
          <w:rFonts w:ascii="Arial" w:hAnsi="Arial" w:cs="Arial"/>
          <w:sz w:val="26"/>
          <w:szCs w:val="26"/>
        </w:rPr>
        <w:t>кількісних</w:t>
      </w:r>
      <w:proofErr w:type="spellEnd"/>
      <w:r w:rsidRPr="00173F5A">
        <w:rPr>
          <w:rFonts w:ascii="Arial" w:hAnsi="Arial" w:cs="Arial"/>
          <w:sz w:val="26"/>
          <w:szCs w:val="26"/>
        </w:rPr>
        <w:t xml:space="preserve"> та </w:t>
      </w:r>
      <w:proofErr w:type="spellStart"/>
      <w:r w:rsidRPr="00173F5A">
        <w:rPr>
          <w:rFonts w:ascii="Arial" w:hAnsi="Arial" w:cs="Arial"/>
          <w:sz w:val="26"/>
          <w:szCs w:val="26"/>
        </w:rPr>
        <w:t>якісних</w:t>
      </w:r>
      <w:proofErr w:type="spellEnd"/>
      <w:r w:rsidRPr="00173F5A">
        <w:rPr>
          <w:rFonts w:ascii="Arial" w:hAnsi="Arial" w:cs="Arial"/>
          <w:sz w:val="26"/>
          <w:szCs w:val="26"/>
        </w:rPr>
        <w:t xml:space="preserve"> </w:t>
      </w:r>
      <w:proofErr w:type="spellStart"/>
      <w:r w:rsidRPr="00173F5A">
        <w:rPr>
          <w:rFonts w:ascii="Arial" w:hAnsi="Arial" w:cs="Arial"/>
          <w:sz w:val="26"/>
          <w:szCs w:val="26"/>
        </w:rPr>
        <w:t>показників</w:t>
      </w:r>
      <w:proofErr w:type="spellEnd"/>
      <w:r w:rsidRPr="00173F5A">
        <w:rPr>
          <w:rFonts w:ascii="Arial" w:hAnsi="Arial" w:cs="Arial"/>
          <w:sz w:val="26"/>
          <w:szCs w:val="26"/>
        </w:rPr>
        <w:t xml:space="preserve"> </w:t>
      </w:r>
      <w:proofErr w:type="spellStart"/>
      <w:r w:rsidRPr="00173F5A">
        <w:rPr>
          <w:rFonts w:ascii="Arial" w:hAnsi="Arial" w:cs="Arial"/>
          <w:sz w:val="26"/>
          <w:szCs w:val="26"/>
        </w:rPr>
        <w:t>ефективності</w:t>
      </w:r>
      <w:proofErr w:type="spellEnd"/>
      <w:r w:rsidRPr="00173F5A">
        <w:rPr>
          <w:rFonts w:ascii="Arial" w:hAnsi="Arial" w:cs="Arial"/>
          <w:sz w:val="26"/>
          <w:szCs w:val="26"/>
        </w:rPr>
        <w:t xml:space="preserve"> (</w:t>
      </w:r>
      <w:proofErr w:type="spellStart"/>
      <w:r w:rsidRPr="00173F5A">
        <w:rPr>
          <w:rFonts w:ascii="Arial" w:hAnsi="Arial" w:cs="Arial"/>
          <w:sz w:val="26"/>
          <w:szCs w:val="26"/>
        </w:rPr>
        <w:t>Додаток</w:t>
      </w:r>
      <w:proofErr w:type="spellEnd"/>
      <w:r w:rsidRPr="00173F5A">
        <w:rPr>
          <w:rFonts w:ascii="Arial" w:hAnsi="Arial" w:cs="Arial"/>
          <w:sz w:val="26"/>
          <w:szCs w:val="26"/>
        </w:rPr>
        <w:t xml:space="preserve"> 5).</w:t>
      </w:r>
    </w:p>
    <w:p w:rsidR="00AF553C" w:rsidRPr="007033C8" w:rsidRDefault="00AF553C" w:rsidP="00AF553C">
      <w:pPr>
        <w:jc w:val="both"/>
        <w:rPr>
          <w:rFonts w:ascii="Arial" w:hAnsi="Arial" w:cs="Arial"/>
          <w:sz w:val="26"/>
          <w:szCs w:val="26"/>
        </w:rPr>
      </w:pPr>
    </w:p>
    <w:p w:rsidR="00AF553C" w:rsidRPr="007033C8" w:rsidRDefault="00AF553C" w:rsidP="006A0803">
      <w:pPr>
        <w:ind w:firstLine="708"/>
        <w:jc w:val="both"/>
        <w:rPr>
          <w:rFonts w:ascii="Arial" w:hAnsi="Arial" w:cs="Arial"/>
          <w:sz w:val="26"/>
          <w:szCs w:val="26"/>
        </w:rPr>
      </w:pPr>
      <w:r w:rsidRPr="007033C8">
        <w:rPr>
          <w:rFonts w:ascii="Arial" w:hAnsi="Arial" w:cs="Arial"/>
          <w:sz w:val="26"/>
          <w:szCs w:val="26"/>
        </w:rPr>
        <w:t>Примітка: через підписання цього документа відповідно до Закону України "Про захист персональних даних" даю згоду департаменту економічного розвитку на обробку моїх персональних даних, даних суб’єкта господарювання у списках та/або за допомогою інформаційно-телекомунікаційної системи бази даних з метою підготовки відповідно до вимог законодавства адміністративної та іншої інформації, а також внутрішніх документів департаменту економічного розвитку. Зобов'язуюсь при зміні персональних даних надати у найкоротший термін уточнену інформацію. Посвідчую про використання інформації про мене, суб’єкта господарювання. З механізмом відшкодування – ознайомлений.</w:t>
      </w:r>
    </w:p>
    <w:p w:rsidR="00AF553C" w:rsidRPr="007033C8" w:rsidRDefault="00AF553C" w:rsidP="00AF553C">
      <w:pPr>
        <w:jc w:val="both"/>
        <w:rPr>
          <w:rFonts w:ascii="Arial" w:hAnsi="Arial" w:cs="Arial"/>
          <w:sz w:val="26"/>
          <w:szCs w:val="26"/>
        </w:rPr>
      </w:pPr>
    </w:p>
    <w:p w:rsidR="00AF553C" w:rsidRPr="007033C8" w:rsidRDefault="00AF553C" w:rsidP="00AF553C">
      <w:pPr>
        <w:jc w:val="both"/>
        <w:rPr>
          <w:rFonts w:ascii="Arial" w:hAnsi="Arial" w:cs="Arial"/>
          <w:sz w:val="26"/>
          <w:szCs w:val="26"/>
        </w:rPr>
      </w:pPr>
      <w:r w:rsidRPr="007033C8">
        <w:rPr>
          <w:rFonts w:ascii="Arial" w:hAnsi="Arial" w:cs="Arial"/>
          <w:sz w:val="26"/>
          <w:szCs w:val="26"/>
        </w:rPr>
        <w:t>_____________________         __________________        _________________</w:t>
      </w:r>
    </w:p>
    <w:p w:rsidR="00AF553C" w:rsidRPr="007033C8" w:rsidRDefault="00AF553C" w:rsidP="00AF553C">
      <w:pPr>
        <w:jc w:val="both"/>
        <w:rPr>
          <w:rFonts w:ascii="Arial" w:hAnsi="Arial" w:cs="Arial"/>
          <w:sz w:val="26"/>
          <w:szCs w:val="26"/>
        </w:rPr>
      </w:pPr>
      <w:r w:rsidRPr="007033C8">
        <w:rPr>
          <w:rFonts w:ascii="Arial" w:hAnsi="Arial" w:cs="Arial"/>
          <w:sz w:val="26"/>
          <w:szCs w:val="26"/>
        </w:rPr>
        <w:t>                 ПІБ                                       посада                      особистий підпис</w:t>
      </w:r>
    </w:p>
    <w:p w:rsidR="00AF553C" w:rsidRPr="007033C8" w:rsidRDefault="006A0803" w:rsidP="00AF553C">
      <w:pPr>
        <w:jc w:val="both"/>
        <w:rPr>
          <w:rFonts w:ascii="Arial" w:hAnsi="Arial" w:cs="Arial"/>
          <w:sz w:val="26"/>
          <w:szCs w:val="26"/>
        </w:rPr>
      </w:pPr>
      <w:r w:rsidRPr="007033C8">
        <w:rPr>
          <w:rFonts w:ascii="Arial" w:hAnsi="Arial" w:cs="Arial"/>
          <w:sz w:val="26"/>
          <w:szCs w:val="26"/>
        </w:rPr>
        <w:t>"</w:t>
      </w:r>
      <w:r w:rsidR="00AF553C" w:rsidRPr="007033C8">
        <w:rPr>
          <w:rFonts w:ascii="Arial" w:hAnsi="Arial" w:cs="Arial"/>
          <w:sz w:val="26"/>
          <w:szCs w:val="26"/>
        </w:rPr>
        <w:t>____</w:t>
      </w:r>
      <w:r w:rsidRPr="007033C8">
        <w:rPr>
          <w:rFonts w:ascii="Arial" w:hAnsi="Arial" w:cs="Arial"/>
          <w:sz w:val="26"/>
          <w:szCs w:val="26"/>
        </w:rPr>
        <w:t>"</w:t>
      </w:r>
      <w:r w:rsidR="00AF553C" w:rsidRPr="007033C8">
        <w:rPr>
          <w:rFonts w:ascii="Arial" w:hAnsi="Arial" w:cs="Arial"/>
          <w:sz w:val="26"/>
          <w:szCs w:val="26"/>
        </w:rPr>
        <w:t xml:space="preserve"> _____________ 20___р.     </w:t>
      </w:r>
    </w:p>
    <w:p w:rsidR="00AF553C" w:rsidRPr="007033C8" w:rsidRDefault="00AF553C" w:rsidP="00AF553C">
      <w:pPr>
        <w:jc w:val="both"/>
        <w:rPr>
          <w:rFonts w:ascii="Arial" w:hAnsi="Arial" w:cs="Arial"/>
          <w:sz w:val="26"/>
          <w:szCs w:val="26"/>
        </w:rPr>
      </w:pPr>
    </w:p>
    <w:p w:rsidR="00377E4C" w:rsidRPr="007033C8" w:rsidRDefault="00377E4C" w:rsidP="00AF553C">
      <w:pPr>
        <w:jc w:val="both"/>
        <w:rPr>
          <w:rFonts w:ascii="Arial" w:hAnsi="Arial" w:cs="Arial"/>
          <w:sz w:val="26"/>
          <w:szCs w:val="26"/>
        </w:rPr>
      </w:pPr>
    </w:p>
    <w:p w:rsidR="00137B0A" w:rsidRPr="007033C8" w:rsidRDefault="00137B0A" w:rsidP="00AF553C">
      <w:pPr>
        <w:jc w:val="both"/>
        <w:rPr>
          <w:rFonts w:ascii="Arial" w:hAnsi="Arial" w:cs="Arial"/>
          <w:sz w:val="26"/>
          <w:szCs w:val="26"/>
        </w:rPr>
      </w:pPr>
    </w:p>
    <w:p w:rsidR="00137B0A" w:rsidRPr="007033C8" w:rsidRDefault="00137B0A" w:rsidP="00AF553C">
      <w:pPr>
        <w:jc w:val="both"/>
        <w:rPr>
          <w:rFonts w:ascii="Arial" w:hAnsi="Arial" w:cs="Arial"/>
          <w:sz w:val="26"/>
          <w:szCs w:val="26"/>
        </w:rPr>
      </w:pPr>
    </w:p>
    <w:p w:rsidR="00137B0A" w:rsidRPr="007033C8" w:rsidRDefault="00137B0A" w:rsidP="00137B0A">
      <w:pPr>
        <w:jc w:val="both"/>
        <w:rPr>
          <w:rFonts w:ascii="Arial" w:hAnsi="Arial" w:cs="Arial"/>
          <w:sz w:val="26"/>
          <w:szCs w:val="26"/>
        </w:rPr>
      </w:pPr>
      <w:r w:rsidRPr="007033C8">
        <w:rPr>
          <w:rFonts w:ascii="Arial" w:hAnsi="Arial" w:cs="Arial"/>
          <w:sz w:val="26"/>
          <w:szCs w:val="26"/>
        </w:rPr>
        <w:t>Директор департаменту</w:t>
      </w:r>
    </w:p>
    <w:p w:rsidR="00137B0A" w:rsidRPr="007033C8" w:rsidRDefault="00137B0A" w:rsidP="00137B0A">
      <w:pPr>
        <w:jc w:val="both"/>
        <w:rPr>
          <w:rFonts w:ascii="Arial" w:hAnsi="Arial" w:cs="Arial"/>
          <w:sz w:val="26"/>
          <w:szCs w:val="26"/>
        </w:rPr>
      </w:pPr>
      <w:r w:rsidRPr="007033C8">
        <w:rPr>
          <w:rFonts w:ascii="Arial" w:hAnsi="Arial" w:cs="Arial"/>
          <w:sz w:val="26"/>
          <w:szCs w:val="26"/>
        </w:rPr>
        <w:t>економічного розвитку</w:t>
      </w:r>
      <w:r w:rsidRPr="007033C8">
        <w:rPr>
          <w:rFonts w:ascii="Arial" w:hAnsi="Arial" w:cs="Arial"/>
          <w:sz w:val="26"/>
          <w:szCs w:val="26"/>
        </w:rPr>
        <w:tab/>
      </w:r>
      <w:r w:rsidRPr="007033C8">
        <w:rPr>
          <w:rFonts w:ascii="Arial" w:hAnsi="Arial" w:cs="Arial"/>
          <w:sz w:val="26"/>
          <w:szCs w:val="26"/>
        </w:rPr>
        <w:tab/>
      </w:r>
      <w:r w:rsidRPr="007033C8">
        <w:rPr>
          <w:rFonts w:ascii="Arial" w:hAnsi="Arial" w:cs="Arial"/>
          <w:sz w:val="26"/>
          <w:szCs w:val="26"/>
        </w:rPr>
        <w:tab/>
      </w:r>
      <w:r w:rsidRPr="007033C8">
        <w:rPr>
          <w:rFonts w:ascii="Arial" w:hAnsi="Arial" w:cs="Arial"/>
          <w:sz w:val="26"/>
          <w:szCs w:val="26"/>
        </w:rPr>
        <w:tab/>
      </w:r>
      <w:r w:rsidRPr="007033C8">
        <w:rPr>
          <w:rFonts w:ascii="Arial" w:hAnsi="Arial" w:cs="Arial"/>
          <w:sz w:val="26"/>
          <w:szCs w:val="26"/>
        </w:rPr>
        <w:tab/>
      </w:r>
      <w:r w:rsidR="00920236" w:rsidRPr="007033C8">
        <w:rPr>
          <w:rFonts w:ascii="Arial" w:hAnsi="Arial" w:cs="Arial"/>
          <w:sz w:val="26"/>
          <w:szCs w:val="26"/>
        </w:rPr>
        <w:tab/>
      </w:r>
      <w:r w:rsidRPr="007033C8">
        <w:rPr>
          <w:rFonts w:ascii="Arial" w:hAnsi="Arial" w:cs="Arial"/>
          <w:sz w:val="26"/>
          <w:szCs w:val="26"/>
        </w:rPr>
        <w:t>Інна СВИСТУН</w:t>
      </w:r>
    </w:p>
    <w:p w:rsidR="00137B0A" w:rsidRPr="007033C8" w:rsidRDefault="00137B0A" w:rsidP="00AF553C">
      <w:pPr>
        <w:jc w:val="both"/>
        <w:rPr>
          <w:rFonts w:ascii="Arial" w:hAnsi="Arial" w:cs="Arial"/>
          <w:sz w:val="26"/>
          <w:szCs w:val="26"/>
        </w:rPr>
      </w:pPr>
    </w:p>
    <w:p w:rsidR="00564E1A" w:rsidRPr="007033C8" w:rsidRDefault="00564E1A" w:rsidP="00AF553C">
      <w:pPr>
        <w:jc w:val="both"/>
        <w:rPr>
          <w:rFonts w:ascii="Arial" w:hAnsi="Arial" w:cs="Arial"/>
          <w:sz w:val="26"/>
          <w:szCs w:val="26"/>
        </w:rPr>
      </w:pPr>
    </w:p>
    <w:p w:rsidR="00564E1A" w:rsidRPr="007033C8" w:rsidRDefault="00564E1A" w:rsidP="00AF553C">
      <w:pPr>
        <w:jc w:val="both"/>
        <w:rPr>
          <w:rFonts w:ascii="Arial" w:hAnsi="Arial" w:cs="Arial"/>
          <w:sz w:val="26"/>
          <w:szCs w:val="26"/>
        </w:rPr>
      </w:pPr>
    </w:p>
    <w:p w:rsidR="00564E1A" w:rsidRPr="007033C8" w:rsidRDefault="00564E1A" w:rsidP="00AF553C">
      <w:pPr>
        <w:jc w:val="both"/>
        <w:rPr>
          <w:rFonts w:ascii="Arial" w:hAnsi="Arial" w:cs="Arial"/>
          <w:sz w:val="26"/>
          <w:szCs w:val="26"/>
        </w:rPr>
      </w:pPr>
    </w:p>
    <w:p w:rsidR="00564E1A" w:rsidRPr="007033C8" w:rsidRDefault="00564E1A" w:rsidP="00AF553C">
      <w:pPr>
        <w:jc w:val="both"/>
        <w:rPr>
          <w:rFonts w:ascii="Arial" w:hAnsi="Arial" w:cs="Arial"/>
          <w:sz w:val="26"/>
          <w:szCs w:val="26"/>
        </w:rPr>
      </w:pPr>
    </w:p>
    <w:p w:rsidR="00564E1A" w:rsidRPr="007033C8" w:rsidRDefault="00564E1A" w:rsidP="00AF553C">
      <w:pPr>
        <w:jc w:val="both"/>
        <w:rPr>
          <w:rFonts w:ascii="Arial" w:hAnsi="Arial" w:cs="Arial"/>
          <w:sz w:val="26"/>
          <w:szCs w:val="26"/>
        </w:rPr>
      </w:pPr>
    </w:p>
    <w:p w:rsidR="00564E1A" w:rsidRPr="007033C8" w:rsidRDefault="00564E1A" w:rsidP="00AF553C">
      <w:pPr>
        <w:jc w:val="both"/>
        <w:rPr>
          <w:rFonts w:ascii="Arial" w:hAnsi="Arial" w:cs="Arial"/>
          <w:sz w:val="26"/>
          <w:szCs w:val="26"/>
        </w:rPr>
      </w:pPr>
    </w:p>
    <w:p w:rsidR="00564E1A" w:rsidRPr="007033C8" w:rsidRDefault="00564E1A" w:rsidP="00AF553C">
      <w:pPr>
        <w:jc w:val="both"/>
        <w:rPr>
          <w:rFonts w:ascii="Arial" w:hAnsi="Arial" w:cs="Arial"/>
          <w:sz w:val="26"/>
          <w:szCs w:val="26"/>
        </w:rPr>
      </w:pPr>
    </w:p>
    <w:p w:rsidR="00564E1A" w:rsidRPr="007033C8" w:rsidRDefault="00564E1A" w:rsidP="00AF553C">
      <w:pPr>
        <w:jc w:val="both"/>
        <w:rPr>
          <w:rFonts w:ascii="Arial" w:hAnsi="Arial" w:cs="Arial"/>
          <w:sz w:val="26"/>
          <w:szCs w:val="26"/>
        </w:rPr>
      </w:pPr>
    </w:p>
    <w:p w:rsidR="00564E1A" w:rsidRPr="007033C8" w:rsidRDefault="00564E1A" w:rsidP="00AF553C">
      <w:pPr>
        <w:jc w:val="both"/>
        <w:rPr>
          <w:rFonts w:ascii="Arial" w:hAnsi="Arial" w:cs="Arial"/>
          <w:sz w:val="26"/>
          <w:szCs w:val="26"/>
        </w:rPr>
      </w:pPr>
    </w:p>
    <w:p w:rsidR="00564E1A" w:rsidRPr="007033C8" w:rsidRDefault="00564E1A" w:rsidP="00AF553C">
      <w:pPr>
        <w:jc w:val="both"/>
        <w:rPr>
          <w:rFonts w:ascii="Arial" w:hAnsi="Arial" w:cs="Arial"/>
          <w:sz w:val="26"/>
          <w:szCs w:val="26"/>
        </w:rPr>
      </w:pPr>
    </w:p>
    <w:p w:rsidR="00564E1A" w:rsidRPr="007033C8" w:rsidRDefault="00564E1A" w:rsidP="00AF553C">
      <w:pPr>
        <w:jc w:val="both"/>
        <w:rPr>
          <w:rFonts w:ascii="Arial" w:hAnsi="Arial" w:cs="Arial"/>
          <w:sz w:val="26"/>
          <w:szCs w:val="26"/>
        </w:rPr>
      </w:pPr>
    </w:p>
    <w:p w:rsidR="00564E1A" w:rsidRPr="007033C8" w:rsidRDefault="00564E1A" w:rsidP="00AF553C">
      <w:pPr>
        <w:jc w:val="both"/>
        <w:rPr>
          <w:rFonts w:ascii="Arial" w:hAnsi="Arial" w:cs="Arial"/>
          <w:sz w:val="26"/>
          <w:szCs w:val="26"/>
        </w:rPr>
      </w:pPr>
    </w:p>
    <w:p w:rsidR="00564E1A" w:rsidRPr="007033C8" w:rsidRDefault="00564E1A" w:rsidP="00AF553C">
      <w:pPr>
        <w:jc w:val="both"/>
        <w:rPr>
          <w:rFonts w:ascii="Arial" w:hAnsi="Arial" w:cs="Arial"/>
          <w:sz w:val="26"/>
          <w:szCs w:val="26"/>
        </w:rPr>
      </w:pPr>
    </w:p>
    <w:p w:rsidR="00564E1A" w:rsidRPr="007033C8" w:rsidRDefault="00564E1A" w:rsidP="00AF553C">
      <w:pPr>
        <w:jc w:val="both"/>
        <w:rPr>
          <w:rFonts w:ascii="Arial" w:hAnsi="Arial" w:cs="Arial"/>
          <w:sz w:val="26"/>
          <w:szCs w:val="26"/>
        </w:rPr>
      </w:pPr>
    </w:p>
    <w:p w:rsidR="00564E1A" w:rsidRPr="007033C8" w:rsidRDefault="00564E1A" w:rsidP="00AF553C">
      <w:pPr>
        <w:jc w:val="both"/>
        <w:rPr>
          <w:rFonts w:ascii="Arial" w:hAnsi="Arial" w:cs="Arial"/>
          <w:sz w:val="26"/>
          <w:szCs w:val="26"/>
        </w:rPr>
      </w:pPr>
    </w:p>
    <w:p w:rsidR="00564E1A" w:rsidRPr="007033C8" w:rsidRDefault="00564E1A" w:rsidP="00AF553C">
      <w:pPr>
        <w:jc w:val="both"/>
        <w:rPr>
          <w:rFonts w:ascii="Arial" w:hAnsi="Arial" w:cs="Arial"/>
          <w:sz w:val="26"/>
          <w:szCs w:val="26"/>
        </w:rPr>
      </w:pPr>
    </w:p>
    <w:p w:rsidR="00564E1A" w:rsidRPr="007033C8" w:rsidRDefault="00564E1A" w:rsidP="00AF553C">
      <w:pPr>
        <w:jc w:val="both"/>
        <w:rPr>
          <w:rFonts w:ascii="Arial" w:hAnsi="Arial" w:cs="Arial"/>
          <w:sz w:val="26"/>
          <w:szCs w:val="26"/>
        </w:rPr>
      </w:pPr>
    </w:p>
    <w:p w:rsidR="00564E1A" w:rsidRPr="007033C8" w:rsidRDefault="00564E1A" w:rsidP="00AF553C">
      <w:pPr>
        <w:jc w:val="both"/>
        <w:rPr>
          <w:rFonts w:ascii="Arial" w:hAnsi="Arial" w:cs="Arial"/>
          <w:sz w:val="26"/>
          <w:szCs w:val="26"/>
        </w:rPr>
      </w:pPr>
    </w:p>
    <w:p w:rsidR="00564E1A" w:rsidRPr="007033C8" w:rsidRDefault="00564E1A" w:rsidP="00AF553C">
      <w:pPr>
        <w:jc w:val="both"/>
        <w:rPr>
          <w:rFonts w:ascii="Arial" w:hAnsi="Arial" w:cs="Arial"/>
          <w:sz w:val="26"/>
          <w:szCs w:val="26"/>
        </w:rPr>
      </w:pPr>
    </w:p>
    <w:p w:rsidR="00564E1A" w:rsidRPr="007033C8" w:rsidRDefault="00564E1A" w:rsidP="00AF553C">
      <w:pPr>
        <w:jc w:val="both"/>
        <w:rPr>
          <w:rFonts w:ascii="Arial" w:hAnsi="Arial" w:cs="Arial"/>
          <w:sz w:val="26"/>
          <w:szCs w:val="26"/>
        </w:rPr>
      </w:pPr>
    </w:p>
    <w:p w:rsidR="0035179A" w:rsidRDefault="0035179A">
      <w:pPr>
        <w:suppressAutoHyphens w:val="0"/>
        <w:rPr>
          <w:rFonts w:ascii="Arial" w:eastAsia="Calibri" w:hAnsi="Arial" w:cs="Arial"/>
          <w:sz w:val="26"/>
          <w:szCs w:val="26"/>
        </w:rPr>
      </w:pPr>
      <w:r>
        <w:rPr>
          <w:rFonts w:ascii="Arial" w:eastAsia="Calibri" w:hAnsi="Arial" w:cs="Arial"/>
          <w:sz w:val="26"/>
          <w:szCs w:val="26"/>
        </w:rPr>
        <w:br w:type="page"/>
      </w:r>
    </w:p>
    <w:p w:rsidR="00920236" w:rsidRPr="007033C8" w:rsidRDefault="00920236" w:rsidP="00920236">
      <w:pPr>
        <w:ind w:left="5664" w:firstLine="708"/>
        <w:jc w:val="both"/>
        <w:rPr>
          <w:rFonts w:ascii="Arial" w:eastAsia="Calibri" w:hAnsi="Arial" w:cs="Arial"/>
          <w:sz w:val="26"/>
          <w:szCs w:val="26"/>
        </w:rPr>
      </w:pPr>
      <w:r w:rsidRPr="007033C8">
        <w:rPr>
          <w:rFonts w:ascii="Arial" w:eastAsia="Calibri" w:hAnsi="Arial" w:cs="Arial"/>
          <w:sz w:val="26"/>
          <w:szCs w:val="26"/>
        </w:rPr>
        <w:lastRenderedPageBreak/>
        <w:t xml:space="preserve">Додаток 7 </w:t>
      </w:r>
    </w:p>
    <w:p w:rsidR="00920236" w:rsidRPr="007033C8" w:rsidRDefault="00920236" w:rsidP="00920236">
      <w:pPr>
        <w:ind w:left="4956"/>
        <w:jc w:val="both"/>
        <w:rPr>
          <w:rFonts w:ascii="Arial" w:hAnsi="Arial" w:cs="Arial"/>
          <w:sz w:val="26"/>
          <w:szCs w:val="26"/>
        </w:rPr>
      </w:pPr>
      <w:r w:rsidRPr="007033C8">
        <w:rPr>
          <w:rFonts w:ascii="Arial" w:hAnsi="Arial" w:cs="Arial"/>
          <w:sz w:val="26"/>
          <w:szCs w:val="26"/>
        </w:rPr>
        <w:t xml:space="preserve">до Положення про надання фінансової підтримки </w:t>
      </w:r>
      <w:proofErr w:type="spellStart"/>
      <w:r w:rsidRPr="007033C8">
        <w:rPr>
          <w:rFonts w:ascii="Arial" w:hAnsi="Arial" w:cs="Arial"/>
          <w:sz w:val="26"/>
          <w:szCs w:val="26"/>
        </w:rPr>
        <w:t>проєктів</w:t>
      </w:r>
      <w:proofErr w:type="spellEnd"/>
      <w:r w:rsidRPr="007033C8">
        <w:rPr>
          <w:rFonts w:ascii="Arial" w:hAnsi="Arial" w:cs="Arial"/>
          <w:sz w:val="26"/>
          <w:szCs w:val="26"/>
        </w:rPr>
        <w:t xml:space="preserve"> подвійного призначення, виробників БПЛА та іншого обладнання</w:t>
      </w:r>
    </w:p>
    <w:p w:rsidR="00920236" w:rsidRPr="007033C8" w:rsidRDefault="00920236" w:rsidP="00920236">
      <w:pPr>
        <w:jc w:val="both"/>
        <w:rPr>
          <w:rFonts w:ascii="Arial" w:eastAsia="Calibri" w:hAnsi="Arial" w:cs="Arial"/>
          <w:sz w:val="26"/>
          <w:szCs w:val="26"/>
        </w:rPr>
      </w:pPr>
    </w:p>
    <w:p w:rsidR="00920236" w:rsidRPr="007033C8" w:rsidRDefault="00920236" w:rsidP="00920236">
      <w:pPr>
        <w:ind w:left="4956"/>
        <w:jc w:val="both"/>
        <w:rPr>
          <w:rFonts w:ascii="Arial" w:hAnsi="Arial" w:cs="Arial"/>
          <w:sz w:val="26"/>
          <w:szCs w:val="26"/>
        </w:rPr>
      </w:pPr>
      <w:r w:rsidRPr="007033C8">
        <w:rPr>
          <w:rFonts w:ascii="Arial" w:hAnsi="Arial" w:cs="Arial"/>
          <w:sz w:val="26"/>
          <w:szCs w:val="26"/>
        </w:rPr>
        <w:t xml:space="preserve">Голові експертної (конкурсної) комісії з ваучерної підтримки </w:t>
      </w:r>
    </w:p>
    <w:p w:rsidR="00564E1A" w:rsidRPr="007033C8" w:rsidRDefault="00920236" w:rsidP="00920236">
      <w:pPr>
        <w:jc w:val="both"/>
        <w:rPr>
          <w:rFonts w:ascii="Arial" w:hAnsi="Arial" w:cs="Arial"/>
          <w:sz w:val="26"/>
          <w:szCs w:val="26"/>
        </w:rPr>
      </w:pPr>
      <w:r w:rsidRPr="007033C8">
        <w:rPr>
          <w:rFonts w:ascii="Arial" w:hAnsi="Arial" w:cs="Arial"/>
          <w:sz w:val="26"/>
          <w:szCs w:val="26"/>
        </w:rPr>
        <w:t xml:space="preserve">                                                                     ______________________________</w:t>
      </w:r>
    </w:p>
    <w:p w:rsidR="00564E1A" w:rsidRPr="007033C8" w:rsidRDefault="00564E1A" w:rsidP="00AF553C">
      <w:pPr>
        <w:jc w:val="both"/>
        <w:rPr>
          <w:rFonts w:ascii="Arial" w:hAnsi="Arial" w:cs="Arial"/>
          <w:sz w:val="26"/>
          <w:szCs w:val="26"/>
        </w:rPr>
      </w:pPr>
    </w:p>
    <w:p w:rsidR="00564E1A" w:rsidRPr="007033C8" w:rsidRDefault="00B10639" w:rsidP="00564E1A">
      <w:pPr>
        <w:jc w:val="center"/>
        <w:rPr>
          <w:rFonts w:ascii="Arial" w:hAnsi="Arial" w:cs="Arial"/>
          <w:sz w:val="26"/>
          <w:szCs w:val="26"/>
        </w:rPr>
      </w:pPr>
      <w:r>
        <w:rPr>
          <w:rFonts w:ascii="Arial" w:hAnsi="Arial" w:cs="Arial"/>
          <w:sz w:val="26"/>
          <w:szCs w:val="26"/>
        </w:rPr>
        <w:t>ІНФОРМАЦІЯ</w:t>
      </w:r>
      <w:r w:rsidR="00564E1A" w:rsidRPr="007033C8">
        <w:rPr>
          <w:rFonts w:ascii="Arial" w:hAnsi="Arial" w:cs="Arial"/>
          <w:sz w:val="26"/>
          <w:szCs w:val="26"/>
        </w:rPr>
        <w:t xml:space="preserve">  </w:t>
      </w:r>
    </w:p>
    <w:p w:rsidR="00564E1A" w:rsidRPr="007033C8" w:rsidRDefault="00564E1A" w:rsidP="00564E1A">
      <w:pPr>
        <w:jc w:val="center"/>
        <w:rPr>
          <w:rFonts w:ascii="Arial" w:hAnsi="Arial" w:cs="Arial"/>
          <w:sz w:val="26"/>
          <w:szCs w:val="26"/>
        </w:rPr>
      </w:pPr>
      <w:r w:rsidRPr="007033C8">
        <w:rPr>
          <w:rFonts w:ascii="Arial" w:hAnsi="Arial" w:cs="Arial"/>
          <w:sz w:val="26"/>
          <w:szCs w:val="26"/>
        </w:rPr>
        <w:t xml:space="preserve">про результати реалізації ваучерної підтримки </w:t>
      </w:r>
    </w:p>
    <w:p w:rsidR="00564E1A" w:rsidRPr="007033C8" w:rsidRDefault="00564E1A" w:rsidP="00564E1A">
      <w:pPr>
        <w:jc w:val="center"/>
        <w:rPr>
          <w:rFonts w:ascii="Arial" w:hAnsi="Arial" w:cs="Arial"/>
          <w:sz w:val="26"/>
          <w:szCs w:val="26"/>
        </w:rPr>
      </w:pPr>
    </w:p>
    <w:p w:rsidR="00920236" w:rsidRPr="007033C8" w:rsidRDefault="00920236" w:rsidP="00920236">
      <w:pPr>
        <w:ind w:firstLine="708"/>
        <w:jc w:val="both"/>
        <w:rPr>
          <w:rFonts w:ascii="Arial" w:hAnsi="Arial" w:cs="Arial"/>
          <w:sz w:val="26"/>
          <w:szCs w:val="26"/>
        </w:rPr>
      </w:pPr>
      <w:r w:rsidRPr="007033C8">
        <w:rPr>
          <w:rFonts w:ascii="Arial" w:hAnsi="Arial" w:cs="Arial"/>
          <w:sz w:val="26"/>
          <w:szCs w:val="26"/>
        </w:rPr>
        <w:t>Назва суб’єкта господарської діяльності __________________________</w:t>
      </w:r>
    </w:p>
    <w:p w:rsidR="00920236" w:rsidRPr="007033C8" w:rsidRDefault="00920236" w:rsidP="00920236">
      <w:pPr>
        <w:jc w:val="both"/>
        <w:rPr>
          <w:rFonts w:ascii="Arial" w:hAnsi="Arial" w:cs="Arial"/>
          <w:sz w:val="26"/>
          <w:szCs w:val="26"/>
        </w:rPr>
      </w:pPr>
      <w:r w:rsidRPr="007033C8">
        <w:rPr>
          <w:rFonts w:ascii="Arial" w:hAnsi="Arial" w:cs="Arial"/>
          <w:sz w:val="26"/>
          <w:szCs w:val="26"/>
        </w:rPr>
        <w:softHyphen/>
      </w:r>
      <w:r w:rsidRPr="007033C8">
        <w:rPr>
          <w:rFonts w:ascii="Arial" w:hAnsi="Arial" w:cs="Arial"/>
          <w:sz w:val="26"/>
          <w:szCs w:val="26"/>
        </w:rPr>
        <w:softHyphen/>
      </w:r>
      <w:r w:rsidRPr="007033C8">
        <w:rPr>
          <w:rFonts w:ascii="Arial" w:hAnsi="Arial" w:cs="Arial"/>
          <w:sz w:val="26"/>
          <w:szCs w:val="26"/>
        </w:rPr>
        <w:softHyphen/>
      </w:r>
      <w:r w:rsidRPr="007033C8">
        <w:rPr>
          <w:rFonts w:ascii="Arial" w:hAnsi="Arial" w:cs="Arial"/>
          <w:sz w:val="26"/>
          <w:szCs w:val="26"/>
        </w:rPr>
        <w:softHyphen/>
      </w:r>
      <w:r w:rsidRPr="007033C8">
        <w:rPr>
          <w:rFonts w:ascii="Arial" w:hAnsi="Arial" w:cs="Arial"/>
          <w:sz w:val="26"/>
          <w:szCs w:val="26"/>
        </w:rPr>
        <w:softHyphen/>
      </w:r>
      <w:r w:rsidRPr="007033C8">
        <w:rPr>
          <w:rFonts w:ascii="Arial" w:hAnsi="Arial" w:cs="Arial"/>
          <w:sz w:val="26"/>
          <w:szCs w:val="26"/>
        </w:rPr>
        <w:softHyphen/>
      </w:r>
      <w:r w:rsidRPr="007033C8">
        <w:rPr>
          <w:rFonts w:ascii="Arial" w:hAnsi="Arial" w:cs="Arial"/>
          <w:sz w:val="26"/>
          <w:szCs w:val="26"/>
        </w:rPr>
        <w:softHyphen/>
      </w:r>
      <w:r w:rsidRPr="007033C8">
        <w:rPr>
          <w:rFonts w:ascii="Arial" w:hAnsi="Arial" w:cs="Arial"/>
          <w:sz w:val="26"/>
          <w:szCs w:val="26"/>
        </w:rPr>
        <w:softHyphen/>
      </w:r>
      <w:r w:rsidRPr="007033C8">
        <w:rPr>
          <w:rFonts w:ascii="Arial" w:hAnsi="Arial" w:cs="Arial"/>
          <w:sz w:val="26"/>
          <w:szCs w:val="26"/>
        </w:rPr>
        <w:softHyphen/>
      </w:r>
      <w:r w:rsidRPr="007033C8">
        <w:rPr>
          <w:rFonts w:ascii="Arial" w:hAnsi="Arial" w:cs="Arial"/>
          <w:sz w:val="26"/>
          <w:szCs w:val="26"/>
        </w:rPr>
        <w:softHyphen/>
        <w:t xml:space="preserve">_______________________________________, який отримав ваучер згідно з протоколом експертної (конкурсної) комісії від _____________ №_____ </w:t>
      </w:r>
    </w:p>
    <w:p w:rsidR="00564E1A" w:rsidRPr="007033C8" w:rsidRDefault="00564E1A" w:rsidP="00564E1A">
      <w:pPr>
        <w:jc w:val="center"/>
        <w:rPr>
          <w:rFonts w:ascii="Arial" w:hAnsi="Arial" w:cs="Arial"/>
          <w:sz w:val="26"/>
          <w:szCs w:val="26"/>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0"/>
        <w:gridCol w:w="3146"/>
        <w:gridCol w:w="3146"/>
      </w:tblGrid>
      <w:tr w:rsidR="007033C8" w:rsidRPr="007033C8" w:rsidTr="00564E1A">
        <w:tc>
          <w:tcPr>
            <w:tcW w:w="3135" w:type="dxa"/>
            <w:tcBorders>
              <w:top w:val="single" w:sz="4" w:space="0" w:color="auto"/>
              <w:left w:val="single" w:sz="4" w:space="0" w:color="auto"/>
              <w:bottom w:val="single" w:sz="4" w:space="0" w:color="auto"/>
              <w:right w:val="single" w:sz="4" w:space="0" w:color="auto"/>
            </w:tcBorders>
            <w:hideMark/>
          </w:tcPr>
          <w:p w:rsidR="00564E1A" w:rsidRPr="007033C8" w:rsidRDefault="00564E1A">
            <w:pPr>
              <w:tabs>
                <w:tab w:val="left" w:pos="5812"/>
              </w:tabs>
              <w:jc w:val="center"/>
              <w:rPr>
                <w:rFonts w:ascii="Arial" w:hAnsi="Arial" w:cs="Arial"/>
                <w:sz w:val="26"/>
                <w:szCs w:val="26"/>
              </w:rPr>
            </w:pPr>
            <w:r w:rsidRPr="007033C8">
              <w:rPr>
                <w:rFonts w:ascii="Arial" w:hAnsi="Arial" w:cs="Arial"/>
                <w:sz w:val="26"/>
                <w:szCs w:val="26"/>
              </w:rPr>
              <w:t>Показник</w:t>
            </w:r>
          </w:p>
        </w:tc>
        <w:tc>
          <w:tcPr>
            <w:tcW w:w="3246" w:type="dxa"/>
            <w:tcBorders>
              <w:top w:val="single" w:sz="4" w:space="0" w:color="auto"/>
              <w:left w:val="single" w:sz="4" w:space="0" w:color="auto"/>
              <w:bottom w:val="single" w:sz="4" w:space="0" w:color="auto"/>
              <w:right w:val="single" w:sz="4" w:space="0" w:color="auto"/>
            </w:tcBorders>
            <w:hideMark/>
          </w:tcPr>
          <w:p w:rsidR="00564E1A" w:rsidRPr="007033C8" w:rsidRDefault="00564E1A">
            <w:pPr>
              <w:tabs>
                <w:tab w:val="left" w:pos="5812"/>
              </w:tabs>
              <w:jc w:val="center"/>
              <w:rPr>
                <w:rFonts w:ascii="Arial" w:hAnsi="Arial" w:cs="Arial"/>
                <w:sz w:val="26"/>
                <w:szCs w:val="26"/>
              </w:rPr>
            </w:pPr>
            <w:r w:rsidRPr="007033C8">
              <w:rPr>
                <w:rFonts w:ascii="Arial" w:hAnsi="Arial" w:cs="Arial"/>
                <w:sz w:val="26"/>
                <w:szCs w:val="26"/>
              </w:rPr>
              <w:t>На момент отримання  ваучера</w:t>
            </w:r>
          </w:p>
        </w:tc>
        <w:tc>
          <w:tcPr>
            <w:tcW w:w="3246" w:type="dxa"/>
            <w:tcBorders>
              <w:top w:val="single" w:sz="4" w:space="0" w:color="auto"/>
              <w:left w:val="single" w:sz="4" w:space="0" w:color="auto"/>
              <w:bottom w:val="single" w:sz="4" w:space="0" w:color="auto"/>
              <w:right w:val="single" w:sz="4" w:space="0" w:color="auto"/>
            </w:tcBorders>
            <w:hideMark/>
          </w:tcPr>
          <w:p w:rsidR="00564E1A" w:rsidRPr="007033C8" w:rsidRDefault="00564E1A">
            <w:pPr>
              <w:tabs>
                <w:tab w:val="left" w:pos="5812"/>
              </w:tabs>
              <w:jc w:val="center"/>
              <w:rPr>
                <w:rFonts w:ascii="Arial" w:hAnsi="Arial" w:cs="Arial"/>
                <w:sz w:val="26"/>
                <w:szCs w:val="26"/>
              </w:rPr>
            </w:pPr>
            <w:r w:rsidRPr="007033C8">
              <w:rPr>
                <w:rFonts w:ascii="Arial" w:hAnsi="Arial" w:cs="Arial"/>
                <w:sz w:val="26"/>
                <w:szCs w:val="26"/>
              </w:rPr>
              <w:t>1 рік після отримання ваучера</w:t>
            </w:r>
          </w:p>
        </w:tc>
      </w:tr>
      <w:tr w:rsidR="007033C8" w:rsidRPr="007033C8" w:rsidTr="00564E1A">
        <w:tc>
          <w:tcPr>
            <w:tcW w:w="3135" w:type="dxa"/>
            <w:tcBorders>
              <w:top w:val="single" w:sz="4" w:space="0" w:color="auto"/>
              <w:left w:val="single" w:sz="4" w:space="0" w:color="auto"/>
              <w:bottom w:val="single" w:sz="4" w:space="0" w:color="auto"/>
              <w:right w:val="single" w:sz="4" w:space="0" w:color="auto"/>
            </w:tcBorders>
            <w:hideMark/>
          </w:tcPr>
          <w:p w:rsidR="00564E1A" w:rsidRPr="007033C8" w:rsidRDefault="00564E1A">
            <w:pPr>
              <w:tabs>
                <w:tab w:val="left" w:pos="5812"/>
              </w:tabs>
              <w:rPr>
                <w:rFonts w:ascii="Arial" w:hAnsi="Arial" w:cs="Arial"/>
                <w:sz w:val="26"/>
                <w:szCs w:val="26"/>
              </w:rPr>
            </w:pPr>
            <w:r w:rsidRPr="007033C8">
              <w:rPr>
                <w:rFonts w:ascii="Arial" w:hAnsi="Arial" w:cs="Arial"/>
                <w:sz w:val="26"/>
                <w:szCs w:val="26"/>
              </w:rPr>
              <w:t>Річний дохід, грн.</w:t>
            </w:r>
          </w:p>
        </w:tc>
        <w:tc>
          <w:tcPr>
            <w:tcW w:w="3246" w:type="dxa"/>
            <w:tcBorders>
              <w:top w:val="single" w:sz="4" w:space="0" w:color="auto"/>
              <w:left w:val="single" w:sz="4" w:space="0" w:color="auto"/>
              <w:bottom w:val="single" w:sz="4" w:space="0" w:color="auto"/>
              <w:right w:val="single" w:sz="4" w:space="0" w:color="auto"/>
            </w:tcBorders>
          </w:tcPr>
          <w:p w:rsidR="00564E1A" w:rsidRPr="007033C8" w:rsidRDefault="00564E1A">
            <w:pPr>
              <w:tabs>
                <w:tab w:val="left" w:pos="5812"/>
              </w:tabs>
              <w:jc w:val="both"/>
              <w:rPr>
                <w:rFonts w:ascii="Arial" w:hAnsi="Arial" w:cs="Arial"/>
                <w:sz w:val="26"/>
                <w:szCs w:val="26"/>
              </w:rPr>
            </w:pPr>
          </w:p>
        </w:tc>
        <w:tc>
          <w:tcPr>
            <w:tcW w:w="3246" w:type="dxa"/>
            <w:tcBorders>
              <w:top w:val="single" w:sz="4" w:space="0" w:color="auto"/>
              <w:left w:val="single" w:sz="4" w:space="0" w:color="auto"/>
              <w:bottom w:val="single" w:sz="4" w:space="0" w:color="auto"/>
              <w:right w:val="single" w:sz="4" w:space="0" w:color="auto"/>
            </w:tcBorders>
          </w:tcPr>
          <w:p w:rsidR="00564E1A" w:rsidRPr="007033C8" w:rsidRDefault="00564E1A">
            <w:pPr>
              <w:tabs>
                <w:tab w:val="left" w:pos="5812"/>
              </w:tabs>
              <w:jc w:val="both"/>
              <w:rPr>
                <w:rFonts w:ascii="Arial" w:hAnsi="Arial" w:cs="Arial"/>
                <w:sz w:val="26"/>
                <w:szCs w:val="26"/>
              </w:rPr>
            </w:pPr>
          </w:p>
        </w:tc>
      </w:tr>
      <w:tr w:rsidR="007033C8" w:rsidRPr="007033C8" w:rsidTr="00564E1A">
        <w:tc>
          <w:tcPr>
            <w:tcW w:w="3135" w:type="dxa"/>
            <w:tcBorders>
              <w:top w:val="single" w:sz="4" w:space="0" w:color="auto"/>
              <w:left w:val="single" w:sz="4" w:space="0" w:color="auto"/>
              <w:bottom w:val="single" w:sz="4" w:space="0" w:color="auto"/>
              <w:right w:val="single" w:sz="4" w:space="0" w:color="auto"/>
            </w:tcBorders>
            <w:hideMark/>
          </w:tcPr>
          <w:p w:rsidR="00564E1A" w:rsidRPr="007033C8" w:rsidRDefault="00564E1A" w:rsidP="002330CA">
            <w:pPr>
              <w:tabs>
                <w:tab w:val="left" w:pos="5812"/>
              </w:tabs>
              <w:rPr>
                <w:rFonts w:ascii="Arial" w:hAnsi="Arial" w:cs="Arial"/>
                <w:sz w:val="26"/>
                <w:szCs w:val="26"/>
              </w:rPr>
            </w:pPr>
            <w:r w:rsidRPr="007033C8">
              <w:rPr>
                <w:rFonts w:ascii="Arial" w:hAnsi="Arial" w:cs="Arial"/>
                <w:sz w:val="26"/>
                <w:szCs w:val="26"/>
              </w:rPr>
              <w:t>Кількість прац</w:t>
            </w:r>
            <w:r w:rsidR="002330CA">
              <w:rPr>
                <w:rFonts w:ascii="Arial" w:hAnsi="Arial" w:cs="Arial"/>
                <w:sz w:val="26"/>
                <w:szCs w:val="26"/>
              </w:rPr>
              <w:t>івників</w:t>
            </w:r>
            <w:r w:rsidRPr="007033C8">
              <w:rPr>
                <w:rFonts w:ascii="Arial" w:hAnsi="Arial" w:cs="Arial"/>
                <w:sz w:val="26"/>
                <w:szCs w:val="26"/>
              </w:rPr>
              <w:t>, од.</w:t>
            </w:r>
          </w:p>
        </w:tc>
        <w:tc>
          <w:tcPr>
            <w:tcW w:w="3246" w:type="dxa"/>
            <w:tcBorders>
              <w:top w:val="single" w:sz="4" w:space="0" w:color="auto"/>
              <w:left w:val="single" w:sz="4" w:space="0" w:color="auto"/>
              <w:bottom w:val="single" w:sz="4" w:space="0" w:color="auto"/>
              <w:right w:val="single" w:sz="4" w:space="0" w:color="auto"/>
            </w:tcBorders>
          </w:tcPr>
          <w:p w:rsidR="00564E1A" w:rsidRPr="007033C8" w:rsidRDefault="00564E1A">
            <w:pPr>
              <w:tabs>
                <w:tab w:val="left" w:pos="5812"/>
              </w:tabs>
              <w:jc w:val="both"/>
              <w:rPr>
                <w:rFonts w:ascii="Arial" w:hAnsi="Arial" w:cs="Arial"/>
                <w:sz w:val="26"/>
                <w:szCs w:val="26"/>
              </w:rPr>
            </w:pPr>
          </w:p>
        </w:tc>
        <w:tc>
          <w:tcPr>
            <w:tcW w:w="3246" w:type="dxa"/>
            <w:tcBorders>
              <w:top w:val="single" w:sz="4" w:space="0" w:color="auto"/>
              <w:left w:val="single" w:sz="4" w:space="0" w:color="auto"/>
              <w:bottom w:val="single" w:sz="4" w:space="0" w:color="auto"/>
              <w:right w:val="single" w:sz="4" w:space="0" w:color="auto"/>
            </w:tcBorders>
          </w:tcPr>
          <w:p w:rsidR="00564E1A" w:rsidRPr="007033C8" w:rsidRDefault="00564E1A">
            <w:pPr>
              <w:tabs>
                <w:tab w:val="left" w:pos="5812"/>
              </w:tabs>
              <w:jc w:val="both"/>
              <w:rPr>
                <w:rFonts w:ascii="Arial" w:hAnsi="Arial" w:cs="Arial"/>
                <w:sz w:val="26"/>
                <w:szCs w:val="26"/>
              </w:rPr>
            </w:pPr>
          </w:p>
        </w:tc>
      </w:tr>
      <w:tr w:rsidR="007033C8" w:rsidRPr="007033C8" w:rsidTr="00564E1A">
        <w:tc>
          <w:tcPr>
            <w:tcW w:w="3135" w:type="dxa"/>
            <w:tcBorders>
              <w:top w:val="single" w:sz="4" w:space="0" w:color="auto"/>
              <w:left w:val="single" w:sz="4" w:space="0" w:color="auto"/>
              <w:bottom w:val="single" w:sz="4" w:space="0" w:color="auto"/>
              <w:right w:val="single" w:sz="4" w:space="0" w:color="auto"/>
            </w:tcBorders>
            <w:hideMark/>
          </w:tcPr>
          <w:p w:rsidR="00564E1A" w:rsidRPr="007033C8" w:rsidRDefault="00564E1A">
            <w:pPr>
              <w:tabs>
                <w:tab w:val="left" w:pos="5812"/>
              </w:tabs>
              <w:rPr>
                <w:rFonts w:ascii="Arial" w:hAnsi="Arial" w:cs="Arial"/>
                <w:sz w:val="26"/>
                <w:szCs w:val="26"/>
              </w:rPr>
            </w:pPr>
            <w:r w:rsidRPr="007033C8">
              <w:rPr>
                <w:rFonts w:ascii="Arial" w:hAnsi="Arial" w:cs="Arial"/>
                <w:sz w:val="26"/>
                <w:szCs w:val="26"/>
              </w:rPr>
              <w:t>Розмір ПДФО, ЄП, грн.</w:t>
            </w:r>
          </w:p>
        </w:tc>
        <w:tc>
          <w:tcPr>
            <w:tcW w:w="3246" w:type="dxa"/>
            <w:tcBorders>
              <w:top w:val="single" w:sz="4" w:space="0" w:color="auto"/>
              <w:left w:val="single" w:sz="4" w:space="0" w:color="auto"/>
              <w:bottom w:val="single" w:sz="4" w:space="0" w:color="auto"/>
              <w:right w:val="single" w:sz="4" w:space="0" w:color="auto"/>
            </w:tcBorders>
          </w:tcPr>
          <w:p w:rsidR="00564E1A" w:rsidRPr="007033C8" w:rsidRDefault="00564E1A">
            <w:pPr>
              <w:tabs>
                <w:tab w:val="left" w:pos="5812"/>
              </w:tabs>
              <w:jc w:val="both"/>
              <w:rPr>
                <w:rFonts w:ascii="Arial" w:hAnsi="Arial" w:cs="Arial"/>
                <w:sz w:val="26"/>
                <w:szCs w:val="26"/>
              </w:rPr>
            </w:pPr>
          </w:p>
        </w:tc>
        <w:tc>
          <w:tcPr>
            <w:tcW w:w="3246" w:type="dxa"/>
            <w:tcBorders>
              <w:top w:val="single" w:sz="4" w:space="0" w:color="auto"/>
              <w:left w:val="single" w:sz="4" w:space="0" w:color="auto"/>
              <w:bottom w:val="single" w:sz="4" w:space="0" w:color="auto"/>
              <w:right w:val="single" w:sz="4" w:space="0" w:color="auto"/>
            </w:tcBorders>
          </w:tcPr>
          <w:p w:rsidR="00564E1A" w:rsidRPr="007033C8" w:rsidRDefault="00564E1A">
            <w:pPr>
              <w:tabs>
                <w:tab w:val="left" w:pos="5812"/>
              </w:tabs>
              <w:jc w:val="both"/>
              <w:rPr>
                <w:rFonts w:ascii="Arial" w:hAnsi="Arial" w:cs="Arial"/>
                <w:sz w:val="26"/>
                <w:szCs w:val="26"/>
              </w:rPr>
            </w:pPr>
          </w:p>
        </w:tc>
      </w:tr>
      <w:tr w:rsidR="007033C8" w:rsidRPr="007033C8" w:rsidTr="00564E1A">
        <w:tc>
          <w:tcPr>
            <w:tcW w:w="3135" w:type="dxa"/>
            <w:tcBorders>
              <w:top w:val="single" w:sz="4" w:space="0" w:color="auto"/>
              <w:left w:val="single" w:sz="4" w:space="0" w:color="auto"/>
              <w:bottom w:val="single" w:sz="4" w:space="0" w:color="auto"/>
              <w:right w:val="single" w:sz="4" w:space="0" w:color="auto"/>
            </w:tcBorders>
            <w:hideMark/>
          </w:tcPr>
          <w:p w:rsidR="00564E1A" w:rsidRPr="007033C8" w:rsidRDefault="00564E1A">
            <w:pPr>
              <w:tabs>
                <w:tab w:val="left" w:pos="5812"/>
              </w:tabs>
              <w:rPr>
                <w:rFonts w:ascii="Arial" w:hAnsi="Arial" w:cs="Arial"/>
                <w:sz w:val="26"/>
                <w:szCs w:val="26"/>
              </w:rPr>
            </w:pPr>
            <w:r w:rsidRPr="007033C8">
              <w:rPr>
                <w:rFonts w:ascii="Arial" w:hAnsi="Arial" w:cs="Arial"/>
                <w:sz w:val="26"/>
                <w:szCs w:val="26"/>
              </w:rPr>
              <w:t>Інші якісні показники, на які вплинув ваучер</w:t>
            </w:r>
          </w:p>
        </w:tc>
        <w:tc>
          <w:tcPr>
            <w:tcW w:w="3246" w:type="dxa"/>
            <w:tcBorders>
              <w:top w:val="single" w:sz="4" w:space="0" w:color="auto"/>
              <w:left w:val="single" w:sz="4" w:space="0" w:color="auto"/>
              <w:bottom w:val="single" w:sz="4" w:space="0" w:color="auto"/>
              <w:right w:val="single" w:sz="4" w:space="0" w:color="auto"/>
            </w:tcBorders>
          </w:tcPr>
          <w:p w:rsidR="00564E1A" w:rsidRPr="007033C8" w:rsidRDefault="00564E1A">
            <w:pPr>
              <w:tabs>
                <w:tab w:val="left" w:pos="5812"/>
              </w:tabs>
              <w:jc w:val="both"/>
              <w:rPr>
                <w:rFonts w:ascii="Arial" w:hAnsi="Arial" w:cs="Arial"/>
                <w:sz w:val="26"/>
                <w:szCs w:val="26"/>
              </w:rPr>
            </w:pPr>
          </w:p>
        </w:tc>
        <w:tc>
          <w:tcPr>
            <w:tcW w:w="3246" w:type="dxa"/>
            <w:tcBorders>
              <w:top w:val="single" w:sz="4" w:space="0" w:color="auto"/>
              <w:left w:val="single" w:sz="4" w:space="0" w:color="auto"/>
              <w:bottom w:val="single" w:sz="4" w:space="0" w:color="auto"/>
              <w:right w:val="single" w:sz="4" w:space="0" w:color="auto"/>
            </w:tcBorders>
          </w:tcPr>
          <w:p w:rsidR="00564E1A" w:rsidRPr="007033C8" w:rsidRDefault="00564E1A">
            <w:pPr>
              <w:tabs>
                <w:tab w:val="left" w:pos="5812"/>
              </w:tabs>
              <w:jc w:val="both"/>
              <w:rPr>
                <w:rFonts w:ascii="Arial" w:hAnsi="Arial" w:cs="Arial"/>
                <w:sz w:val="26"/>
                <w:szCs w:val="26"/>
              </w:rPr>
            </w:pPr>
          </w:p>
        </w:tc>
      </w:tr>
    </w:tbl>
    <w:p w:rsidR="00564E1A" w:rsidRPr="007033C8" w:rsidRDefault="00564E1A" w:rsidP="00564E1A">
      <w:pPr>
        <w:jc w:val="both"/>
        <w:rPr>
          <w:rFonts w:ascii="Arial" w:hAnsi="Arial" w:cs="Arial"/>
          <w:sz w:val="26"/>
          <w:szCs w:val="26"/>
          <w:lang w:eastAsia="ru-RU"/>
        </w:rPr>
      </w:pPr>
      <w:r w:rsidRPr="007033C8">
        <w:rPr>
          <w:rFonts w:ascii="Arial" w:hAnsi="Arial" w:cs="Arial"/>
          <w:sz w:val="26"/>
          <w:szCs w:val="26"/>
          <w:lang w:eastAsia="ru-RU"/>
        </w:rPr>
        <w:t xml:space="preserve"> </w:t>
      </w:r>
    </w:p>
    <w:p w:rsidR="00564E1A" w:rsidRPr="007033C8" w:rsidRDefault="00564E1A" w:rsidP="00564E1A">
      <w:pPr>
        <w:ind w:firstLine="567"/>
        <w:jc w:val="both"/>
        <w:rPr>
          <w:rFonts w:ascii="Arial" w:hAnsi="Arial" w:cs="Arial"/>
          <w:sz w:val="26"/>
          <w:szCs w:val="26"/>
          <w:lang w:eastAsia="ru-RU"/>
        </w:rPr>
      </w:pPr>
      <w:r w:rsidRPr="007033C8">
        <w:rPr>
          <w:rFonts w:ascii="Arial" w:hAnsi="Arial" w:cs="Arial"/>
          <w:sz w:val="26"/>
          <w:szCs w:val="26"/>
          <w:lang w:eastAsia="ru-RU"/>
        </w:rPr>
        <w:t>*</w:t>
      </w:r>
      <w:r w:rsidR="00920236" w:rsidRPr="007033C8">
        <w:rPr>
          <w:rFonts w:ascii="Arial" w:hAnsi="Arial" w:cs="Arial"/>
          <w:sz w:val="26"/>
          <w:szCs w:val="26"/>
          <w:lang w:eastAsia="ru-RU"/>
        </w:rPr>
        <w:t xml:space="preserve"> </w:t>
      </w:r>
      <w:r w:rsidRPr="007033C8">
        <w:rPr>
          <w:rFonts w:ascii="Arial" w:hAnsi="Arial" w:cs="Arial"/>
          <w:sz w:val="26"/>
          <w:szCs w:val="26"/>
          <w:lang w:eastAsia="ru-RU"/>
        </w:rPr>
        <w:t>Відповідальність за надання неправдивої інформації несе безпосередньо заявник відповідно до законодавства України.</w:t>
      </w:r>
    </w:p>
    <w:p w:rsidR="00564E1A" w:rsidRPr="007033C8" w:rsidRDefault="00564E1A" w:rsidP="00564E1A">
      <w:pPr>
        <w:jc w:val="both"/>
        <w:rPr>
          <w:rFonts w:ascii="Arial" w:hAnsi="Arial" w:cs="Arial"/>
          <w:sz w:val="26"/>
          <w:szCs w:val="26"/>
          <w:lang w:eastAsia="ru-RU"/>
        </w:rPr>
      </w:pPr>
    </w:p>
    <w:p w:rsidR="00564E1A" w:rsidRPr="007033C8" w:rsidRDefault="00564E1A" w:rsidP="00564E1A">
      <w:pPr>
        <w:ind w:firstLine="567"/>
        <w:jc w:val="both"/>
        <w:rPr>
          <w:rFonts w:ascii="Arial" w:hAnsi="Arial" w:cs="Arial"/>
          <w:sz w:val="26"/>
          <w:szCs w:val="26"/>
          <w:lang w:eastAsia="ru-RU"/>
        </w:rPr>
      </w:pPr>
      <w:r w:rsidRPr="007033C8">
        <w:rPr>
          <w:rFonts w:ascii="Arial" w:hAnsi="Arial" w:cs="Arial"/>
          <w:sz w:val="26"/>
          <w:szCs w:val="26"/>
          <w:lang w:eastAsia="ru-RU"/>
        </w:rPr>
        <w:t>Примітка: через підписання цього документа відповідно до Закону України "Про захист персональних даних" даю згоду департаменту економічного розвитку на обробку моїх персональних даних, даних суб’єкта господарювання у списках та/або за допомогою інформаційно-телекомунікаційної системи бази даних з метою підготовки відповідно до вимог законодавства адміністративної та іншої інформації, а також внутрішніх документів департаменту економічного розвитку. Зобов'язуюсь при зміні персональних даних надати у найкоротший термін уточнену інформацію. Посвідчую про використання інформації про мене, суб’єкта господарювання. З механізмом відшкодування – ознайомлений.</w:t>
      </w:r>
    </w:p>
    <w:p w:rsidR="00564E1A" w:rsidRPr="007033C8" w:rsidRDefault="00564E1A" w:rsidP="00564E1A">
      <w:pPr>
        <w:jc w:val="both"/>
        <w:rPr>
          <w:rFonts w:ascii="Arial" w:hAnsi="Arial" w:cs="Arial"/>
          <w:b/>
          <w:sz w:val="26"/>
          <w:szCs w:val="26"/>
          <w:lang w:eastAsia="ru-RU"/>
        </w:rPr>
      </w:pPr>
    </w:p>
    <w:p w:rsidR="00564E1A" w:rsidRPr="007033C8" w:rsidRDefault="00564E1A" w:rsidP="00564E1A">
      <w:pPr>
        <w:jc w:val="both"/>
        <w:rPr>
          <w:rFonts w:ascii="Arial" w:hAnsi="Arial" w:cs="Arial"/>
          <w:b/>
          <w:sz w:val="26"/>
          <w:szCs w:val="26"/>
          <w:lang w:eastAsia="ru-RU"/>
        </w:rPr>
      </w:pPr>
      <w:r w:rsidRPr="007033C8">
        <w:rPr>
          <w:rFonts w:ascii="Arial" w:hAnsi="Arial" w:cs="Arial"/>
          <w:b/>
          <w:sz w:val="26"/>
          <w:szCs w:val="26"/>
          <w:lang w:eastAsia="ru-RU"/>
        </w:rPr>
        <w:t>_____________________         __________________        _________________</w:t>
      </w:r>
    </w:p>
    <w:p w:rsidR="00564E1A" w:rsidRPr="007033C8" w:rsidRDefault="00564E1A" w:rsidP="00564E1A">
      <w:pPr>
        <w:jc w:val="both"/>
        <w:rPr>
          <w:rFonts w:ascii="Arial" w:hAnsi="Arial" w:cs="Arial"/>
          <w:sz w:val="26"/>
          <w:szCs w:val="26"/>
          <w:lang w:eastAsia="ru-RU"/>
        </w:rPr>
      </w:pPr>
      <w:r w:rsidRPr="007033C8">
        <w:rPr>
          <w:rFonts w:ascii="Arial" w:hAnsi="Arial" w:cs="Arial"/>
          <w:sz w:val="26"/>
          <w:szCs w:val="26"/>
          <w:lang w:eastAsia="ru-RU"/>
        </w:rPr>
        <w:t xml:space="preserve">               ПІБ                                         посада                       особистий підпис</w:t>
      </w:r>
    </w:p>
    <w:p w:rsidR="00564E1A" w:rsidRPr="007033C8" w:rsidRDefault="00564E1A" w:rsidP="00564E1A">
      <w:pPr>
        <w:jc w:val="both"/>
        <w:rPr>
          <w:rFonts w:ascii="Arial" w:hAnsi="Arial" w:cs="Arial"/>
          <w:sz w:val="26"/>
          <w:szCs w:val="26"/>
          <w:lang w:eastAsia="ru-RU"/>
        </w:rPr>
      </w:pPr>
    </w:p>
    <w:p w:rsidR="00564E1A" w:rsidRPr="007033C8" w:rsidRDefault="00920236" w:rsidP="00564E1A">
      <w:pPr>
        <w:jc w:val="both"/>
        <w:rPr>
          <w:rFonts w:ascii="Arial" w:hAnsi="Arial" w:cs="Arial"/>
          <w:sz w:val="26"/>
          <w:szCs w:val="26"/>
          <w:lang w:eastAsia="ru-RU"/>
        </w:rPr>
      </w:pPr>
      <w:r w:rsidRPr="007033C8">
        <w:rPr>
          <w:rFonts w:ascii="Arial" w:hAnsi="Arial" w:cs="Arial"/>
          <w:sz w:val="26"/>
          <w:szCs w:val="26"/>
          <w:lang w:eastAsia="ru-RU"/>
        </w:rPr>
        <w:t>"</w:t>
      </w:r>
      <w:r w:rsidR="00564E1A" w:rsidRPr="007033C8">
        <w:rPr>
          <w:rFonts w:ascii="Arial" w:hAnsi="Arial" w:cs="Arial"/>
          <w:sz w:val="26"/>
          <w:szCs w:val="26"/>
          <w:lang w:eastAsia="ru-RU"/>
        </w:rPr>
        <w:t>____</w:t>
      </w:r>
      <w:r w:rsidRPr="007033C8">
        <w:rPr>
          <w:rFonts w:ascii="Arial" w:hAnsi="Arial" w:cs="Arial"/>
          <w:sz w:val="26"/>
          <w:szCs w:val="26"/>
          <w:lang w:eastAsia="ru-RU"/>
        </w:rPr>
        <w:t>"</w:t>
      </w:r>
      <w:r w:rsidR="00564E1A" w:rsidRPr="007033C8">
        <w:rPr>
          <w:rFonts w:ascii="Arial" w:hAnsi="Arial" w:cs="Arial"/>
          <w:sz w:val="26"/>
          <w:szCs w:val="26"/>
          <w:lang w:eastAsia="ru-RU"/>
        </w:rPr>
        <w:t xml:space="preserve"> _____________ 20___р.</w:t>
      </w:r>
      <w:r w:rsidR="002330CA">
        <w:rPr>
          <w:rFonts w:ascii="Arial" w:hAnsi="Arial" w:cs="Arial"/>
          <w:sz w:val="26"/>
          <w:szCs w:val="26"/>
          <w:lang w:eastAsia="ru-RU"/>
        </w:rPr>
        <w:t>"</w:t>
      </w:r>
    </w:p>
    <w:p w:rsidR="00564E1A" w:rsidRPr="007033C8" w:rsidRDefault="00564E1A" w:rsidP="00564E1A">
      <w:pPr>
        <w:jc w:val="both"/>
        <w:rPr>
          <w:rFonts w:ascii="Arial" w:hAnsi="Arial" w:cs="Arial"/>
          <w:sz w:val="26"/>
          <w:szCs w:val="26"/>
          <w:lang w:eastAsia="ru-RU"/>
        </w:rPr>
      </w:pPr>
    </w:p>
    <w:p w:rsidR="00564E1A" w:rsidRPr="007033C8" w:rsidRDefault="00564E1A" w:rsidP="00AF553C">
      <w:pPr>
        <w:jc w:val="both"/>
        <w:rPr>
          <w:rFonts w:ascii="Arial" w:hAnsi="Arial" w:cs="Arial"/>
          <w:sz w:val="26"/>
          <w:szCs w:val="26"/>
        </w:rPr>
      </w:pPr>
    </w:p>
    <w:p w:rsidR="00920236" w:rsidRPr="007033C8" w:rsidRDefault="00920236" w:rsidP="00AF553C">
      <w:pPr>
        <w:jc w:val="both"/>
        <w:rPr>
          <w:rFonts w:ascii="Arial" w:hAnsi="Arial" w:cs="Arial"/>
          <w:sz w:val="26"/>
          <w:szCs w:val="26"/>
        </w:rPr>
      </w:pPr>
    </w:p>
    <w:p w:rsidR="00920236" w:rsidRPr="007033C8" w:rsidRDefault="00920236" w:rsidP="00920236">
      <w:pPr>
        <w:jc w:val="both"/>
        <w:rPr>
          <w:rFonts w:ascii="Arial" w:hAnsi="Arial" w:cs="Arial"/>
          <w:sz w:val="26"/>
          <w:szCs w:val="26"/>
        </w:rPr>
      </w:pPr>
      <w:r w:rsidRPr="007033C8">
        <w:rPr>
          <w:rFonts w:ascii="Arial" w:hAnsi="Arial" w:cs="Arial"/>
          <w:sz w:val="26"/>
          <w:szCs w:val="26"/>
        </w:rPr>
        <w:t>Директор департаменту</w:t>
      </w:r>
    </w:p>
    <w:p w:rsidR="00920236" w:rsidRPr="007033C8" w:rsidRDefault="00920236" w:rsidP="00920236">
      <w:pPr>
        <w:jc w:val="both"/>
        <w:rPr>
          <w:rFonts w:ascii="Arial" w:hAnsi="Arial" w:cs="Arial"/>
          <w:sz w:val="26"/>
          <w:szCs w:val="26"/>
        </w:rPr>
      </w:pPr>
      <w:r w:rsidRPr="007033C8">
        <w:rPr>
          <w:rFonts w:ascii="Arial" w:hAnsi="Arial" w:cs="Arial"/>
          <w:sz w:val="26"/>
          <w:szCs w:val="26"/>
        </w:rPr>
        <w:t>економічного розвитку</w:t>
      </w:r>
      <w:r w:rsidRPr="007033C8">
        <w:rPr>
          <w:rFonts w:ascii="Arial" w:hAnsi="Arial" w:cs="Arial"/>
          <w:sz w:val="26"/>
          <w:szCs w:val="26"/>
        </w:rPr>
        <w:tab/>
      </w:r>
      <w:r w:rsidRPr="007033C8">
        <w:rPr>
          <w:rFonts w:ascii="Arial" w:hAnsi="Arial" w:cs="Arial"/>
          <w:sz w:val="26"/>
          <w:szCs w:val="26"/>
        </w:rPr>
        <w:tab/>
      </w:r>
      <w:r w:rsidRPr="007033C8">
        <w:rPr>
          <w:rFonts w:ascii="Arial" w:hAnsi="Arial" w:cs="Arial"/>
          <w:sz w:val="26"/>
          <w:szCs w:val="26"/>
        </w:rPr>
        <w:tab/>
      </w:r>
      <w:r w:rsidRPr="007033C8">
        <w:rPr>
          <w:rFonts w:ascii="Arial" w:hAnsi="Arial" w:cs="Arial"/>
          <w:sz w:val="26"/>
          <w:szCs w:val="26"/>
        </w:rPr>
        <w:tab/>
      </w:r>
      <w:r w:rsidRPr="007033C8">
        <w:rPr>
          <w:rFonts w:ascii="Arial" w:hAnsi="Arial" w:cs="Arial"/>
          <w:sz w:val="26"/>
          <w:szCs w:val="26"/>
        </w:rPr>
        <w:tab/>
      </w:r>
      <w:r w:rsidRPr="007033C8">
        <w:rPr>
          <w:rFonts w:ascii="Arial" w:hAnsi="Arial" w:cs="Arial"/>
          <w:sz w:val="26"/>
          <w:szCs w:val="26"/>
        </w:rPr>
        <w:tab/>
        <w:t>Інна СВИСТУН</w:t>
      </w:r>
    </w:p>
    <w:p w:rsidR="00920236" w:rsidRPr="007033C8" w:rsidRDefault="00920236" w:rsidP="00AF553C">
      <w:pPr>
        <w:jc w:val="both"/>
        <w:rPr>
          <w:rFonts w:ascii="Arial" w:hAnsi="Arial" w:cs="Arial"/>
          <w:sz w:val="26"/>
          <w:szCs w:val="26"/>
        </w:rPr>
      </w:pPr>
    </w:p>
    <w:sectPr w:rsidR="00920236" w:rsidRPr="007033C8" w:rsidSect="00A9155F">
      <w:headerReference w:type="default" r:id="rId9"/>
      <w:pgSz w:w="11906" w:h="16838"/>
      <w:pgMar w:top="567" w:right="567" w:bottom="567" w:left="1985" w:header="567" w:footer="113"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2F31" w:rsidRDefault="00252F31">
      <w:r>
        <w:separator/>
      </w:r>
    </w:p>
  </w:endnote>
  <w:endnote w:type="continuationSeparator" w:id="0">
    <w:p w:rsidR="00252F31" w:rsidRDefault="00252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font326">
    <w:altName w:val="Times New Roman"/>
    <w:charset w:val="CC"/>
    <w:family w:val="auto"/>
    <w:pitch w:val="variable"/>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2F31" w:rsidRDefault="00252F31">
      <w:r>
        <w:separator/>
      </w:r>
    </w:p>
  </w:footnote>
  <w:footnote w:type="continuationSeparator" w:id="0">
    <w:p w:rsidR="00252F31" w:rsidRDefault="00252F3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359340"/>
      <w:docPartObj>
        <w:docPartGallery w:val="Page Numbers (Top of Page)"/>
        <w:docPartUnique/>
      </w:docPartObj>
    </w:sdtPr>
    <w:sdtEndPr/>
    <w:sdtContent>
      <w:p w:rsidR="00F6607E" w:rsidRDefault="00F6607E">
        <w:pPr>
          <w:pStyle w:val="a5"/>
          <w:jc w:val="center"/>
        </w:pPr>
        <w:r>
          <w:fldChar w:fldCharType="begin"/>
        </w:r>
        <w:r>
          <w:instrText>PAGE   \* MERGEFORMAT</w:instrText>
        </w:r>
        <w:r>
          <w:fldChar w:fldCharType="separate"/>
        </w:r>
        <w:r w:rsidR="00886900">
          <w:rPr>
            <w:noProof/>
          </w:rPr>
          <w:t>17</w:t>
        </w:r>
        <w:r>
          <w:fldChar w:fldCharType="end"/>
        </w:r>
      </w:p>
    </w:sdtContent>
  </w:sdt>
  <w:p w:rsidR="00F6607E" w:rsidRDefault="00F6607E">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2"/>
      <w:numFmt w:val="bullet"/>
      <w:lvlText w:val="-"/>
      <w:lvlJc w:val="left"/>
      <w:pPr>
        <w:tabs>
          <w:tab w:val="num" w:pos="1572"/>
        </w:tabs>
        <w:ind w:left="1572" w:hanging="864"/>
      </w:pPr>
      <w:rPr>
        <w:rFonts w:ascii="Arial" w:hAnsi="Arial"/>
      </w:rPr>
    </w:lvl>
  </w:abstractNum>
  <w:abstractNum w:abstractNumId="1" w15:restartNumberingAfterBreak="0">
    <w:nsid w:val="00000002"/>
    <w:multiLevelType w:val="singleLevel"/>
    <w:tmpl w:val="00000002"/>
    <w:name w:val="WW8Num3"/>
    <w:lvl w:ilvl="0">
      <w:start w:val="1"/>
      <w:numFmt w:val="decimal"/>
      <w:lvlText w:val="%1."/>
      <w:lvlJc w:val="left"/>
      <w:pPr>
        <w:tabs>
          <w:tab w:val="num" w:pos="720"/>
        </w:tabs>
        <w:ind w:left="720" w:hanging="360"/>
      </w:pPr>
      <w:rPr>
        <w:rFonts w:cs="Times New Roman"/>
      </w:rPr>
    </w:lvl>
  </w:abstractNum>
  <w:abstractNum w:abstractNumId="2" w15:restartNumberingAfterBreak="0">
    <w:nsid w:val="00000003"/>
    <w:multiLevelType w:val="singleLevel"/>
    <w:tmpl w:val="00000003"/>
    <w:name w:val="WW8Num5"/>
    <w:lvl w:ilvl="0">
      <w:start w:val="1"/>
      <w:numFmt w:val="decimal"/>
      <w:lvlText w:val="%1."/>
      <w:lvlJc w:val="left"/>
      <w:pPr>
        <w:tabs>
          <w:tab w:val="num" w:pos="720"/>
        </w:tabs>
        <w:ind w:left="720" w:hanging="360"/>
      </w:pPr>
      <w:rPr>
        <w:rFonts w:cs="Times New Roman"/>
      </w:rPr>
    </w:lvl>
  </w:abstractNum>
  <w:abstractNum w:abstractNumId="3" w15:restartNumberingAfterBreak="0">
    <w:nsid w:val="00000004"/>
    <w:multiLevelType w:val="singleLevel"/>
    <w:tmpl w:val="00000004"/>
    <w:name w:val="WW8Num6"/>
    <w:lvl w:ilvl="0">
      <w:start w:val="1"/>
      <w:numFmt w:val="decimal"/>
      <w:lvlText w:val="%1."/>
      <w:lvlJc w:val="left"/>
      <w:pPr>
        <w:tabs>
          <w:tab w:val="num" w:pos="720"/>
        </w:tabs>
        <w:ind w:left="720" w:hanging="360"/>
      </w:pPr>
      <w:rPr>
        <w:rFonts w:cs="Times New Roman"/>
      </w:rPr>
    </w:lvl>
  </w:abstractNum>
  <w:abstractNum w:abstractNumId="4" w15:restartNumberingAfterBreak="0">
    <w:nsid w:val="08DC015E"/>
    <w:multiLevelType w:val="hybridMultilevel"/>
    <w:tmpl w:val="7FD8F4D8"/>
    <w:lvl w:ilvl="0" w:tplc="CD3E61D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180E7FCB"/>
    <w:multiLevelType w:val="multilevel"/>
    <w:tmpl w:val="D9A62F96"/>
    <w:lvl w:ilvl="0">
      <w:start w:val="1"/>
      <w:numFmt w:val="decimal"/>
      <w:lvlText w:val="%1."/>
      <w:lvlJc w:val="left"/>
      <w:pPr>
        <w:ind w:left="510" w:hanging="510"/>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4272" w:hanging="144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6" w15:restartNumberingAfterBreak="0">
    <w:nsid w:val="6CB829CD"/>
    <w:multiLevelType w:val="hybridMultilevel"/>
    <w:tmpl w:val="A83CAC20"/>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7" w15:restartNumberingAfterBreak="0">
    <w:nsid w:val="70681746"/>
    <w:multiLevelType w:val="hybridMultilevel"/>
    <w:tmpl w:val="F1BA0806"/>
    <w:lvl w:ilvl="0" w:tplc="76AC2872">
      <w:start w:val="1"/>
      <w:numFmt w:val="bullet"/>
      <w:lvlText w:val=""/>
      <w:lvlJc w:val="left"/>
      <w:pPr>
        <w:ind w:left="1428"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rawingGridVerticalSpacing w:val="381"/>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101"/>
    <w:rsid w:val="000001D1"/>
    <w:rsid w:val="00001CD3"/>
    <w:rsid w:val="00001F8E"/>
    <w:rsid w:val="0000699A"/>
    <w:rsid w:val="000130A9"/>
    <w:rsid w:val="00026C8F"/>
    <w:rsid w:val="0003346A"/>
    <w:rsid w:val="000343D9"/>
    <w:rsid w:val="00037E17"/>
    <w:rsid w:val="00042B0E"/>
    <w:rsid w:val="00047D09"/>
    <w:rsid w:val="000511B4"/>
    <w:rsid w:val="00052C79"/>
    <w:rsid w:val="00061CB0"/>
    <w:rsid w:val="00075C77"/>
    <w:rsid w:val="00083C7A"/>
    <w:rsid w:val="000872F3"/>
    <w:rsid w:val="0008752C"/>
    <w:rsid w:val="00087945"/>
    <w:rsid w:val="00090317"/>
    <w:rsid w:val="000925DF"/>
    <w:rsid w:val="00093A22"/>
    <w:rsid w:val="000A129D"/>
    <w:rsid w:val="000A1364"/>
    <w:rsid w:val="000A22B3"/>
    <w:rsid w:val="000D3DD9"/>
    <w:rsid w:val="000D4620"/>
    <w:rsid w:val="000D687B"/>
    <w:rsid w:val="000E0FC9"/>
    <w:rsid w:val="000E2509"/>
    <w:rsid w:val="000E650C"/>
    <w:rsid w:val="000F4050"/>
    <w:rsid w:val="0010480F"/>
    <w:rsid w:val="001076A4"/>
    <w:rsid w:val="00111B47"/>
    <w:rsid w:val="001230A7"/>
    <w:rsid w:val="00137B0A"/>
    <w:rsid w:val="0014198F"/>
    <w:rsid w:val="00150900"/>
    <w:rsid w:val="00150C5E"/>
    <w:rsid w:val="0015425B"/>
    <w:rsid w:val="001548CF"/>
    <w:rsid w:val="0016156C"/>
    <w:rsid w:val="001629A0"/>
    <w:rsid w:val="00164AA8"/>
    <w:rsid w:val="00173330"/>
    <w:rsid w:val="00173F5A"/>
    <w:rsid w:val="0018232E"/>
    <w:rsid w:val="001830DB"/>
    <w:rsid w:val="00183C05"/>
    <w:rsid w:val="001A2225"/>
    <w:rsid w:val="001A2C7F"/>
    <w:rsid w:val="001A3101"/>
    <w:rsid w:val="001A36B9"/>
    <w:rsid w:val="001B2F5B"/>
    <w:rsid w:val="001B3129"/>
    <w:rsid w:val="001B48E4"/>
    <w:rsid w:val="001C51D8"/>
    <w:rsid w:val="001C62E4"/>
    <w:rsid w:val="001C6B56"/>
    <w:rsid w:val="001D415F"/>
    <w:rsid w:val="001F000D"/>
    <w:rsid w:val="001F659C"/>
    <w:rsid w:val="00215B1B"/>
    <w:rsid w:val="00227E8D"/>
    <w:rsid w:val="00227FB6"/>
    <w:rsid w:val="0023269C"/>
    <w:rsid w:val="00232703"/>
    <w:rsid w:val="002330CA"/>
    <w:rsid w:val="00237A75"/>
    <w:rsid w:val="00237CAC"/>
    <w:rsid w:val="00252F31"/>
    <w:rsid w:val="00253F1C"/>
    <w:rsid w:val="002568A8"/>
    <w:rsid w:val="0025791D"/>
    <w:rsid w:val="00260654"/>
    <w:rsid w:val="00274EFD"/>
    <w:rsid w:val="00281816"/>
    <w:rsid w:val="002821CE"/>
    <w:rsid w:val="0029112D"/>
    <w:rsid w:val="00295C51"/>
    <w:rsid w:val="002A749D"/>
    <w:rsid w:val="002D7A52"/>
    <w:rsid w:val="002E15F2"/>
    <w:rsid w:val="002E2E27"/>
    <w:rsid w:val="002F0DDF"/>
    <w:rsid w:val="002F657B"/>
    <w:rsid w:val="00315BC4"/>
    <w:rsid w:val="00325F2B"/>
    <w:rsid w:val="0033353D"/>
    <w:rsid w:val="00350715"/>
    <w:rsid w:val="0035179A"/>
    <w:rsid w:val="00355629"/>
    <w:rsid w:val="0036075C"/>
    <w:rsid w:val="00363857"/>
    <w:rsid w:val="00370BDD"/>
    <w:rsid w:val="003737B1"/>
    <w:rsid w:val="00373D03"/>
    <w:rsid w:val="00376AED"/>
    <w:rsid w:val="00377E4C"/>
    <w:rsid w:val="003941C8"/>
    <w:rsid w:val="00395AF8"/>
    <w:rsid w:val="00397010"/>
    <w:rsid w:val="0039784C"/>
    <w:rsid w:val="003A3DB9"/>
    <w:rsid w:val="003B3AED"/>
    <w:rsid w:val="003C3048"/>
    <w:rsid w:val="003C39DE"/>
    <w:rsid w:val="003C3B42"/>
    <w:rsid w:val="003D2F83"/>
    <w:rsid w:val="003E2EA3"/>
    <w:rsid w:val="003E42AB"/>
    <w:rsid w:val="003E5A69"/>
    <w:rsid w:val="003E5FDB"/>
    <w:rsid w:val="003F09CC"/>
    <w:rsid w:val="003F2828"/>
    <w:rsid w:val="003F38A2"/>
    <w:rsid w:val="003F63C5"/>
    <w:rsid w:val="00400B6E"/>
    <w:rsid w:val="00402AD6"/>
    <w:rsid w:val="004040CF"/>
    <w:rsid w:val="004150ED"/>
    <w:rsid w:val="00421494"/>
    <w:rsid w:val="00430A37"/>
    <w:rsid w:val="0043358E"/>
    <w:rsid w:val="00437260"/>
    <w:rsid w:val="00443997"/>
    <w:rsid w:val="0044766F"/>
    <w:rsid w:val="004477F9"/>
    <w:rsid w:val="00451C71"/>
    <w:rsid w:val="004526ED"/>
    <w:rsid w:val="0045314E"/>
    <w:rsid w:val="0045537C"/>
    <w:rsid w:val="00456CE5"/>
    <w:rsid w:val="00472E76"/>
    <w:rsid w:val="00474DAE"/>
    <w:rsid w:val="00480C2D"/>
    <w:rsid w:val="00484573"/>
    <w:rsid w:val="0049184C"/>
    <w:rsid w:val="0049290F"/>
    <w:rsid w:val="00493616"/>
    <w:rsid w:val="004956B3"/>
    <w:rsid w:val="004A60E1"/>
    <w:rsid w:val="004A72E3"/>
    <w:rsid w:val="004B4B1D"/>
    <w:rsid w:val="004B5305"/>
    <w:rsid w:val="004C0AA1"/>
    <w:rsid w:val="004C368C"/>
    <w:rsid w:val="004D2C71"/>
    <w:rsid w:val="004D2E5B"/>
    <w:rsid w:val="004E348B"/>
    <w:rsid w:val="004E46C1"/>
    <w:rsid w:val="004E4BF0"/>
    <w:rsid w:val="004E4C93"/>
    <w:rsid w:val="004F217A"/>
    <w:rsid w:val="004F6C32"/>
    <w:rsid w:val="00502214"/>
    <w:rsid w:val="00505E9B"/>
    <w:rsid w:val="0051218A"/>
    <w:rsid w:val="00512868"/>
    <w:rsid w:val="005212FD"/>
    <w:rsid w:val="00525ECA"/>
    <w:rsid w:val="0054786C"/>
    <w:rsid w:val="0055274F"/>
    <w:rsid w:val="00556BA1"/>
    <w:rsid w:val="00556CF2"/>
    <w:rsid w:val="00557DCD"/>
    <w:rsid w:val="005624ED"/>
    <w:rsid w:val="00562D6D"/>
    <w:rsid w:val="00564E1A"/>
    <w:rsid w:val="00581213"/>
    <w:rsid w:val="005A76F8"/>
    <w:rsid w:val="005A77D2"/>
    <w:rsid w:val="005B2385"/>
    <w:rsid w:val="005B7757"/>
    <w:rsid w:val="005C0F38"/>
    <w:rsid w:val="005C191E"/>
    <w:rsid w:val="005D0F50"/>
    <w:rsid w:val="005D37B3"/>
    <w:rsid w:val="0062338C"/>
    <w:rsid w:val="0063194D"/>
    <w:rsid w:val="00631F26"/>
    <w:rsid w:val="00631FAF"/>
    <w:rsid w:val="00632396"/>
    <w:rsid w:val="006336EF"/>
    <w:rsid w:val="00634A05"/>
    <w:rsid w:val="00644B0C"/>
    <w:rsid w:val="0065377A"/>
    <w:rsid w:val="00655ACA"/>
    <w:rsid w:val="00661945"/>
    <w:rsid w:val="0066517C"/>
    <w:rsid w:val="00680634"/>
    <w:rsid w:val="00681373"/>
    <w:rsid w:val="006813E5"/>
    <w:rsid w:val="00684CE6"/>
    <w:rsid w:val="006A0803"/>
    <w:rsid w:val="006B05A4"/>
    <w:rsid w:val="006B2C75"/>
    <w:rsid w:val="006B53A4"/>
    <w:rsid w:val="006D5F5F"/>
    <w:rsid w:val="006E03A1"/>
    <w:rsid w:val="006E7CF8"/>
    <w:rsid w:val="006F07EA"/>
    <w:rsid w:val="006F3504"/>
    <w:rsid w:val="006F3CE3"/>
    <w:rsid w:val="006F7399"/>
    <w:rsid w:val="007033C8"/>
    <w:rsid w:val="00705A25"/>
    <w:rsid w:val="00705DF2"/>
    <w:rsid w:val="00706B9D"/>
    <w:rsid w:val="007233FE"/>
    <w:rsid w:val="007311CE"/>
    <w:rsid w:val="00734D73"/>
    <w:rsid w:val="00741DEB"/>
    <w:rsid w:val="00745DFA"/>
    <w:rsid w:val="00750956"/>
    <w:rsid w:val="007535E5"/>
    <w:rsid w:val="00753A71"/>
    <w:rsid w:val="00756CEC"/>
    <w:rsid w:val="00757E5D"/>
    <w:rsid w:val="007640DA"/>
    <w:rsid w:val="0078002D"/>
    <w:rsid w:val="00780BA0"/>
    <w:rsid w:val="00784D76"/>
    <w:rsid w:val="007870B1"/>
    <w:rsid w:val="00795EED"/>
    <w:rsid w:val="007A0AC1"/>
    <w:rsid w:val="007A1C19"/>
    <w:rsid w:val="007A44A0"/>
    <w:rsid w:val="007B7308"/>
    <w:rsid w:val="007C2729"/>
    <w:rsid w:val="007C3A57"/>
    <w:rsid w:val="007C4332"/>
    <w:rsid w:val="007D4530"/>
    <w:rsid w:val="007E0FF8"/>
    <w:rsid w:val="007E1BF0"/>
    <w:rsid w:val="007E3B97"/>
    <w:rsid w:val="007E6281"/>
    <w:rsid w:val="007F387B"/>
    <w:rsid w:val="008002D8"/>
    <w:rsid w:val="008019CB"/>
    <w:rsid w:val="00803C64"/>
    <w:rsid w:val="00814C47"/>
    <w:rsid w:val="00815764"/>
    <w:rsid w:val="008240A0"/>
    <w:rsid w:val="00827A0F"/>
    <w:rsid w:val="00846219"/>
    <w:rsid w:val="00846EF8"/>
    <w:rsid w:val="00852896"/>
    <w:rsid w:val="008647F6"/>
    <w:rsid w:val="00865289"/>
    <w:rsid w:val="00867468"/>
    <w:rsid w:val="00875F79"/>
    <w:rsid w:val="008814F9"/>
    <w:rsid w:val="00885B25"/>
    <w:rsid w:val="00886900"/>
    <w:rsid w:val="00892B05"/>
    <w:rsid w:val="00893A4E"/>
    <w:rsid w:val="0089764C"/>
    <w:rsid w:val="008A7AAA"/>
    <w:rsid w:val="008B0108"/>
    <w:rsid w:val="008B0609"/>
    <w:rsid w:val="008B701B"/>
    <w:rsid w:val="008C0E9E"/>
    <w:rsid w:val="00905F40"/>
    <w:rsid w:val="00920236"/>
    <w:rsid w:val="009244E0"/>
    <w:rsid w:val="009272A0"/>
    <w:rsid w:val="00930941"/>
    <w:rsid w:val="00933CCF"/>
    <w:rsid w:val="00934AFB"/>
    <w:rsid w:val="0093535B"/>
    <w:rsid w:val="00937C58"/>
    <w:rsid w:val="00942AF6"/>
    <w:rsid w:val="0095197B"/>
    <w:rsid w:val="00952789"/>
    <w:rsid w:val="00960D2C"/>
    <w:rsid w:val="0096566C"/>
    <w:rsid w:val="00967621"/>
    <w:rsid w:val="0097171F"/>
    <w:rsid w:val="00975637"/>
    <w:rsid w:val="00984EA3"/>
    <w:rsid w:val="00993BAD"/>
    <w:rsid w:val="00997431"/>
    <w:rsid w:val="00997DA1"/>
    <w:rsid w:val="009A0975"/>
    <w:rsid w:val="009B52F8"/>
    <w:rsid w:val="009B5EFE"/>
    <w:rsid w:val="009C1C1F"/>
    <w:rsid w:val="009D410B"/>
    <w:rsid w:val="009D648C"/>
    <w:rsid w:val="009E5E24"/>
    <w:rsid w:val="00A02A05"/>
    <w:rsid w:val="00A04821"/>
    <w:rsid w:val="00A1534A"/>
    <w:rsid w:val="00A15A45"/>
    <w:rsid w:val="00A23914"/>
    <w:rsid w:val="00A24495"/>
    <w:rsid w:val="00A3471E"/>
    <w:rsid w:val="00A34FC0"/>
    <w:rsid w:val="00A35DDE"/>
    <w:rsid w:val="00A45BB1"/>
    <w:rsid w:val="00A57224"/>
    <w:rsid w:val="00A66B76"/>
    <w:rsid w:val="00A72160"/>
    <w:rsid w:val="00A756F3"/>
    <w:rsid w:val="00A81C0D"/>
    <w:rsid w:val="00A84230"/>
    <w:rsid w:val="00A9155F"/>
    <w:rsid w:val="00A94620"/>
    <w:rsid w:val="00AB3B5C"/>
    <w:rsid w:val="00AC643D"/>
    <w:rsid w:val="00AC7490"/>
    <w:rsid w:val="00AD1315"/>
    <w:rsid w:val="00AD655E"/>
    <w:rsid w:val="00AE0B3D"/>
    <w:rsid w:val="00AE0EA0"/>
    <w:rsid w:val="00AE155C"/>
    <w:rsid w:val="00AF4AAA"/>
    <w:rsid w:val="00AF553C"/>
    <w:rsid w:val="00AF7612"/>
    <w:rsid w:val="00B0370C"/>
    <w:rsid w:val="00B10639"/>
    <w:rsid w:val="00B1153C"/>
    <w:rsid w:val="00B1508A"/>
    <w:rsid w:val="00B220D7"/>
    <w:rsid w:val="00B243FD"/>
    <w:rsid w:val="00B245BD"/>
    <w:rsid w:val="00B27459"/>
    <w:rsid w:val="00B30716"/>
    <w:rsid w:val="00B35429"/>
    <w:rsid w:val="00B46FCC"/>
    <w:rsid w:val="00B50631"/>
    <w:rsid w:val="00B616BB"/>
    <w:rsid w:val="00B61B01"/>
    <w:rsid w:val="00B72E24"/>
    <w:rsid w:val="00B818C1"/>
    <w:rsid w:val="00B94300"/>
    <w:rsid w:val="00BB0F7B"/>
    <w:rsid w:val="00BB550D"/>
    <w:rsid w:val="00BC3E0E"/>
    <w:rsid w:val="00BF554D"/>
    <w:rsid w:val="00C04E87"/>
    <w:rsid w:val="00C077A7"/>
    <w:rsid w:val="00C10B9D"/>
    <w:rsid w:val="00C23DAE"/>
    <w:rsid w:val="00C256CA"/>
    <w:rsid w:val="00C34327"/>
    <w:rsid w:val="00C4182E"/>
    <w:rsid w:val="00C47195"/>
    <w:rsid w:val="00C47F02"/>
    <w:rsid w:val="00C60FF2"/>
    <w:rsid w:val="00C72DDC"/>
    <w:rsid w:val="00C7524F"/>
    <w:rsid w:val="00C7588F"/>
    <w:rsid w:val="00C81312"/>
    <w:rsid w:val="00C924C3"/>
    <w:rsid w:val="00C95D14"/>
    <w:rsid w:val="00CA1A41"/>
    <w:rsid w:val="00CA451A"/>
    <w:rsid w:val="00CA4E01"/>
    <w:rsid w:val="00CA5DCE"/>
    <w:rsid w:val="00CB0573"/>
    <w:rsid w:val="00CC1DFD"/>
    <w:rsid w:val="00CC6D4C"/>
    <w:rsid w:val="00CC7B84"/>
    <w:rsid w:val="00CD11D5"/>
    <w:rsid w:val="00CF1435"/>
    <w:rsid w:val="00CF4E05"/>
    <w:rsid w:val="00CF6A11"/>
    <w:rsid w:val="00D0128F"/>
    <w:rsid w:val="00D02A3D"/>
    <w:rsid w:val="00D02B30"/>
    <w:rsid w:val="00D03D77"/>
    <w:rsid w:val="00D06013"/>
    <w:rsid w:val="00D07973"/>
    <w:rsid w:val="00D21B82"/>
    <w:rsid w:val="00D26952"/>
    <w:rsid w:val="00D40C17"/>
    <w:rsid w:val="00D41708"/>
    <w:rsid w:val="00D43A0D"/>
    <w:rsid w:val="00D4621B"/>
    <w:rsid w:val="00D56819"/>
    <w:rsid w:val="00D57D61"/>
    <w:rsid w:val="00D62EFD"/>
    <w:rsid w:val="00D6387A"/>
    <w:rsid w:val="00D64FCA"/>
    <w:rsid w:val="00D66577"/>
    <w:rsid w:val="00D737CE"/>
    <w:rsid w:val="00D754C9"/>
    <w:rsid w:val="00D76E69"/>
    <w:rsid w:val="00D84658"/>
    <w:rsid w:val="00D87B18"/>
    <w:rsid w:val="00DA654C"/>
    <w:rsid w:val="00DC584A"/>
    <w:rsid w:val="00DD56FC"/>
    <w:rsid w:val="00DE2E79"/>
    <w:rsid w:val="00DE4148"/>
    <w:rsid w:val="00DF21A9"/>
    <w:rsid w:val="00DF3046"/>
    <w:rsid w:val="00E06897"/>
    <w:rsid w:val="00E0726A"/>
    <w:rsid w:val="00E12477"/>
    <w:rsid w:val="00E307F8"/>
    <w:rsid w:val="00E30EF0"/>
    <w:rsid w:val="00E34AF9"/>
    <w:rsid w:val="00E37E6C"/>
    <w:rsid w:val="00E40738"/>
    <w:rsid w:val="00E42C15"/>
    <w:rsid w:val="00E610EE"/>
    <w:rsid w:val="00E87092"/>
    <w:rsid w:val="00E9103A"/>
    <w:rsid w:val="00E94201"/>
    <w:rsid w:val="00E9700B"/>
    <w:rsid w:val="00E97151"/>
    <w:rsid w:val="00EA422B"/>
    <w:rsid w:val="00EA615C"/>
    <w:rsid w:val="00EC17AE"/>
    <w:rsid w:val="00ED0942"/>
    <w:rsid w:val="00EE458A"/>
    <w:rsid w:val="00EF5ED3"/>
    <w:rsid w:val="00F04101"/>
    <w:rsid w:val="00F1066F"/>
    <w:rsid w:val="00F10B48"/>
    <w:rsid w:val="00F149D9"/>
    <w:rsid w:val="00F155D4"/>
    <w:rsid w:val="00F15850"/>
    <w:rsid w:val="00F21F0C"/>
    <w:rsid w:val="00F2385B"/>
    <w:rsid w:val="00F2673F"/>
    <w:rsid w:val="00F26A88"/>
    <w:rsid w:val="00F51CB8"/>
    <w:rsid w:val="00F56FB4"/>
    <w:rsid w:val="00F642CD"/>
    <w:rsid w:val="00F65A2F"/>
    <w:rsid w:val="00F6607E"/>
    <w:rsid w:val="00F6619F"/>
    <w:rsid w:val="00F71DB1"/>
    <w:rsid w:val="00F847B7"/>
    <w:rsid w:val="00F90CE6"/>
    <w:rsid w:val="00F90D89"/>
    <w:rsid w:val="00F921D5"/>
    <w:rsid w:val="00F94138"/>
    <w:rsid w:val="00F94D45"/>
    <w:rsid w:val="00FA10A0"/>
    <w:rsid w:val="00FD29B3"/>
    <w:rsid w:val="00FE428D"/>
    <w:rsid w:val="00FF3C27"/>
    <w:rsid w:val="00FF41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F04CFC1"/>
  <w15:chartTrackingRefBased/>
  <w15:docId w15:val="{0CB5A9FF-3128-4C99-B17E-0BD340F06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708"/>
    <w:pPr>
      <w:suppressAutoHyphens/>
    </w:pPr>
    <w:rPr>
      <w:sz w:val="24"/>
      <w:szCs w:val="24"/>
      <w:lang w:eastAsia="ar-SA"/>
    </w:rPr>
  </w:style>
  <w:style w:type="paragraph" w:styleId="1">
    <w:name w:val="heading 1"/>
    <w:basedOn w:val="a"/>
    <w:next w:val="a"/>
    <w:link w:val="10"/>
    <w:qFormat/>
    <w:rsid w:val="00B1153C"/>
    <w:pPr>
      <w:keepNext/>
      <w:keepLines/>
      <w:suppressAutoHyphens w:val="0"/>
      <w:spacing w:before="240" w:line="256" w:lineRule="auto"/>
      <w:outlineLvl w:val="0"/>
    </w:pPr>
    <w:rPr>
      <w:rFonts w:ascii="Calibri Light" w:hAnsi="Calibri Light"/>
      <w:color w:val="2E74B5"/>
      <w:sz w:val="32"/>
      <w:szCs w:val="32"/>
      <w:lang w:eastAsia="uk-UA"/>
    </w:rPr>
  </w:style>
  <w:style w:type="paragraph" w:styleId="2">
    <w:name w:val="heading 2"/>
    <w:basedOn w:val="a"/>
    <w:next w:val="a"/>
    <w:link w:val="20"/>
    <w:qFormat/>
    <w:rsid w:val="00A84230"/>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next w:val="a"/>
    <w:link w:val="30"/>
    <w:qFormat/>
    <w:rsid w:val="00A84230"/>
    <w:pPr>
      <w:keepNext/>
      <w:suppressAutoHyphens w:val="0"/>
      <w:spacing w:before="240" w:after="60"/>
      <w:ind w:left="720" w:hanging="720"/>
      <w:jc w:val="both"/>
      <w:outlineLvl w:val="2"/>
    </w:pPr>
    <w:rPr>
      <w:rFonts w:cs="Arial"/>
      <w:b/>
      <w:bCs/>
      <w:szCs w:val="26"/>
      <w:lang w:eastAsia="ru-RU"/>
    </w:rPr>
  </w:style>
  <w:style w:type="paragraph" w:styleId="4">
    <w:name w:val="heading 4"/>
    <w:basedOn w:val="a"/>
    <w:next w:val="a0"/>
    <w:link w:val="40"/>
    <w:qFormat/>
    <w:rsid w:val="00A84230"/>
    <w:pPr>
      <w:keepNext/>
      <w:keepLines/>
      <w:suppressAutoHyphens w:val="0"/>
      <w:spacing w:before="280" w:line="280" w:lineRule="atLeast"/>
      <w:ind w:left="3133" w:hanging="864"/>
      <w:outlineLvl w:val="3"/>
    </w:pPr>
    <w:rPr>
      <w:b/>
      <w:i/>
      <w:spacing w:val="-4"/>
      <w:kern w:val="28"/>
      <w:lang w:eastAsia="ru-RU"/>
    </w:rPr>
  </w:style>
  <w:style w:type="paragraph" w:styleId="5">
    <w:name w:val="heading 5"/>
    <w:basedOn w:val="a"/>
    <w:next w:val="a"/>
    <w:link w:val="50"/>
    <w:uiPriority w:val="9"/>
    <w:qFormat/>
    <w:rsid w:val="00A84230"/>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A84230"/>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A84230"/>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A84230"/>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A84230"/>
    <w:pPr>
      <w:suppressAutoHyphens w:val="0"/>
      <w:spacing w:before="240" w:after="60"/>
      <w:ind w:left="1584" w:hanging="1584"/>
      <w:jc w:val="both"/>
      <w:outlineLvl w:val="8"/>
    </w:pPr>
    <w:rPr>
      <w:rFonts w:ascii="Cambria" w:hAnsi="Cambria"/>
      <w:sz w:val="22"/>
      <w:szCs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B1153C"/>
    <w:rPr>
      <w:rFonts w:ascii="Calibri Light" w:hAnsi="Calibri Light"/>
      <w:color w:val="2E74B5"/>
      <w:sz w:val="32"/>
      <w:szCs w:val="32"/>
    </w:rPr>
  </w:style>
  <w:style w:type="character" w:customStyle="1" w:styleId="20">
    <w:name w:val="Заголовок 2 Знак"/>
    <w:link w:val="2"/>
    <w:rsid w:val="00A84230"/>
    <w:rPr>
      <w:rFonts w:cs="Arial"/>
      <w:b/>
      <w:bCs/>
      <w:iCs/>
      <w:sz w:val="24"/>
      <w:szCs w:val="28"/>
      <w:lang w:eastAsia="ru-RU"/>
    </w:rPr>
  </w:style>
  <w:style w:type="character" w:customStyle="1" w:styleId="30">
    <w:name w:val="Заголовок 3 Знак"/>
    <w:link w:val="3"/>
    <w:rsid w:val="00A84230"/>
    <w:rPr>
      <w:rFonts w:cs="Arial"/>
      <w:b/>
      <w:bCs/>
      <w:sz w:val="24"/>
      <w:szCs w:val="26"/>
      <w:lang w:eastAsia="ru-RU"/>
    </w:rPr>
  </w:style>
  <w:style w:type="paragraph" w:styleId="a0">
    <w:name w:val="Body Text"/>
    <w:basedOn w:val="a"/>
    <w:link w:val="a4"/>
    <w:uiPriority w:val="99"/>
    <w:unhideWhenUsed/>
    <w:rsid w:val="00A84230"/>
    <w:pPr>
      <w:suppressAutoHyphens w:val="0"/>
      <w:spacing w:after="120"/>
      <w:ind w:firstLine="709"/>
      <w:jc w:val="both"/>
    </w:pPr>
    <w:rPr>
      <w:sz w:val="28"/>
      <w:lang w:eastAsia="ru-RU"/>
    </w:rPr>
  </w:style>
  <w:style w:type="character" w:customStyle="1" w:styleId="a4">
    <w:name w:val="Основний текст Знак"/>
    <w:link w:val="a0"/>
    <w:uiPriority w:val="99"/>
    <w:rsid w:val="00A84230"/>
    <w:rPr>
      <w:sz w:val="28"/>
      <w:szCs w:val="24"/>
      <w:lang w:eastAsia="ru-RU"/>
    </w:rPr>
  </w:style>
  <w:style w:type="character" w:customStyle="1" w:styleId="40">
    <w:name w:val="Заголовок 4 Знак"/>
    <w:link w:val="4"/>
    <w:rsid w:val="00A84230"/>
    <w:rPr>
      <w:b/>
      <w:i/>
      <w:spacing w:val="-4"/>
      <w:kern w:val="28"/>
      <w:sz w:val="24"/>
      <w:szCs w:val="24"/>
      <w:lang w:eastAsia="ru-RU"/>
    </w:rPr>
  </w:style>
  <w:style w:type="character" w:customStyle="1" w:styleId="50">
    <w:name w:val="Заголовок 5 Знак"/>
    <w:link w:val="5"/>
    <w:uiPriority w:val="9"/>
    <w:rsid w:val="00A84230"/>
    <w:rPr>
      <w:rFonts w:ascii="Calibri" w:hAnsi="Calibri"/>
      <w:b/>
      <w:bCs/>
      <w:i/>
      <w:iCs/>
      <w:sz w:val="26"/>
      <w:szCs w:val="26"/>
      <w:lang w:eastAsia="ru-RU"/>
    </w:rPr>
  </w:style>
  <w:style w:type="character" w:customStyle="1" w:styleId="60">
    <w:name w:val="Заголовок 6 Знак"/>
    <w:link w:val="6"/>
    <w:uiPriority w:val="9"/>
    <w:rsid w:val="00A84230"/>
    <w:rPr>
      <w:rFonts w:ascii="Calibri" w:hAnsi="Calibri"/>
      <w:b/>
      <w:bCs/>
      <w:sz w:val="22"/>
      <w:szCs w:val="22"/>
      <w:lang w:eastAsia="ru-RU"/>
    </w:rPr>
  </w:style>
  <w:style w:type="character" w:customStyle="1" w:styleId="70">
    <w:name w:val="Заголовок 7 Знак"/>
    <w:link w:val="7"/>
    <w:uiPriority w:val="9"/>
    <w:rsid w:val="00A84230"/>
    <w:rPr>
      <w:rFonts w:ascii="Calibri" w:hAnsi="Calibri"/>
      <w:sz w:val="24"/>
      <w:szCs w:val="24"/>
      <w:lang w:eastAsia="ru-RU"/>
    </w:rPr>
  </w:style>
  <w:style w:type="character" w:customStyle="1" w:styleId="80">
    <w:name w:val="Заголовок 8 Знак"/>
    <w:link w:val="8"/>
    <w:uiPriority w:val="9"/>
    <w:rsid w:val="00A84230"/>
    <w:rPr>
      <w:rFonts w:ascii="Calibri" w:hAnsi="Calibri"/>
      <w:i/>
      <w:iCs/>
      <w:sz w:val="24"/>
      <w:szCs w:val="24"/>
      <w:lang w:eastAsia="ru-RU"/>
    </w:rPr>
  </w:style>
  <w:style w:type="character" w:customStyle="1" w:styleId="90">
    <w:name w:val="Заголовок 9 Знак"/>
    <w:link w:val="9"/>
    <w:uiPriority w:val="9"/>
    <w:rsid w:val="00A84230"/>
    <w:rPr>
      <w:rFonts w:ascii="Cambria" w:hAnsi="Cambria"/>
      <w:sz w:val="22"/>
      <w:szCs w:val="22"/>
      <w:lang w:eastAsia="ru-RU"/>
    </w:rPr>
  </w:style>
  <w:style w:type="paragraph" w:styleId="a5">
    <w:name w:val="header"/>
    <w:aliases w:val=" Знак4"/>
    <w:basedOn w:val="a"/>
    <w:link w:val="a6"/>
    <w:uiPriority w:val="99"/>
    <w:rsid w:val="005624ED"/>
    <w:pPr>
      <w:tabs>
        <w:tab w:val="center" w:pos="4819"/>
        <w:tab w:val="right" w:pos="9639"/>
      </w:tabs>
    </w:pPr>
  </w:style>
  <w:style w:type="character" w:customStyle="1" w:styleId="a6">
    <w:name w:val="Верхній колонтитул Знак"/>
    <w:aliases w:val=" Знак4 Знак"/>
    <w:link w:val="a5"/>
    <w:uiPriority w:val="99"/>
    <w:rsid w:val="0029112D"/>
    <w:rPr>
      <w:sz w:val="24"/>
      <w:szCs w:val="24"/>
      <w:lang w:eastAsia="ar-SA"/>
    </w:rPr>
  </w:style>
  <w:style w:type="character" w:styleId="a7">
    <w:name w:val="page number"/>
    <w:basedOn w:val="a1"/>
    <w:rsid w:val="005624ED"/>
  </w:style>
  <w:style w:type="paragraph" w:customStyle="1" w:styleId="11">
    <w:name w:val="Абзац списку1"/>
    <w:basedOn w:val="a"/>
    <w:rsid w:val="00967621"/>
    <w:pPr>
      <w:suppressAutoHyphens w:val="0"/>
      <w:spacing w:after="200" w:line="276" w:lineRule="auto"/>
      <w:ind w:left="720"/>
    </w:pPr>
    <w:rPr>
      <w:rFonts w:ascii="Calibri" w:hAnsi="Calibri" w:cs="Calibri"/>
      <w:sz w:val="22"/>
      <w:szCs w:val="22"/>
      <w:lang w:val="ru-RU" w:eastAsia="ru-RU"/>
    </w:rPr>
  </w:style>
  <w:style w:type="paragraph" w:styleId="a8">
    <w:name w:val="footer"/>
    <w:basedOn w:val="a"/>
    <w:link w:val="a9"/>
    <w:uiPriority w:val="99"/>
    <w:rsid w:val="00967621"/>
    <w:pPr>
      <w:tabs>
        <w:tab w:val="center" w:pos="4819"/>
        <w:tab w:val="right" w:pos="9639"/>
      </w:tabs>
    </w:pPr>
  </w:style>
  <w:style w:type="character" w:customStyle="1" w:styleId="a9">
    <w:name w:val="Нижній колонтитул Знак"/>
    <w:link w:val="a8"/>
    <w:uiPriority w:val="99"/>
    <w:rsid w:val="00A84230"/>
    <w:rPr>
      <w:sz w:val="24"/>
      <w:szCs w:val="24"/>
      <w:lang w:eastAsia="ar-SA"/>
    </w:rPr>
  </w:style>
  <w:style w:type="paragraph" w:styleId="aa">
    <w:name w:val="List Paragraph"/>
    <w:basedOn w:val="a"/>
    <w:uiPriority w:val="34"/>
    <w:qFormat/>
    <w:rsid w:val="00037E17"/>
    <w:pPr>
      <w:suppressAutoHyphens w:val="0"/>
      <w:spacing w:after="200" w:line="276" w:lineRule="auto"/>
      <w:ind w:left="720"/>
      <w:contextualSpacing/>
    </w:pPr>
    <w:rPr>
      <w:rFonts w:ascii="Calibri" w:hAnsi="Calibri"/>
      <w:sz w:val="22"/>
      <w:szCs w:val="22"/>
      <w:lang w:val="ru-RU" w:eastAsia="ru-RU"/>
    </w:rPr>
  </w:style>
  <w:style w:type="paragraph" w:styleId="ab">
    <w:name w:val="Normal (Web)"/>
    <w:basedOn w:val="a"/>
    <w:uiPriority w:val="99"/>
    <w:unhideWhenUsed/>
    <w:rsid w:val="00037E17"/>
    <w:pPr>
      <w:suppressAutoHyphens w:val="0"/>
    </w:pPr>
    <w:rPr>
      <w:lang w:val="ru-RU" w:eastAsia="ru-RU"/>
    </w:rPr>
  </w:style>
  <w:style w:type="character" w:customStyle="1" w:styleId="spelle">
    <w:name w:val="spelle"/>
    <w:basedOn w:val="a1"/>
    <w:rsid w:val="00037E17"/>
  </w:style>
  <w:style w:type="paragraph" w:customStyle="1" w:styleId="OMtext">
    <w:name w:val="OM_text"/>
    <w:rsid w:val="00037E17"/>
    <w:pPr>
      <w:spacing w:before="120"/>
      <w:ind w:right="-2"/>
      <w:jc w:val="both"/>
    </w:pPr>
    <w:rPr>
      <w:sz w:val="22"/>
      <w:lang w:eastAsia="ru-RU"/>
    </w:rPr>
  </w:style>
  <w:style w:type="paragraph" w:styleId="HTML">
    <w:name w:val="HTML Preformatted"/>
    <w:basedOn w:val="a"/>
    <w:link w:val="HTML0"/>
    <w:uiPriority w:val="99"/>
    <w:rsid w:val="006F3C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rsid w:val="00865289"/>
    <w:rPr>
      <w:rFonts w:ascii="Courier New" w:hAnsi="Courier New" w:cs="Courier New"/>
      <w:lang w:val="ru-RU" w:eastAsia="ru-RU"/>
    </w:rPr>
  </w:style>
  <w:style w:type="table" w:styleId="ac">
    <w:name w:val="Table Grid"/>
    <w:basedOn w:val="a2"/>
    <w:uiPriority w:val="39"/>
    <w:rsid w:val="006F3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бычный (веб)3"/>
    <w:basedOn w:val="a"/>
    <w:rsid w:val="00001F8E"/>
    <w:pPr>
      <w:suppressAutoHyphens w:val="0"/>
      <w:spacing w:after="384" w:line="360" w:lineRule="atLeast"/>
    </w:pPr>
    <w:rPr>
      <w:lang w:val="ru-RU" w:eastAsia="ru-RU"/>
    </w:rPr>
  </w:style>
  <w:style w:type="character" w:customStyle="1" w:styleId="apple-converted-space">
    <w:name w:val="apple-converted-space"/>
    <w:basedOn w:val="a1"/>
    <w:rsid w:val="00A15A45"/>
  </w:style>
  <w:style w:type="paragraph" w:customStyle="1" w:styleId="12">
    <w:name w:val="Обычный1"/>
    <w:rsid w:val="00934AFB"/>
    <w:pPr>
      <w:spacing w:line="276" w:lineRule="auto"/>
    </w:pPr>
    <w:rPr>
      <w:rFonts w:ascii="Arial" w:eastAsia="Arial" w:hAnsi="Arial" w:cs="Arial"/>
      <w:color w:val="000000"/>
      <w:sz w:val="22"/>
      <w:szCs w:val="22"/>
    </w:rPr>
  </w:style>
  <w:style w:type="paragraph" w:styleId="ad">
    <w:name w:val="Balloon Text"/>
    <w:basedOn w:val="a"/>
    <w:link w:val="ae"/>
    <w:uiPriority w:val="99"/>
    <w:rsid w:val="00562D6D"/>
    <w:rPr>
      <w:rFonts w:ascii="Segoe UI" w:hAnsi="Segoe UI" w:cs="Segoe UI"/>
      <w:sz w:val="18"/>
      <w:szCs w:val="18"/>
    </w:rPr>
  </w:style>
  <w:style w:type="character" w:customStyle="1" w:styleId="ae">
    <w:name w:val="Текст у виносці Знак"/>
    <w:link w:val="ad"/>
    <w:uiPriority w:val="99"/>
    <w:rsid w:val="00562D6D"/>
    <w:rPr>
      <w:rFonts w:ascii="Segoe UI" w:hAnsi="Segoe UI" w:cs="Segoe UI"/>
      <w:sz w:val="18"/>
      <w:szCs w:val="18"/>
      <w:lang w:eastAsia="ar-SA"/>
    </w:rPr>
  </w:style>
  <w:style w:type="character" w:styleId="af">
    <w:name w:val="Strong"/>
    <w:uiPriority w:val="22"/>
    <w:qFormat/>
    <w:rsid w:val="005B7757"/>
    <w:rPr>
      <w:b/>
      <w:bCs/>
    </w:rPr>
  </w:style>
  <w:style w:type="character" w:styleId="af0">
    <w:name w:val="Hyperlink"/>
    <w:uiPriority w:val="99"/>
    <w:unhideWhenUsed/>
    <w:rsid w:val="00960D2C"/>
    <w:rPr>
      <w:color w:val="0000FF"/>
      <w:u w:val="single"/>
    </w:rPr>
  </w:style>
  <w:style w:type="character" w:customStyle="1" w:styleId="apple-tab-span">
    <w:name w:val="apple-tab-span"/>
    <w:rsid w:val="00B1153C"/>
  </w:style>
  <w:style w:type="character" w:customStyle="1" w:styleId="xfm80313902">
    <w:name w:val="xfm_80313902"/>
    <w:rsid w:val="00A84230"/>
  </w:style>
  <w:style w:type="character" w:customStyle="1" w:styleId="xfm28943426">
    <w:name w:val="xfm_28943426"/>
    <w:rsid w:val="00A84230"/>
  </w:style>
  <w:style w:type="paragraph" w:customStyle="1" w:styleId="13">
    <w:name w:val="Звичайний1"/>
    <w:uiPriority w:val="99"/>
    <w:rsid w:val="00373D03"/>
    <w:pPr>
      <w:spacing w:after="160" w:line="259" w:lineRule="auto"/>
    </w:pPr>
    <w:rPr>
      <w:rFonts w:ascii="Calibri" w:eastAsia="Calibri" w:hAnsi="Calibri" w:cs="Calibri"/>
      <w:sz w:val="22"/>
      <w:szCs w:val="22"/>
      <w:lang w:eastAsia="en-US"/>
    </w:rPr>
  </w:style>
  <w:style w:type="paragraph" w:styleId="af1">
    <w:name w:val="TOC Heading"/>
    <w:basedOn w:val="1"/>
    <w:next w:val="a"/>
    <w:uiPriority w:val="39"/>
    <w:unhideWhenUsed/>
    <w:qFormat/>
    <w:rsid w:val="00373D03"/>
    <w:pPr>
      <w:spacing w:line="259" w:lineRule="auto"/>
      <w:outlineLvl w:val="9"/>
    </w:pPr>
    <w:rPr>
      <w:rFonts w:ascii="Cambria" w:hAnsi="Cambria"/>
      <w:color w:val="365F91"/>
    </w:rPr>
  </w:style>
  <w:style w:type="paragraph" w:styleId="14">
    <w:name w:val="toc 1"/>
    <w:basedOn w:val="a"/>
    <w:next w:val="a"/>
    <w:autoRedefine/>
    <w:uiPriority w:val="39"/>
    <w:unhideWhenUsed/>
    <w:rsid w:val="00373D03"/>
    <w:pPr>
      <w:suppressAutoHyphens w:val="0"/>
      <w:spacing w:after="100" w:line="259" w:lineRule="auto"/>
    </w:pPr>
    <w:rPr>
      <w:rFonts w:ascii="Calibri" w:eastAsia="Calibri" w:hAnsi="Calibri" w:cs="Calibri"/>
      <w:sz w:val="22"/>
      <w:szCs w:val="22"/>
      <w:lang w:eastAsia="en-US"/>
    </w:rPr>
  </w:style>
  <w:style w:type="paragraph" w:styleId="21">
    <w:name w:val="toc 2"/>
    <w:basedOn w:val="a"/>
    <w:next w:val="a"/>
    <w:autoRedefine/>
    <w:uiPriority w:val="39"/>
    <w:unhideWhenUsed/>
    <w:rsid w:val="00373D03"/>
    <w:pPr>
      <w:suppressAutoHyphens w:val="0"/>
      <w:spacing w:after="100" w:line="259" w:lineRule="auto"/>
      <w:ind w:left="220"/>
    </w:pPr>
    <w:rPr>
      <w:rFonts w:ascii="Calibri" w:eastAsia="Calibri" w:hAnsi="Calibri" w:cs="Calibri"/>
      <w:sz w:val="22"/>
      <w:szCs w:val="22"/>
      <w:lang w:eastAsia="en-US"/>
    </w:rPr>
  </w:style>
  <w:style w:type="paragraph" w:styleId="af2">
    <w:name w:val="footnote text"/>
    <w:basedOn w:val="a"/>
    <w:link w:val="af3"/>
    <w:uiPriority w:val="99"/>
    <w:unhideWhenUsed/>
    <w:rsid w:val="008814F9"/>
    <w:pPr>
      <w:suppressAutoHyphens w:val="0"/>
    </w:pPr>
    <w:rPr>
      <w:rFonts w:ascii="Calibri" w:eastAsia="Calibri" w:hAnsi="Calibri"/>
      <w:sz w:val="20"/>
      <w:szCs w:val="20"/>
      <w:lang w:eastAsia="en-US"/>
    </w:rPr>
  </w:style>
  <w:style w:type="character" w:customStyle="1" w:styleId="af3">
    <w:name w:val="Текст виноски Знак"/>
    <w:link w:val="af2"/>
    <w:uiPriority w:val="99"/>
    <w:rsid w:val="008814F9"/>
    <w:rPr>
      <w:rFonts w:ascii="Calibri" w:eastAsia="Calibri" w:hAnsi="Calibri"/>
      <w:lang w:eastAsia="en-US"/>
    </w:rPr>
  </w:style>
  <w:style w:type="character" w:styleId="af4">
    <w:name w:val="footnote reference"/>
    <w:uiPriority w:val="99"/>
    <w:unhideWhenUsed/>
    <w:rsid w:val="008814F9"/>
    <w:rPr>
      <w:vertAlign w:val="superscript"/>
    </w:rPr>
  </w:style>
  <w:style w:type="paragraph" w:styleId="af5">
    <w:name w:val="Plain Text"/>
    <w:basedOn w:val="a"/>
    <w:link w:val="af6"/>
    <w:rsid w:val="00232703"/>
    <w:pPr>
      <w:suppressAutoHyphens w:val="0"/>
    </w:pPr>
    <w:rPr>
      <w:rFonts w:ascii="Courier New" w:hAnsi="Courier New"/>
      <w:sz w:val="20"/>
      <w:szCs w:val="20"/>
      <w:lang w:val="ru-RU" w:eastAsia="ru-RU"/>
    </w:rPr>
  </w:style>
  <w:style w:type="character" w:customStyle="1" w:styleId="af6">
    <w:name w:val="Текст Знак"/>
    <w:basedOn w:val="a1"/>
    <w:link w:val="af5"/>
    <w:rsid w:val="00232703"/>
    <w:rPr>
      <w:rFonts w:ascii="Courier New" w:hAnsi="Courier New"/>
      <w:lang w:val="ru-RU" w:eastAsia="ru-RU"/>
    </w:rPr>
  </w:style>
  <w:style w:type="paragraph" w:customStyle="1" w:styleId="docdata">
    <w:name w:val="docdata"/>
    <w:aliases w:val="docy,v5,82217,baiaagaaboqcaaaddd0baawcpqeaaaaaaaaaaaaaaaaaaaaaaaaaaaaaaaaaaaaaaaaaaaaaaaaaaaaaaaaaaaaaaaaaaaaaaaaaaaaaaaaaaaaaaaaaaaaaaaaaaaaaaaaaaaaaaaaaaaaaaaaaaaaaaaaaaaaaaaaaaaaaaaaaaaaaaaaaaaaaaaaaaaaaaaaaaaaaaaaaaaaaaaaaaaaaaaaaaaaaaaaaaaa"/>
    <w:basedOn w:val="a"/>
    <w:rsid w:val="00634A05"/>
    <w:pPr>
      <w:suppressAutoHyphens w:val="0"/>
      <w:spacing w:before="100" w:beforeAutospacing="1" w:after="100" w:afterAutospacing="1"/>
    </w:pPr>
    <w:rPr>
      <w:lang w:eastAsia="uk-UA"/>
    </w:rPr>
  </w:style>
  <w:style w:type="paragraph" w:customStyle="1" w:styleId="xfmc1">
    <w:name w:val="xfmc1"/>
    <w:basedOn w:val="a"/>
    <w:rsid w:val="00AF553C"/>
    <w:pPr>
      <w:suppressAutoHyphens w:val="0"/>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944679">
      <w:bodyDiv w:val="1"/>
      <w:marLeft w:val="0"/>
      <w:marRight w:val="0"/>
      <w:marTop w:val="0"/>
      <w:marBottom w:val="0"/>
      <w:divBdr>
        <w:top w:val="none" w:sz="0" w:space="0" w:color="auto"/>
        <w:left w:val="none" w:sz="0" w:space="0" w:color="auto"/>
        <w:bottom w:val="none" w:sz="0" w:space="0" w:color="auto"/>
        <w:right w:val="none" w:sz="0" w:space="0" w:color="auto"/>
      </w:divBdr>
    </w:div>
    <w:div w:id="417287617">
      <w:bodyDiv w:val="1"/>
      <w:marLeft w:val="0"/>
      <w:marRight w:val="0"/>
      <w:marTop w:val="0"/>
      <w:marBottom w:val="0"/>
      <w:divBdr>
        <w:top w:val="none" w:sz="0" w:space="0" w:color="auto"/>
        <w:left w:val="none" w:sz="0" w:space="0" w:color="auto"/>
        <w:bottom w:val="none" w:sz="0" w:space="0" w:color="auto"/>
        <w:right w:val="none" w:sz="0" w:space="0" w:color="auto"/>
      </w:divBdr>
    </w:div>
    <w:div w:id="439185752">
      <w:bodyDiv w:val="1"/>
      <w:marLeft w:val="0"/>
      <w:marRight w:val="0"/>
      <w:marTop w:val="0"/>
      <w:marBottom w:val="0"/>
      <w:divBdr>
        <w:top w:val="none" w:sz="0" w:space="0" w:color="auto"/>
        <w:left w:val="none" w:sz="0" w:space="0" w:color="auto"/>
        <w:bottom w:val="none" w:sz="0" w:space="0" w:color="auto"/>
        <w:right w:val="none" w:sz="0" w:space="0" w:color="auto"/>
      </w:divBdr>
    </w:div>
    <w:div w:id="569852654">
      <w:bodyDiv w:val="1"/>
      <w:marLeft w:val="0"/>
      <w:marRight w:val="0"/>
      <w:marTop w:val="0"/>
      <w:marBottom w:val="0"/>
      <w:divBdr>
        <w:top w:val="none" w:sz="0" w:space="0" w:color="auto"/>
        <w:left w:val="none" w:sz="0" w:space="0" w:color="auto"/>
        <w:bottom w:val="none" w:sz="0" w:space="0" w:color="auto"/>
        <w:right w:val="none" w:sz="0" w:space="0" w:color="auto"/>
      </w:divBdr>
    </w:div>
    <w:div w:id="646475334">
      <w:bodyDiv w:val="1"/>
      <w:marLeft w:val="0"/>
      <w:marRight w:val="0"/>
      <w:marTop w:val="0"/>
      <w:marBottom w:val="0"/>
      <w:divBdr>
        <w:top w:val="none" w:sz="0" w:space="0" w:color="auto"/>
        <w:left w:val="none" w:sz="0" w:space="0" w:color="auto"/>
        <w:bottom w:val="none" w:sz="0" w:space="0" w:color="auto"/>
        <w:right w:val="none" w:sz="0" w:space="0" w:color="auto"/>
      </w:divBdr>
    </w:div>
    <w:div w:id="711807279">
      <w:bodyDiv w:val="1"/>
      <w:marLeft w:val="0"/>
      <w:marRight w:val="0"/>
      <w:marTop w:val="0"/>
      <w:marBottom w:val="0"/>
      <w:divBdr>
        <w:top w:val="none" w:sz="0" w:space="0" w:color="auto"/>
        <w:left w:val="none" w:sz="0" w:space="0" w:color="auto"/>
        <w:bottom w:val="none" w:sz="0" w:space="0" w:color="auto"/>
        <w:right w:val="none" w:sz="0" w:space="0" w:color="auto"/>
      </w:divBdr>
    </w:div>
    <w:div w:id="798383099">
      <w:bodyDiv w:val="1"/>
      <w:marLeft w:val="0"/>
      <w:marRight w:val="0"/>
      <w:marTop w:val="0"/>
      <w:marBottom w:val="0"/>
      <w:divBdr>
        <w:top w:val="none" w:sz="0" w:space="0" w:color="auto"/>
        <w:left w:val="none" w:sz="0" w:space="0" w:color="auto"/>
        <w:bottom w:val="none" w:sz="0" w:space="0" w:color="auto"/>
        <w:right w:val="none" w:sz="0" w:space="0" w:color="auto"/>
      </w:divBdr>
    </w:div>
    <w:div w:id="878277904">
      <w:bodyDiv w:val="1"/>
      <w:marLeft w:val="0"/>
      <w:marRight w:val="0"/>
      <w:marTop w:val="0"/>
      <w:marBottom w:val="0"/>
      <w:divBdr>
        <w:top w:val="none" w:sz="0" w:space="0" w:color="auto"/>
        <w:left w:val="none" w:sz="0" w:space="0" w:color="auto"/>
        <w:bottom w:val="none" w:sz="0" w:space="0" w:color="auto"/>
        <w:right w:val="none" w:sz="0" w:space="0" w:color="auto"/>
      </w:divBdr>
    </w:div>
    <w:div w:id="901794374">
      <w:bodyDiv w:val="1"/>
      <w:marLeft w:val="0"/>
      <w:marRight w:val="0"/>
      <w:marTop w:val="0"/>
      <w:marBottom w:val="0"/>
      <w:divBdr>
        <w:top w:val="none" w:sz="0" w:space="0" w:color="auto"/>
        <w:left w:val="none" w:sz="0" w:space="0" w:color="auto"/>
        <w:bottom w:val="none" w:sz="0" w:space="0" w:color="auto"/>
        <w:right w:val="none" w:sz="0" w:space="0" w:color="auto"/>
      </w:divBdr>
    </w:div>
    <w:div w:id="1054542023">
      <w:bodyDiv w:val="1"/>
      <w:marLeft w:val="0"/>
      <w:marRight w:val="0"/>
      <w:marTop w:val="0"/>
      <w:marBottom w:val="0"/>
      <w:divBdr>
        <w:top w:val="none" w:sz="0" w:space="0" w:color="auto"/>
        <w:left w:val="none" w:sz="0" w:space="0" w:color="auto"/>
        <w:bottom w:val="none" w:sz="0" w:space="0" w:color="auto"/>
        <w:right w:val="none" w:sz="0" w:space="0" w:color="auto"/>
      </w:divBdr>
    </w:div>
    <w:div w:id="1125586037">
      <w:bodyDiv w:val="1"/>
      <w:marLeft w:val="0"/>
      <w:marRight w:val="0"/>
      <w:marTop w:val="0"/>
      <w:marBottom w:val="0"/>
      <w:divBdr>
        <w:top w:val="none" w:sz="0" w:space="0" w:color="auto"/>
        <w:left w:val="none" w:sz="0" w:space="0" w:color="auto"/>
        <w:bottom w:val="none" w:sz="0" w:space="0" w:color="auto"/>
        <w:right w:val="none" w:sz="0" w:space="0" w:color="auto"/>
      </w:divBdr>
    </w:div>
    <w:div w:id="1178928368">
      <w:bodyDiv w:val="1"/>
      <w:marLeft w:val="0"/>
      <w:marRight w:val="0"/>
      <w:marTop w:val="0"/>
      <w:marBottom w:val="0"/>
      <w:divBdr>
        <w:top w:val="none" w:sz="0" w:space="0" w:color="auto"/>
        <w:left w:val="none" w:sz="0" w:space="0" w:color="auto"/>
        <w:bottom w:val="none" w:sz="0" w:space="0" w:color="auto"/>
        <w:right w:val="none" w:sz="0" w:space="0" w:color="auto"/>
      </w:divBdr>
    </w:div>
    <w:div w:id="1394158620">
      <w:bodyDiv w:val="1"/>
      <w:marLeft w:val="0"/>
      <w:marRight w:val="0"/>
      <w:marTop w:val="0"/>
      <w:marBottom w:val="0"/>
      <w:divBdr>
        <w:top w:val="none" w:sz="0" w:space="0" w:color="auto"/>
        <w:left w:val="none" w:sz="0" w:space="0" w:color="auto"/>
        <w:bottom w:val="none" w:sz="0" w:space="0" w:color="auto"/>
        <w:right w:val="none" w:sz="0" w:space="0" w:color="auto"/>
      </w:divBdr>
    </w:div>
    <w:div w:id="1399011885">
      <w:bodyDiv w:val="1"/>
      <w:marLeft w:val="0"/>
      <w:marRight w:val="0"/>
      <w:marTop w:val="0"/>
      <w:marBottom w:val="0"/>
      <w:divBdr>
        <w:top w:val="none" w:sz="0" w:space="0" w:color="auto"/>
        <w:left w:val="none" w:sz="0" w:space="0" w:color="auto"/>
        <w:bottom w:val="none" w:sz="0" w:space="0" w:color="auto"/>
        <w:right w:val="none" w:sz="0" w:space="0" w:color="auto"/>
      </w:divBdr>
    </w:div>
    <w:div w:id="1459030264">
      <w:bodyDiv w:val="1"/>
      <w:marLeft w:val="0"/>
      <w:marRight w:val="0"/>
      <w:marTop w:val="0"/>
      <w:marBottom w:val="0"/>
      <w:divBdr>
        <w:top w:val="none" w:sz="0" w:space="0" w:color="auto"/>
        <w:left w:val="none" w:sz="0" w:space="0" w:color="auto"/>
        <w:bottom w:val="none" w:sz="0" w:space="0" w:color="auto"/>
        <w:right w:val="none" w:sz="0" w:space="0" w:color="auto"/>
      </w:divBdr>
    </w:div>
    <w:div w:id="1578439674">
      <w:bodyDiv w:val="1"/>
      <w:marLeft w:val="0"/>
      <w:marRight w:val="0"/>
      <w:marTop w:val="0"/>
      <w:marBottom w:val="0"/>
      <w:divBdr>
        <w:top w:val="none" w:sz="0" w:space="0" w:color="auto"/>
        <w:left w:val="none" w:sz="0" w:space="0" w:color="auto"/>
        <w:bottom w:val="none" w:sz="0" w:space="0" w:color="auto"/>
        <w:right w:val="none" w:sz="0" w:space="0" w:color="auto"/>
      </w:divBdr>
    </w:div>
    <w:div w:id="1700006628">
      <w:bodyDiv w:val="1"/>
      <w:marLeft w:val="0"/>
      <w:marRight w:val="0"/>
      <w:marTop w:val="0"/>
      <w:marBottom w:val="0"/>
      <w:divBdr>
        <w:top w:val="none" w:sz="0" w:space="0" w:color="auto"/>
        <w:left w:val="none" w:sz="0" w:space="0" w:color="auto"/>
        <w:bottom w:val="none" w:sz="0" w:space="0" w:color="auto"/>
        <w:right w:val="none" w:sz="0" w:space="0" w:color="auto"/>
      </w:divBdr>
    </w:div>
    <w:div w:id="1710571809">
      <w:bodyDiv w:val="1"/>
      <w:marLeft w:val="0"/>
      <w:marRight w:val="0"/>
      <w:marTop w:val="0"/>
      <w:marBottom w:val="0"/>
      <w:divBdr>
        <w:top w:val="none" w:sz="0" w:space="0" w:color="auto"/>
        <w:left w:val="none" w:sz="0" w:space="0" w:color="auto"/>
        <w:bottom w:val="none" w:sz="0" w:space="0" w:color="auto"/>
        <w:right w:val="none" w:sz="0" w:space="0" w:color="auto"/>
      </w:divBdr>
    </w:div>
    <w:div w:id="1743596725">
      <w:bodyDiv w:val="1"/>
      <w:marLeft w:val="0"/>
      <w:marRight w:val="0"/>
      <w:marTop w:val="0"/>
      <w:marBottom w:val="0"/>
      <w:divBdr>
        <w:top w:val="none" w:sz="0" w:space="0" w:color="auto"/>
        <w:left w:val="none" w:sz="0" w:space="0" w:color="auto"/>
        <w:bottom w:val="none" w:sz="0" w:space="0" w:color="auto"/>
        <w:right w:val="none" w:sz="0" w:space="0" w:color="auto"/>
      </w:divBdr>
    </w:div>
    <w:div w:id="1771588116">
      <w:bodyDiv w:val="1"/>
      <w:marLeft w:val="0"/>
      <w:marRight w:val="0"/>
      <w:marTop w:val="0"/>
      <w:marBottom w:val="0"/>
      <w:divBdr>
        <w:top w:val="none" w:sz="0" w:space="0" w:color="auto"/>
        <w:left w:val="none" w:sz="0" w:space="0" w:color="auto"/>
        <w:bottom w:val="none" w:sz="0" w:space="0" w:color="auto"/>
        <w:right w:val="none" w:sz="0" w:space="0" w:color="auto"/>
      </w:divBdr>
    </w:div>
    <w:div w:id="1784105557">
      <w:bodyDiv w:val="1"/>
      <w:marLeft w:val="0"/>
      <w:marRight w:val="0"/>
      <w:marTop w:val="0"/>
      <w:marBottom w:val="0"/>
      <w:divBdr>
        <w:top w:val="none" w:sz="0" w:space="0" w:color="auto"/>
        <w:left w:val="none" w:sz="0" w:space="0" w:color="auto"/>
        <w:bottom w:val="none" w:sz="0" w:space="0" w:color="auto"/>
        <w:right w:val="none" w:sz="0" w:space="0" w:color="auto"/>
      </w:divBdr>
    </w:div>
    <w:div w:id="1818105592">
      <w:bodyDiv w:val="1"/>
      <w:marLeft w:val="0"/>
      <w:marRight w:val="0"/>
      <w:marTop w:val="0"/>
      <w:marBottom w:val="0"/>
      <w:divBdr>
        <w:top w:val="none" w:sz="0" w:space="0" w:color="auto"/>
        <w:left w:val="none" w:sz="0" w:space="0" w:color="auto"/>
        <w:bottom w:val="none" w:sz="0" w:space="0" w:color="auto"/>
        <w:right w:val="none" w:sz="0" w:space="0" w:color="auto"/>
      </w:divBdr>
    </w:div>
    <w:div w:id="1971396085">
      <w:bodyDiv w:val="1"/>
      <w:marLeft w:val="0"/>
      <w:marRight w:val="0"/>
      <w:marTop w:val="0"/>
      <w:marBottom w:val="0"/>
      <w:divBdr>
        <w:top w:val="none" w:sz="0" w:space="0" w:color="auto"/>
        <w:left w:val="none" w:sz="0" w:space="0" w:color="auto"/>
        <w:bottom w:val="none" w:sz="0" w:space="0" w:color="auto"/>
        <w:right w:val="none" w:sz="0" w:space="0" w:color="auto"/>
      </w:divBdr>
    </w:div>
    <w:div w:id="1992758301">
      <w:bodyDiv w:val="1"/>
      <w:marLeft w:val="0"/>
      <w:marRight w:val="0"/>
      <w:marTop w:val="0"/>
      <w:marBottom w:val="0"/>
      <w:divBdr>
        <w:top w:val="none" w:sz="0" w:space="0" w:color="auto"/>
        <w:left w:val="none" w:sz="0" w:space="0" w:color="auto"/>
        <w:bottom w:val="none" w:sz="0" w:space="0" w:color="auto"/>
        <w:right w:val="none" w:sz="0" w:space="0" w:color="auto"/>
      </w:divBdr>
    </w:div>
    <w:div w:id="2052342863">
      <w:bodyDiv w:val="1"/>
      <w:marLeft w:val="0"/>
      <w:marRight w:val="0"/>
      <w:marTop w:val="0"/>
      <w:marBottom w:val="0"/>
      <w:divBdr>
        <w:top w:val="none" w:sz="0" w:space="0" w:color="auto"/>
        <w:left w:val="none" w:sz="0" w:space="0" w:color="auto"/>
        <w:bottom w:val="none" w:sz="0" w:space="0" w:color="auto"/>
        <w:right w:val="none" w:sz="0" w:space="0" w:color="auto"/>
      </w:divBdr>
    </w:div>
    <w:div w:id="2089108359">
      <w:bodyDiv w:val="1"/>
      <w:marLeft w:val="0"/>
      <w:marRight w:val="0"/>
      <w:marTop w:val="0"/>
      <w:marBottom w:val="0"/>
      <w:divBdr>
        <w:top w:val="none" w:sz="0" w:space="0" w:color="auto"/>
        <w:left w:val="none" w:sz="0" w:space="0" w:color="auto"/>
        <w:bottom w:val="none" w:sz="0" w:space="0" w:color="auto"/>
        <w:right w:val="none" w:sz="0" w:space="0" w:color="auto"/>
      </w:divBdr>
    </w:div>
    <w:div w:id="212823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7%D0%B1%D1%80%D0%BE%D1%8F_%D0%BC%D0%B0%D1%81%D0%BE%D0%B2%D0%BE%D0%B3%D0%BE_%D0%B7%D0%BD%D0%B8%D1%89%D0%B5%D0%BD%D0%BD%D1%8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13F67-6181-4818-A520-17D2158BF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4068</Words>
  <Characters>31336</Characters>
  <Application>Microsoft Office Word</Application>
  <DocSecurity>0</DocSecurity>
  <Lines>261</Lines>
  <Paragraphs>70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dc:creator>
  <cp:keywords/>
  <cp:lastModifiedBy>user</cp:lastModifiedBy>
  <cp:revision>5</cp:revision>
  <cp:lastPrinted>2023-12-08T11:32:00Z</cp:lastPrinted>
  <dcterms:created xsi:type="dcterms:W3CDTF">2023-12-08T11:44:00Z</dcterms:created>
  <dcterms:modified xsi:type="dcterms:W3CDTF">2023-12-20T11:14:00Z</dcterms:modified>
</cp:coreProperties>
</file>