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A5C" w:rsidRPr="00336CF5" w:rsidRDefault="00D37A5C" w:rsidP="00D37A5C">
      <w:pPr>
        <w:ind w:left="6379" w:firstLine="709"/>
        <w:jc w:val="both"/>
        <w:rPr>
          <w:rFonts w:ascii="Arial" w:hAnsi="Arial" w:cs="Arial"/>
          <w:sz w:val="26"/>
          <w:szCs w:val="26"/>
        </w:rPr>
      </w:pPr>
      <w:r w:rsidRPr="00336CF5">
        <w:rPr>
          <w:rFonts w:ascii="Arial" w:hAnsi="Arial" w:cs="Arial"/>
          <w:sz w:val="26"/>
          <w:szCs w:val="26"/>
        </w:rPr>
        <w:t>Додаток</w:t>
      </w:r>
      <w:r w:rsidR="00336CF5" w:rsidRPr="00336CF5">
        <w:rPr>
          <w:rFonts w:ascii="Arial" w:hAnsi="Arial" w:cs="Arial"/>
          <w:sz w:val="26"/>
          <w:szCs w:val="26"/>
        </w:rPr>
        <w:t xml:space="preserve"> 1</w:t>
      </w:r>
    </w:p>
    <w:p w:rsidR="00D37A5C" w:rsidRPr="00336CF5" w:rsidRDefault="00423407" w:rsidP="00D37A5C">
      <w:pPr>
        <w:ind w:left="6379"/>
        <w:jc w:val="both"/>
        <w:rPr>
          <w:rFonts w:ascii="Arial" w:hAnsi="Arial" w:cs="Arial"/>
          <w:sz w:val="26"/>
          <w:szCs w:val="26"/>
        </w:rPr>
      </w:pPr>
      <w:r w:rsidRPr="00336CF5">
        <w:rPr>
          <w:rFonts w:ascii="Arial" w:hAnsi="Arial" w:cs="Arial"/>
          <w:sz w:val="26"/>
          <w:szCs w:val="26"/>
        </w:rPr>
        <w:t>д</w:t>
      </w:r>
      <w:r w:rsidR="00D37A5C" w:rsidRPr="00336CF5">
        <w:rPr>
          <w:rFonts w:ascii="Arial" w:hAnsi="Arial" w:cs="Arial"/>
          <w:sz w:val="26"/>
          <w:szCs w:val="26"/>
        </w:rPr>
        <w:t>о ухвали  міської  ради</w:t>
      </w:r>
    </w:p>
    <w:p w:rsidR="00D37A5C" w:rsidRPr="00336CF5" w:rsidRDefault="00D37A5C" w:rsidP="00D37A5C">
      <w:pPr>
        <w:ind w:left="6379"/>
        <w:jc w:val="both"/>
        <w:rPr>
          <w:rFonts w:ascii="Arial" w:hAnsi="Arial" w:cs="Arial"/>
          <w:sz w:val="26"/>
          <w:szCs w:val="26"/>
        </w:rPr>
      </w:pPr>
      <w:r w:rsidRPr="00336CF5">
        <w:rPr>
          <w:rFonts w:ascii="Arial" w:hAnsi="Arial" w:cs="Arial"/>
          <w:sz w:val="26"/>
          <w:szCs w:val="26"/>
        </w:rPr>
        <w:t>від ___________№____</w:t>
      </w:r>
    </w:p>
    <w:p w:rsidR="00FD37AB" w:rsidRPr="00336CF5" w:rsidRDefault="00FD37AB" w:rsidP="00FD37AB">
      <w:pPr>
        <w:rPr>
          <w:rFonts w:ascii="Arial" w:hAnsi="Arial" w:cs="Arial"/>
          <w:sz w:val="26"/>
          <w:szCs w:val="26"/>
        </w:rPr>
      </w:pPr>
    </w:p>
    <w:p w:rsidR="00221C9B" w:rsidRPr="00336CF5" w:rsidRDefault="00221C9B" w:rsidP="00FD37AB">
      <w:pPr>
        <w:rPr>
          <w:rFonts w:ascii="Arial" w:hAnsi="Arial" w:cs="Arial"/>
          <w:sz w:val="26"/>
          <w:szCs w:val="26"/>
        </w:rPr>
      </w:pPr>
    </w:p>
    <w:p w:rsidR="00336CF5" w:rsidRPr="00336CF5" w:rsidRDefault="00336CF5" w:rsidP="00336CF5">
      <w:pPr>
        <w:shd w:val="clear" w:color="auto" w:fill="FFFFFF"/>
        <w:jc w:val="center"/>
        <w:rPr>
          <w:rFonts w:ascii="Arial" w:hAnsi="Arial" w:cs="Arial"/>
          <w:bCs/>
          <w:sz w:val="26"/>
          <w:szCs w:val="26"/>
        </w:rPr>
      </w:pPr>
      <w:r w:rsidRPr="00336CF5">
        <w:rPr>
          <w:rFonts w:ascii="Arial" w:hAnsi="Arial" w:cs="Arial"/>
          <w:bCs/>
          <w:sz w:val="26"/>
          <w:szCs w:val="26"/>
        </w:rPr>
        <w:t>ДОГОВІР СУПЕРФІЦІЮ</w:t>
      </w:r>
    </w:p>
    <w:p w:rsidR="00336CF5" w:rsidRPr="00336CF5" w:rsidRDefault="00336CF5" w:rsidP="00336CF5">
      <w:pPr>
        <w:shd w:val="clear" w:color="auto" w:fill="FFFFFF"/>
        <w:jc w:val="both"/>
        <w:rPr>
          <w:rFonts w:ascii="Arial" w:hAnsi="Arial" w:cs="Arial"/>
          <w:sz w:val="26"/>
          <w:szCs w:val="26"/>
        </w:rPr>
      </w:pPr>
    </w:p>
    <w:p w:rsidR="00336CF5" w:rsidRPr="00336CF5" w:rsidRDefault="00336CF5" w:rsidP="00336CF5">
      <w:pPr>
        <w:shd w:val="clear" w:color="auto" w:fill="FFFFFF"/>
        <w:rPr>
          <w:rFonts w:ascii="Arial" w:hAnsi="Arial" w:cs="Arial"/>
          <w:sz w:val="26"/>
          <w:szCs w:val="26"/>
        </w:rPr>
      </w:pPr>
      <w:r>
        <w:rPr>
          <w:rFonts w:ascii="Arial" w:hAnsi="Arial" w:cs="Arial"/>
          <w:sz w:val="26"/>
          <w:szCs w:val="26"/>
        </w:rPr>
        <w:t>м. Львів</w:t>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t>"</w:t>
      </w:r>
      <w:r w:rsidRPr="00336CF5">
        <w:rPr>
          <w:rFonts w:ascii="Arial" w:hAnsi="Arial" w:cs="Arial"/>
          <w:sz w:val="26"/>
          <w:szCs w:val="26"/>
        </w:rPr>
        <w:t xml:space="preserve"> ___</w:t>
      </w:r>
      <w:r>
        <w:rPr>
          <w:rFonts w:ascii="Arial" w:hAnsi="Arial" w:cs="Arial"/>
          <w:sz w:val="26"/>
          <w:szCs w:val="26"/>
        </w:rPr>
        <w:t>"</w:t>
      </w:r>
      <w:r w:rsidRPr="00336CF5">
        <w:rPr>
          <w:rFonts w:ascii="Arial" w:hAnsi="Arial" w:cs="Arial"/>
          <w:sz w:val="26"/>
          <w:szCs w:val="26"/>
        </w:rPr>
        <w:t xml:space="preserve"> __________ 2026 року</w:t>
      </w:r>
    </w:p>
    <w:p w:rsidR="00336CF5" w:rsidRPr="00336CF5" w:rsidRDefault="00336CF5" w:rsidP="00336CF5">
      <w:pPr>
        <w:shd w:val="clear" w:color="auto" w:fill="FFFFFF"/>
        <w:jc w:val="both"/>
        <w:rPr>
          <w:rFonts w:ascii="Arial" w:hAnsi="Arial" w:cs="Arial"/>
          <w:sz w:val="26"/>
          <w:szCs w:val="26"/>
        </w:rPr>
      </w:pPr>
    </w:p>
    <w:p w:rsidR="00336CF5" w:rsidRPr="00336CF5" w:rsidRDefault="00336CF5" w:rsidP="00336CF5">
      <w:pPr>
        <w:shd w:val="clear" w:color="auto" w:fill="FFFFFF"/>
        <w:ind w:firstLine="708"/>
        <w:jc w:val="both"/>
        <w:rPr>
          <w:rFonts w:ascii="Arial" w:hAnsi="Arial" w:cs="Arial"/>
          <w:sz w:val="26"/>
          <w:szCs w:val="26"/>
        </w:rPr>
      </w:pPr>
      <w:r w:rsidRPr="00336CF5">
        <w:rPr>
          <w:rFonts w:ascii="Arial" w:hAnsi="Arial" w:cs="Arial"/>
          <w:bCs/>
          <w:sz w:val="26"/>
          <w:szCs w:val="26"/>
        </w:rPr>
        <w:t>Львівська міська рада</w:t>
      </w:r>
      <w:r w:rsidRPr="00336CF5">
        <w:rPr>
          <w:rFonts w:ascii="Arial" w:hAnsi="Arial" w:cs="Arial"/>
          <w:sz w:val="26"/>
          <w:szCs w:val="26"/>
        </w:rPr>
        <w:t xml:space="preserve">, що знаходиться за </w:t>
      </w:r>
      <w:proofErr w:type="spellStart"/>
      <w:r w:rsidRPr="00336CF5">
        <w:rPr>
          <w:rFonts w:ascii="Arial" w:hAnsi="Arial" w:cs="Arial"/>
          <w:sz w:val="26"/>
          <w:szCs w:val="26"/>
        </w:rPr>
        <w:t>адресою</w:t>
      </w:r>
      <w:proofErr w:type="spellEnd"/>
      <w:r w:rsidRPr="00336CF5">
        <w:rPr>
          <w:rFonts w:ascii="Arial" w:hAnsi="Arial" w:cs="Arial"/>
          <w:sz w:val="26"/>
          <w:szCs w:val="26"/>
        </w:rPr>
        <w:t xml:space="preserve">: м. Львів, </w:t>
      </w:r>
      <w:r>
        <w:rPr>
          <w:rFonts w:ascii="Arial" w:hAnsi="Arial" w:cs="Arial"/>
          <w:sz w:val="26"/>
          <w:szCs w:val="26"/>
        </w:rPr>
        <w:t xml:space="preserve">                                    </w:t>
      </w:r>
      <w:proofErr w:type="spellStart"/>
      <w:r w:rsidRPr="00336CF5">
        <w:rPr>
          <w:rFonts w:ascii="Arial" w:hAnsi="Arial" w:cs="Arial"/>
          <w:sz w:val="26"/>
          <w:szCs w:val="26"/>
        </w:rPr>
        <w:t>пл</w:t>
      </w:r>
      <w:proofErr w:type="spellEnd"/>
      <w:r w:rsidRPr="00336CF5">
        <w:rPr>
          <w:rFonts w:ascii="Arial" w:hAnsi="Arial" w:cs="Arial"/>
          <w:sz w:val="26"/>
          <w:szCs w:val="26"/>
        </w:rPr>
        <w:t>. Ринок, 1</w:t>
      </w:r>
      <w:r>
        <w:rPr>
          <w:rFonts w:ascii="Arial" w:hAnsi="Arial" w:cs="Arial"/>
          <w:sz w:val="26"/>
          <w:szCs w:val="26"/>
        </w:rPr>
        <w:t>,</w:t>
      </w:r>
      <w:r w:rsidRPr="00336CF5">
        <w:rPr>
          <w:rFonts w:ascii="Arial" w:hAnsi="Arial" w:cs="Arial"/>
          <w:sz w:val="26"/>
          <w:szCs w:val="26"/>
        </w:rPr>
        <w:t xml:space="preserve"> в особі директора департаменту природних ресурсів та будівництва</w:t>
      </w:r>
      <w:r>
        <w:rPr>
          <w:rFonts w:ascii="Arial" w:hAnsi="Arial" w:cs="Arial"/>
          <w:sz w:val="26"/>
          <w:szCs w:val="26"/>
        </w:rPr>
        <w:t xml:space="preserve"> Львівської міської ради</w:t>
      </w:r>
      <w:r w:rsidRPr="00336CF5">
        <w:rPr>
          <w:rFonts w:ascii="Arial" w:hAnsi="Arial" w:cs="Arial"/>
          <w:sz w:val="26"/>
          <w:szCs w:val="26"/>
        </w:rPr>
        <w:t xml:space="preserve"> </w:t>
      </w:r>
      <w:proofErr w:type="spellStart"/>
      <w:r w:rsidRPr="00336CF5">
        <w:rPr>
          <w:rFonts w:ascii="Arial" w:hAnsi="Arial" w:cs="Arial"/>
          <w:sz w:val="26"/>
          <w:szCs w:val="26"/>
        </w:rPr>
        <w:t>Кубая</w:t>
      </w:r>
      <w:proofErr w:type="spellEnd"/>
      <w:r w:rsidRPr="00336CF5">
        <w:rPr>
          <w:rFonts w:ascii="Arial" w:hAnsi="Arial" w:cs="Arial"/>
          <w:sz w:val="26"/>
          <w:szCs w:val="26"/>
        </w:rPr>
        <w:t xml:space="preserve"> Тараса Євгеновича, що діє на підставі довіреності, Закону України </w:t>
      </w:r>
      <w:r>
        <w:rPr>
          <w:rFonts w:ascii="Arial" w:hAnsi="Arial" w:cs="Arial"/>
          <w:sz w:val="26"/>
          <w:szCs w:val="26"/>
        </w:rPr>
        <w:t>"</w:t>
      </w:r>
      <w:r w:rsidRPr="00336CF5">
        <w:rPr>
          <w:rFonts w:ascii="Arial" w:hAnsi="Arial" w:cs="Arial"/>
          <w:sz w:val="26"/>
          <w:szCs w:val="26"/>
        </w:rPr>
        <w:t>Про м</w:t>
      </w:r>
      <w:r>
        <w:rPr>
          <w:rFonts w:ascii="Arial" w:hAnsi="Arial" w:cs="Arial"/>
          <w:sz w:val="26"/>
          <w:szCs w:val="26"/>
        </w:rPr>
        <w:t>ісцеве самоврядування в Україні"</w:t>
      </w:r>
      <w:r w:rsidRPr="00336CF5">
        <w:rPr>
          <w:rFonts w:ascii="Arial" w:hAnsi="Arial" w:cs="Arial"/>
          <w:sz w:val="26"/>
          <w:szCs w:val="26"/>
        </w:rPr>
        <w:t>, ухвали Львівської міської ради від 08.07.20</w:t>
      </w:r>
      <w:r>
        <w:rPr>
          <w:rFonts w:ascii="Arial" w:hAnsi="Arial" w:cs="Arial"/>
          <w:sz w:val="26"/>
          <w:szCs w:val="26"/>
        </w:rPr>
        <w:t>21 № 1081 "</w:t>
      </w:r>
      <w:r w:rsidRPr="00336CF5">
        <w:rPr>
          <w:rFonts w:ascii="Arial" w:hAnsi="Arial" w:cs="Arial"/>
          <w:sz w:val="26"/>
          <w:szCs w:val="26"/>
        </w:rPr>
        <w:t>Про розмежування повноважень між виконавчими о</w:t>
      </w:r>
      <w:r>
        <w:rPr>
          <w:rFonts w:ascii="Arial" w:hAnsi="Arial" w:cs="Arial"/>
          <w:sz w:val="26"/>
          <w:szCs w:val="26"/>
        </w:rPr>
        <w:t>рганами Львівської міської ради"</w:t>
      </w:r>
      <w:r w:rsidR="00D8738A">
        <w:rPr>
          <w:rFonts w:ascii="Arial" w:hAnsi="Arial" w:cs="Arial"/>
          <w:sz w:val="26"/>
          <w:szCs w:val="26"/>
        </w:rPr>
        <w:t xml:space="preserve">, </w:t>
      </w:r>
      <w:r w:rsidRPr="00336CF5">
        <w:rPr>
          <w:rFonts w:ascii="Arial" w:hAnsi="Arial" w:cs="Arial"/>
          <w:sz w:val="26"/>
          <w:szCs w:val="26"/>
        </w:rPr>
        <w:t xml:space="preserve">надалі </w:t>
      </w:r>
      <w:r w:rsidR="00D8738A">
        <w:rPr>
          <w:rFonts w:ascii="Arial" w:hAnsi="Arial" w:cs="Arial"/>
          <w:sz w:val="26"/>
          <w:szCs w:val="26"/>
        </w:rPr>
        <w:t xml:space="preserve">‒ </w:t>
      </w:r>
      <w:proofErr w:type="spellStart"/>
      <w:r w:rsidRPr="00336CF5">
        <w:rPr>
          <w:rFonts w:ascii="Arial" w:hAnsi="Arial" w:cs="Arial"/>
          <w:sz w:val="26"/>
          <w:szCs w:val="26"/>
        </w:rPr>
        <w:t>Суперфіціар</w:t>
      </w:r>
      <w:proofErr w:type="spellEnd"/>
      <w:r w:rsidR="00D8738A">
        <w:rPr>
          <w:rFonts w:ascii="Arial" w:hAnsi="Arial" w:cs="Arial"/>
          <w:sz w:val="26"/>
          <w:szCs w:val="26"/>
        </w:rPr>
        <w:t>,</w:t>
      </w:r>
      <w:r w:rsidRPr="00336CF5">
        <w:rPr>
          <w:rFonts w:ascii="Arial" w:hAnsi="Arial" w:cs="Arial"/>
          <w:sz w:val="26"/>
          <w:szCs w:val="26"/>
        </w:rPr>
        <w:t xml:space="preserve"> з одного боку</w:t>
      </w:r>
      <w:r w:rsidR="00783038">
        <w:rPr>
          <w:rFonts w:ascii="Arial" w:hAnsi="Arial" w:cs="Arial"/>
          <w:sz w:val="26"/>
          <w:szCs w:val="26"/>
        </w:rPr>
        <w:t>,</w:t>
      </w:r>
      <w:r w:rsidRPr="00336CF5">
        <w:rPr>
          <w:rFonts w:ascii="Arial" w:hAnsi="Arial" w:cs="Arial"/>
          <w:sz w:val="26"/>
          <w:szCs w:val="26"/>
        </w:rPr>
        <w:t xml:space="preserve"> та </w:t>
      </w:r>
      <w:r w:rsidRPr="00336CF5">
        <w:rPr>
          <w:rFonts w:ascii="Arial" w:hAnsi="Arial" w:cs="Arial"/>
          <w:bCs/>
          <w:sz w:val="26"/>
          <w:szCs w:val="26"/>
        </w:rPr>
        <w:t xml:space="preserve">Житлово-комунальне підприємство Маріупольської міської ради </w:t>
      </w:r>
      <w:r>
        <w:rPr>
          <w:rFonts w:ascii="Arial" w:hAnsi="Arial" w:cs="Arial"/>
          <w:bCs/>
          <w:sz w:val="26"/>
          <w:szCs w:val="26"/>
        </w:rPr>
        <w:t>"</w:t>
      </w:r>
      <w:proofErr w:type="spellStart"/>
      <w:r w:rsidRPr="00336CF5">
        <w:rPr>
          <w:rFonts w:ascii="Arial" w:hAnsi="Arial" w:cs="Arial"/>
          <w:bCs/>
          <w:sz w:val="26"/>
          <w:szCs w:val="26"/>
        </w:rPr>
        <w:t>Азовжитлокомплекс</w:t>
      </w:r>
      <w:proofErr w:type="spellEnd"/>
      <w:r>
        <w:rPr>
          <w:rFonts w:ascii="Arial" w:hAnsi="Arial" w:cs="Arial"/>
          <w:bCs/>
          <w:sz w:val="26"/>
          <w:szCs w:val="26"/>
        </w:rPr>
        <w:t>"</w:t>
      </w:r>
      <w:r w:rsidRPr="00336CF5">
        <w:rPr>
          <w:rFonts w:ascii="Arial" w:hAnsi="Arial" w:cs="Arial"/>
          <w:sz w:val="26"/>
          <w:szCs w:val="26"/>
        </w:rPr>
        <w:t xml:space="preserve"> в особі тимчасово виконуючої обов’язки директора </w:t>
      </w:r>
      <w:proofErr w:type="spellStart"/>
      <w:r w:rsidRPr="00336CF5">
        <w:rPr>
          <w:rFonts w:ascii="Arial" w:hAnsi="Arial" w:cs="Arial"/>
          <w:sz w:val="26"/>
          <w:szCs w:val="26"/>
        </w:rPr>
        <w:t>Подбєльцевої</w:t>
      </w:r>
      <w:proofErr w:type="spellEnd"/>
      <w:r w:rsidRPr="00336CF5">
        <w:rPr>
          <w:rFonts w:ascii="Arial" w:hAnsi="Arial" w:cs="Arial"/>
          <w:sz w:val="26"/>
          <w:szCs w:val="26"/>
        </w:rPr>
        <w:t xml:space="preserve"> Наталії Анатоліївни, що діє на підставі Статуту підприємства та розпорядження міського голови від 02.12.2024 № 382 ОС,  надалі – </w:t>
      </w:r>
      <w:proofErr w:type="spellStart"/>
      <w:r w:rsidRPr="00336CF5">
        <w:rPr>
          <w:rFonts w:ascii="Arial" w:hAnsi="Arial" w:cs="Arial"/>
          <w:sz w:val="26"/>
          <w:szCs w:val="26"/>
        </w:rPr>
        <w:t>Суперфіціарій</w:t>
      </w:r>
      <w:proofErr w:type="spellEnd"/>
      <w:r w:rsidRPr="00336CF5">
        <w:rPr>
          <w:rFonts w:ascii="Arial" w:hAnsi="Arial" w:cs="Arial"/>
          <w:sz w:val="26"/>
          <w:szCs w:val="26"/>
        </w:rPr>
        <w:t>, з другого боку, разом іменуються Сторони, а кожна окремо – Сторона,  керуючись діючим законодавством та на виконання Меморандуму про співпрацю</w:t>
      </w:r>
      <w:r>
        <w:rPr>
          <w:rFonts w:ascii="Arial" w:hAnsi="Arial" w:cs="Arial"/>
          <w:sz w:val="26"/>
          <w:szCs w:val="26"/>
        </w:rPr>
        <w:t>,</w:t>
      </w:r>
      <w:r w:rsidRPr="00336CF5">
        <w:rPr>
          <w:rFonts w:ascii="Arial" w:hAnsi="Arial" w:cs="Arial"/>
          <w:sz w:val="26"/>
          <w:szCs w:val="26"/>
        </w:rPr>
        <w:t xml:space="preserve"> затвердженого ухвалою Львівської</w:t>
      </w:r>
      <w:r>
        <w:rPr>
          <w:rFonts w:ascii="Arial" w:hAnsi="Arial" w:cs="Arial"/>
          <w:sz w:val="26"/>
          <w:szCs w:val="26"/>
        </w:rPr>
        <w:t xml:space="preserve"> міської ради від 26.02.2026 </w:t>
      </w:r>
      <w:r w:rsidRPr="00336CF5">
        <w:rPr>
          <w:rFonts w:ascii="Arial" w:hAnsi="Arial" w:cs="Arial"/>
          <w:sz w:val="26"/>
          <w:szCs w:val="26"/>
        </w:rPr>
        <w:t>№</w:t>
      </w:r>
      <w:r>
        <w:rPr>
          <w:rFonts w:ascii="Arial" w:hAnsi="Arial" w:cs="Arial"/>
          <w:sz w:val="26"/>
          <w:szCs w:val="26"/>
        </w:rPr>
        <w:t xml:space="preserve"> </w:t>
      </w:r>
      <w:r w:rsidRPr="00336CF5">
        <w:rPr>
          <w:rFonts w:ascii="Arial" w:hAnsi="Arial" w:cs="Arial"/>
          <w:sz w:val="26"/>
          <w:szCs w:val="26"/>
        </w:rPr>
        <w:t xml:space="preserve">7508 </w:t>
      </w:r>
      <w:r>
        <w:rPr>
          <w:rFonts w:ascii="Arial" w:hAnsi="Arial" w:cs="Arial"/>
          <w:sz w:val="26"/>
          <w:szCs w:val="26"/>
        </w:rPr>
        <w:t>"</w:t>
      </w:r>
      <w:r w:rsidRPr="00336CF5">
        <w:rPr>
          <w:rFonts w:ascii="Arial" w:hAnsi="Arial" w:cs="Arial"/>
          <w:sz w:val="26"/>
          <w:szCs w:val="26"/>
        </w:rPr>
        <w:t>Про затвердження та підписання Меморандуму про співпрацю між Маріупольською міською військовою адміністрацією Маріупольського району Донецької області, житлово-комунальним підприємством Маріупольської міської ради "</w:t>
      </w:r>
      <w:proofErr w:type="spellStart"/>
      <w:r w:rsidRPr="00336CF5">
        <w:rPr>
          <w:rFonts w:ascii="Arial" w:hAnsi="Arial" w:cs="Arial"/>
          <w:sz w:val="26"/>
          <w:szCs w:val="26"/>
        </w:rPr>
        <w:t>Азовжитлокомплекс</w:t>
      </w:r>
      <w:proofErr w:type="spellEnd"/>
      <w:r w:rsidRPr="00336CF5">
        <w:rPr>
          <w:rFonts w:ascii="Arial" w:hAnsi="Arial" w:cs="Arial"/>
          <w:sz w:val="26"/>
          <w:szCs w:val="26"/>
        </w:rPr>
        <w:t>" та Львівською міською радою</w:t>
      </w:r>
      <w:r>
        <w:rPr>
          <w:rFonts w:ascii="Arial" w:hAnsi="Arial" w:cs="Arial"/>
          <w:sz w:val="26"/>
          <w:szCs w:val="26"/>
        </w:rPr>
        <w:t>",</w:t>
      </w:r>
      <w:r w:rsidRPr="00336CF5">
        <w:rPr>
          <w:rFonts w:ascii="Arial" w:hAnsi="Arial" w:cs="Arial"/>
          <w:sz w:val="26"/>
          <w:szCs w:val="26"/>
        </w:rPr>
        <w:t xml:space="preserve"> відповідно до ухвали Львівської</w:t>
      </w:r>
      <w:r>
        <w:rPr>
          <w:rFonts w:ascii="Arial" w:hAnsi="Arial" w:cs="Arial"/>
          <w:sz w:val="26"/>
          <w:szCs w:val="26"/>
        </w:rPr>
        <w:t xml:space="preserve"> міської ради</w:t>
      </w:r>
      <w:r w:rsidRPr="00336CF5">
        <w:rPr>
          <w:rFonts w:ascii="Arial" w:hAnsi="Arial" w:cs="Arial"/>
          <w:sz w:val="26"/>
          <w:szCs w:val="26"/>
        </w:rPr>
        <w:t xml:space="preserve"> </w:t>
      </w:r>
      <w:r>
        <w:rPr>
          <w:rFonts w:ascii="Arial" w:hAnsi="Arial" w:cs="Arial"/>
          <w:sz w:val="26"/>
          <w:szCs w:val="26"/>
        </w:rPr>
        <w:t xml:space="preserve">від 26.02.2026 </w:t>
      </w:r>
      <w:r w:rsidRPr="00336CF5">
        <w:rPr>
          <w:rFonts w:ascii="Arial" w:hAnsi="Arial" w:cs="Arial"/>
          <w:sz w:val="26"/>
          <w:szCs w:val="26"/>
        </w:rPr>
        <w:t>№</w:t>
      </w:r>
      <w:r>
        <w:rPr>
          <w:rFonts w:ascii="Arial" w:hAnsi="Arial" w:cs="Arial"/>
          <w:sz w:val="26"/>
          <w:szCs w:val="26"/>
        </w:rPr>
        <w:t xml:space="preserve"> </w:t>
      </w:r>
      <w:r w:rsidRPr="00336CF5">
        <w:rPr>
          <w:rFonts w:ascii="Arial" w:hAnsi="Arial" w:cs="Arial"/>
          <w:sz w:val="26"/>
          <w:szCs w:val="26"/>
        </w:rPr>
        <w:t xml:space="preserve">7509 </w:t>
      </w:r>
      <w:r>
        <w:rPr>
          <w:rFonts w:ascii="Arial" w:hAnsi="Arial" w:cs="Arial"/>
          <w:sz w:val="26"/>
          <w:szCs w:val="26"/>
        </w:rPr>
        <w:t>"</w:t>
      </w:r>
      <w:r w:rsidRPr="00336CF5">
        <w:rPr>
          <w:rFonts w:ascii="Arial" w:hAnsi="Arial" w:cs="Arial"/>
          <w:sz w:val="26"/>
          <w:szCs w:val="26"/>
        </w:rPr>
        <w:t xml:space="preserve">Про затвердження ЛКП "Львівське міжміське бюро технічної інвентаризації" проекту землеустрою щодо відведення земельної ділянки та надання земельної ділянки у постійне користування на вул. І. Величковського, навпроти будинку № 58, надання згоди на укладення договорів </w:t>
      </w:r>
      <w:proofErr w:type="spellStart"/>
      <w:r w:rsidRPr="00336CF5">
        <w:rPr>
          <w:rFonts w:ascii="Arial" w:hAnsi="Arial" w:cs="Arial"/>
          <w:sz w:val="26"/>
          <w:szCs w:val="26"/>
        </w:rPr>
        <w:t>суперфіцію</w:t>
      </w:r>
      <w:proofErr w:type="spellEnd"/>
      <w:r w:rsidRPr="00336CF5">
        <w:rPr>
          <w:rFonts w:ascii="Arial" w:hAnsi="Arial" w:cs="Arial"/>
          <w:sz w:val="26"/>
          <w:szCs w:val="26"/>
        </w:rPr>
        <w:t xml:space="preserve"> на земельні ділянки на вул. І. Величковського, навпроти будинку № 58, та вул. І. Величковського, навпроти будинку № 61</w:t>
      </w:r>
      <w:r>
        <w:rPr>
          <w:rFonts w:ascii="Arial" w:hAnsi="Arial" w:cs="Arial"/>
          <w:sz w:val="26"/>
          <w:szCs w:val="26"/>
        </w:rPr>
        <w:t>"</w:t>
      </w:r>
      <w:r w:rsidRPr="00336CF5">
        <w:rPr>
          <w:rFonts w:ascii="Arial" w:hAnsi="Arial" w:cs="Arial"/>
          <w:sz w:val="26"/>
          <w:szCs w:val="26"/>
        </w:rPr>
        <w:t>, повністю усвідомлюючи зміст та значення своїх дій</w:t>
      </w:r>
      <w:r w:rsidR="00783038">
        <w:rPr>
          <w:rFonts w:ascii="Arial" w:hAnsi="Arial" w:cs="Arial"/>
          <w:sz w:val="26"/>
          <w:szCs w:val="26"/>
        </w:rPr>
        <w:t>,</w:t>
      </w:r>
      <w:r w:rsidRPr="00336CF5">
        <w:rPr>
          <w:rFonts w:ascii="Arial" w:hAnsi="Arial" w:cs="Arial"/>
          <w:sz w:val="26"/>
          <w:szCs w:val="26"/>
        </w:rPr>
        <w:t xml:space="preserve"> уклали цей Договір про нижченаведене:</w:t>
      </w:r>
    </w:p>
    <w:p w:rsidR="00336CF5" w:rsidRPr="00336CF5" w:rsidRDefault="00336CF5" w:rsidP="00D8738A">
      <w:pPr>
        <w:shd w:val="clear" w:color="auto" w:fill="FFFFFF"/>
        <w:jc w:val="both"/>
        <w:rPr>
          <w:rFonts w:ascii="Arial" w:hAnsi="Arial" w:cs="Arial"/>
          <w:sz w:val="26"/>
          <w:szCs w:val="26"/>
        </w:rPr>
      </w:pPr>
    </w:p>
    <w:p w:rsidR="00336CF5" w:rsidRPr="00D8738A" w:rsidRDefault="00D8738A" w:rsidP="00D8738A">
      <w:pPr>
        <w:jc w:val="center"/>
        <w:rPr>
          <w:rFonts w:ascii="Arial" w:hAnsi="Arial" w:cs="Arial"/>
          <w:b/>
          <w:sz w:val="26"/>
          <w:szCs w:val="26"/>
        </w:rPr>
      </w:pPr>
      <w:r>
        <w:rPr>
          <w:rFonts w:ascii="Arial" w:hAnsi="Arial" w:cs="Arial"/>
          <w:b/>
          <w:sz w:val="26"/>
          <w:szCs w:val="26"/>
        </w:rPr>
        <w:t xml:space="preserve">1. </w:t>
      </w:r>
      <w:r w:rsidR="00336CF5" w:rsidRPr="00D8738A">
        <w:rPr>
          <w:rFonts w:ascii="Arial" w:hAnsi="Arial" w:cs="Arial"/>
          <w:b/>
          <w:sz w:val="26"/>
          <w:szCs w:val="26"/>
        </w:rPr>
        <w:t>Предмет договору</w:t>
      </w:r>
    </w:p>
    <w:p w:rsidR="00336CF5" w:rsidRPr="00D8738A" w:rsidRDefault="00336CF5" w:rsidP="00D8738A">
      <w:pPr>
        <w:rPr>
          <w:rFonts w:ascii="Arial" w:hAnsi="Arial" w:cs="Arial"/>
          <w:b/>
          <w:bCs/>
          <w:sz w:val="26"/>
          <w:szCs w:val="26"/>
        </w:rPr>
      </w:pPr>
    </w:p>
    <w:p w:rsidR="00336CF5" w:rsidRPr="00336CF5" w:rsidRDefault="00D8738A" w:rsidP="00336CF5">
      <w:pPr>
        <w:shd w:val="clear" w:color="auto" w:fill="FFFFFF"/>
        <w:ind w:firstLine="708"/>
        <w:jc w:val="both"/>
        <w:rPr>
          <w:rFonts w:ascii="Arial" w:hAnsi="Arial" w:cs="Arial"/>
          <w:sz w:val="26"/>
          <w:szCs w:val="26"/>
        </w:rPr>
      </w:pPr>
      <w:r>
        <w:rPr>
          <w:rFonts w:ascii="Arial" w:hAnsi="Arial" w:cs="Arial"/>
          <w:sz w:val="26"/>
          <w:szCs w:val="26"/>
        </w:rPr>
        <w:t xml:space="preserve">1.1. </w:t>
      </w:r>
      <w:proofErr w:type="spellStart"/>
      <w:r w:rsidR="00336CF5" w:rsidRPr="00336CF5">
        <w:rPr>
          <w:rFonts w:ascii="Arial" w:hAnsi="Arial" w:cs="Arial"/>
          <w:sz w:val="26"/>
          <w:szCs w:val="26"/>
        </w:rPr>
        <w:t>Суперфіціар</w:t>
      </w:r>
      <w:proofErr w:type="spellEnd"/>
      <w:r w:rsidR="00336CF5" w:rsidRPr="00336CF5">
        <w:rPr>
          <w:rFonts w:ascii="Arial" w:hAnsi="Arial" w:cs="Arial"/>
          <w:sz w:val="26"/>
          <w:szCs w:val="26"/>
        </w:rPr>
        <w:t xml:space="preserve"> надає, а </w:t>
      </w:r>
      <w:proofErr w:type="spellStart"/>
      <w:r w:rsidR="00336CF5" w:rsidRPr="00336CF5">
        <w:rPr>
          <w:rFonts w:ascii="Arial" w:hAnsi="Arial" w:cs="Arial"/>
          <w:sz w:val="26"/>
          <w:szCs w:val="26"/>
        </w:rPr>
        <w:t>Суперфіціарій</w:t>
      </w:r>
      <w:proofErr w:type="spellEnd"/>
      <w:r w:rsidR="00336CF5" w:rsidRPr="00336CF5">
        <w:rPr>
          <w:rFonts w:ascii="Arial" w:hAnsi="Arial" w:cs="Arial"/>
          <w:sz w:val="26"/>
          <w:szCs w:val="26"/>
        </w:rPr>
        <w:t xml:space="preserve"> приймає в строкове користування земельну ділянку на вул. І. Величковського, навпроти </w:t>
      </w:r>
      <w:r>
        <w:rPr>
          <w:rFonts w:ascii="Arial" w:hAnsi="Arial" w:cs="Arial"/>
          <w:sz w:val="26"/>
          <w:szCs w:val="26"/>
        </w:rPr>
        <w:t xml:space="preserve">                 </w:t>
      </w:r>
      <w:r w:rsidR="00336CF5" w:rsidRPr="00336CF5">
        <w:rPr>
          <w:rFonts w:ascii="Arial" w:hAnsi="Arial" w:cs="Arial"/>
          <w:sz w:val="26"/>
          <w:szCs w:val="26"/>
        </w:rPr>
        <w:t>будинку № 61, у м.</w:t>
      </w:r>
      <w:r>
        <w:rPr>
          <w:rFonts w:ascii="Arial" w:hAnsi="Arial" w:cs="Arial"/>
          <w:sz w:val="26"/>
          <w:szCs w:val="26"/>
        </w:rPr>
        <w:t xml:space="preserve"> </w:t>
      </w:r>
      <w:r w:rsidR="00336CF5" w:rsidRPr="00336CF5">
        <w:rPr>
          <w:rFonts w:ascii="Arial" w:hAnsi="Arial" w:cs="Arial"/>
          <w:sz w:val="26"/>
          <w:szCs w:val="26"/>
        </w:rPr>
        <w:t xml:space="preserve">Львові, Львівського району, Львівської області площею </w:t>
      </w:r>
      <w:r w:rsidR="00336CF5" w:rsidRPr="00336CF5">
        <w:rPr>
          <w:rFonts w:ascii="Arial" w:hAnsi="Arial" w:cs="Arial"/>
          <w:sz w:val="26"/>
          <w:szCs w:val="26"/>
          <w:shd w:val="clear" w:color="auto" w:fill="FFFFFF"/>
        </w:rPr>
        <w:t xml:space="preserve">0,5068 </w:t>
      </w:r>
      <w:r w:rsidR="00336CF5" w:rsidRPr="00336CF5">
        <w:rPr>
          <w:rFonts w:ascii="Arial" w:hAnsi="Arial" w:cs="Arial"/>
          <w:sz w:val="26"/>
          <w:szCs w:val="26"/>
        </w:rPr>
        <w:t xml:space="preserve">га за кадастровим номером </w:t>
      </w:r>
      <w:r w:rsidR="00336CF5" w:rsidRPr="00336CF5">
        <w:rPr>
          <w:rFonts w:ascii="Arial" w:hAnsi="Arial" w:cs="Arial"/>
          <w:sz w:val="26"/>
          <w:szCs w:val="26"/>
          <w:shd w:val="clear" w:color="auto" w:fill="FFFFFF"/>
        </w:rPr>
        <w:t>4610137500:11:014:0021</w:t>
      </w:r>
      <w:r w:rsidR="00336CF5" w:rsidRPr="00336CF5">
        <w:rPr>
          <w:rFonts w:ascii="Arial" w:hAnsi="Arial" w:cs="Arial"/>
          <w:sz w:val="26"/>
          <w:szCs w:val="26"/>
        </w:rPr>
        <w:t xml:space="preserve"> (</w:t>
      </w:r>
      <w:r>
        <w:rPr>
          <w:rFonts w:ascii="Arial" w:hAnsi="Arial" w:cs="Arial"/>
          <w:sz w:val="26"/>
          <w:szCs w:val="26"/>
        </w:rPr>
        <w:t>на</w:t>
      </w:r>
      <w:r w:rsidR="00336CF5" w:rsidRPr="00336CF5">
        <w:rPr>
          <w:rFonts w:ascii="Arial" w:hAnsi="Arial" w:cs="Arial"/>
          <w:sz w:val="26"/>
          <w:szCs w:val="26"/>
        </w:rPr>
        <w:t xml:space="preserve">далі – земельна ділянка). </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1.2. Метою надання в безоплатне користування земельної ділянки є будівництво муніципального (соціального) орендного житла для проживання внутрішньо переміщених осіб з м. Маріуполя, у тому числі соціально вразливих категорій, зокрема військовослужбовців, ветеранів війни, медичних працівників, осіб з інвалідністю внаслідок війни та членів їхніх сімей, дітей, позбавлених батьківського піклування, членів сімей загиблих (померлих) Захисників та Захисниць України.</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lastRenderedPageBreak/>
        <w:t xml:space="preserve">1.3. У користування передається земельна ділянка загальною площею </w:t>
      </w:r>
      <w:r w:rsidRPr="00336CF5">
        <w:rPr>
          <w:rFonts w:ascii="Arial" w:hAnsi="Arial" w:cs="Arial"/>
          <w:sz w:val="26"/>
          <w:szCs w:val="26"/>
          <w:shd w:val="clear" w:color="auto" w:fill="FFFFFF"/>
        </w:rPr>
        <w:t xml:space="preserve">0,5068 </w:t>
      </w:r>
      <w:r w:rsidRPr="00336CF5">
        <w:rPr>
          <w:rFonts w:ascii="Arial" w:hAnsi="Arial" w:cs="Arial"/>
          <w:sz w:val="26"/>
          <w:szCs w:val="26"/>
        </w:rPr>
        <w:t xml:space="preserve">га за кадастровим номером </w:t>
      </w:r>
      <w:r w:rsidRPr="00336CF5">
        <w:rPr>
          <w:rFonts w:ascii="Arial" w:hAnsi="Arial" w:cs="Arial"/>
          <w:sz w:val="26"/>
          <w:szCs w:val="26"/>
          <w:shd w:val="clear" w:color="auto" w:fill="FFFFFF"/>
        </w:rPr>
        <w:t>4610137500:11:014:0021</w:t>
      </w:r>
      <w:r w:rsidRPr="00336CF5">
        <w:rPr>
          <w:rFonts w:ascii="Arial" w:hAnsi="Arial" w:cs="Arial"/>
          <w:sz w:val="26"/>
          <w:szCs w:val="26"/>
        </w:rPr>
        <w:t xml:space="preserve"> на </w:t>
      </w:r>
      <w:r w:rsidR="00D8738A">
        <w:rPr>
          <w:rFonts w:ascii="Arial" w:hAnsi="Arial" w:cs="Arial"/>
          <w:sz w:val="26"/>
          <w:szCs w:val="26"/>
        </w:rPr>
        <w:t xml:space="preserve">                                              </w:t>
      </w:r>
      <w:r w:rsidRPr="00336CF5">
        <w:rPr>
          <w:rFonts w:ascii="Arial" w:hAnsi="Arial" w:cs="Arial"/>
          <w:sz w:val="26"/>
          <w:szCs w:val="26"/>
        </w:rPr>
        <w:t>вул. І. Величковського, навпроти будинку № 61, у м.</w:t>
      </w:r>
      <w:r w:rsidR="00D8738A">
        <w:rPr>
          <w:rFonts w:ascii="Arial" w:hAnsi="Arial" w:cs="Arial"/>
          <w:sz w:val="26"/>
          <w:szCs w:val="26"/>
        </w:rPr>
        <w:t xml:space="preserve"> </w:t>
      </w:r>
      <w:r w:rsidRPr="00336CF5">
        <w:rPr>
          <w:rFonts w:ascii="Arial" w:hAnsi="Arial" w:cs="Arial"/>
          <w:sz w:val="26"/>
          <w:szCs w:val="26"/>
        </w:rPr>
        <w:t xml:space="preserve">Львові, Львівського району, Львівської області, яка знаходиться в постійному користуванні </w:t>
      </w:r>
      <w:r w:rsidR="00D8738A">
        <w:rPr>
          <w:rFonts w:ascii="Arial" w:hAnsi="Arial" w:cs="Arial"/>
          <w:sz w:val="26"/>
          <w:szCs w:val="26"/>
        </w:rPr>
        <w:t xml:space="preserve">                         </w:t>
      </w:r>
      <w:r w:rsidRPr="00336CF5">
        <w:rPr>
          <w:rFonts w:ascii="Arial" w:hAnsi="Arial" w:cs="Arial"/>
          <w:sz w:val="26"/>
          <w:szCs w:val="26"/>
        </w:rPr>
        <w:t xml:space="preserve">ЛКП </w:t>
      </w:r>
      <w:r>
        <w:rPr>
          <w:rFonts w:ascii="Arial" w:hAnsi="Arial" w:cs="Arial"/>
          <w:sz w:val="26"/>
          <w:szCs w:val="26"/>
        </w:rPr>
        <w:t>"</w:t>
      </w:r>
      <w:r w:rsidRPr="00336CF5">
        <w:rPr>
          <w:rFonts w:ascii="Arial" w:hAnsi="Arial" w:cs="Arial"/>
          <w:sz w:val="26"/>
          <w:szCs w:val="26"/>
        </w:rPr>
        <w:t>Львівське міжміське бюро технічної інвентаризації</w:t>
      </w:r>
      <w:r>
        <w:rPr>
          <w:rFonts w:ascii="Arial" w:hAnsi="Arial" w:cs="Arial"/>
          <w:sz w:val="26"/>
          <w:szCs w:val="26"/>
        </w:rPr>
        <w:t>"</w:t>
      </w:r>
      <w:r w:rsidRPr="00336CF5">
        <w:rPr>
          <w:rFonts w:ascii="Arial" w:hAnsi="Arial" w:cs="Arial"/>
          <w:sz w:val="26"/>
          <w:szCs w:val="26"/>
        </w:rPr>
        <w:t xml:space="preserve">. </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1.4. Вид цільового призначення земельної ділянки 02.03 – для будівництва і обслуговування багатоквартирного житлового будинку.</w:t>
      </w:r>
    </w:p>
    <w:p w:rsidR="00336CF5" w:rsidRPr="00336CF5" w:rsidRDefault="00336CF5" w:rsidP="00336CF5">
      <w:pPr>
        <w:shd w:val="clear" w:color="auto" w:fill="FFFFFF"/>
        <w:ind w:firstLine="708"/>
        <w:jc w:val="both"/>
        <w:rPr>
          <w:rFonts w:ascii="Arial" w:hAnsi="Arial" w:cs="Arial"/>
          <w:sz w:val="26"/>
          <w:szCs w:val="26"/>
        </w:rPr>
      </w:pPr>
      <w:r w:rsidRPr="00336CF5">
        <w:rPr>
          <w:rFonts w:ascii="Arial" w:hAnsi="Arial" w:cs="Arial"/>
          <w:sz w:val="26"/>
          <w:szCs w:val="26"/>
        </w:rPr>
        <w:t xml:space="preserve">1.5. Земельна ділянка не вилучається з комунальної власності міської ради, а </w:t>
      </w:r>
      <w:proofErr w:type="spellStart"/>
      <w:r w:rsidRPr="00336CF5">
        <w:rPr>
          <w:rFonts w:ascii="Arial" w:hAnsi="Arial" w:cs="Arial"/>
          <w:sz w:val="26"/>
          <w:szCs w:val="26"/>
        </w:rPr>
        <w:t>Суперфіціарій</w:t>
      </w:r>
      <w:proofErr w:type="spellEnd"/>
      <w:r w:rsidRPr="00336CF5">
        <w:rPr>
          <w:rFonts w:ascii="Arial" w:hAnsi="Arial" w:cs="Arial"/>
          <w:sz w:val="26"/>
          <w:szCs w:val="26"/>
        </w:rPr>
        <w:t xml:space="preserve"> отримує лише право на користування нею для  будівництва муніципального (соціального) орендного житла. Площа та межі земельної ділянки залишаються без змін.</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 xml:space="preserve">1.6. Діяльність </w:t>
      </w:r>
      <w:proofErr w:type="spellStart"/>
      <w:r w:rsidRPr="00336CF5">
        <w:rPr>
          <w:rFonts w:ascii="Arial" w:hAnsi="Arial" w:cs="Arial"/>
          <w:sz w:val="26"/>
          <w:szCs w:val="26"/>
        </w:rPr>
        <w:t>Суперфіціарія</w:t>
      </w:r>
      <w:proofErr w:type="spellEnd"/>
      <w:r w:rsidRPr="00336CF5">
        <w:rPr>
          <w:rFonts w:ascii="Arial" w:hAnsi="Arial" w:cs="Arial"/>
          <w:sz w:val="26"/>
          <w:szCs w:val="26"/>
        </w:rPr>
        <w:t xml:space="preserve"> щодо будівництва не повинна негативно впливати на стан земельної ділянки.</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 xml:space="preserve">1.7. </w:t>
      </w:r>
      <w:proofErr w:type="spellStart"/>
      <w:r w:rsidRPr="00336CF5">
        <w:rPr>
          <w:rFonts w:ascii="Arial" w:hAnsi="Arial" w:cs="Arial"/>
          <w:sz w:val="26"/>
          <w:szCs w:val="26"/>
        </w:rPr>
        <w:t>Суперфіціар</w:t>
      </w:r>
      <w:proofErr w:type="spellEnd"/>
      <w:r w:rsidR="00204427">
        <w:rPr>
          <w:rFonts w:ascii="Arial" w:hAnsi="Arial" w:cs="Arial"/>
          <w:sz w:val="26"/>
          <w:szCs w:val="26"/>
        </w:rPr>
        <w:t xml:space="preserve"> стверджує, що на момент укладе</w:t>
      </w:r>
      <w:r w:rsidRPr="00336CF5">
        <w:rPr>
          <w:rFonts w:ascii="Arial" w:hAnsi="Arial" w:cs="Arial"/>
          <w:sz w:val="26"/>
          <w:szCs w:val="26"/>
        </w:rPr>
        <w:t xml:space="preserve">ння цього Договору земельна ділянка, що надається на умовах </w:t>
      </w:r>
      <w:r w:rsidR="00D8738A">
        <w:rPr>
          <w:rFonts w:ascii="Arial" w:hAnsi="Arial" w:cs="Arial"/>
          <w:sz w:val="26"/>
          <w:szCs w:val="26"/>
        </w:rPr>
        <w:t>цього</w:t>
      </w:r>
      <w:r w:rsidRPr="00336CF5">
        <w:rPr>
          <w:rFonts w:ascii="Arial" w:hAnsi="Arial" w:cs="Arial"/>
          <w:sz w:val="26"/>
          <w:szCs w:val="26"/>
        </w:rPr>
        <w:t xml:space="preserve"> Договору, не відчужена будь-яким способом, не знаходиться у заставі, під арештом, не є предметом судового розгляду. </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1.8. Земельна ділянка знаходиться в постійному користуванні ЛКП "Львівське міжміське бюро технічної інвентаризації".</w:t>
      </w:r>
    </w:p>
    <w:p w:rsidR="00336CF5" w:rsidRPr="00336CF5" w:rsidRDefault="00336CF5" w:rsidP="00336CF5">
      <w:pPr>
        <w:ind w:firstLine="708"/>
        <w:jc w:val="both"/>
        <w:rPr>
          <w:rFonts w:ascii="Arial" w:hAnsi="Arial" w:cs="Arial"/>
          <w:sz w:val="26"/>
          <w:szCs w:val="26"/>
        </w:rPr>
      </w:pPr>
    </w:p>
    <w:p w:rsidR="00336CF5" w:rsidRPr="00D8738A" w:rsidRDefault="00D8738A" w:rsidP="00D8738A">
      <w:pPr>
        <w:jc w:val="center"/>
        <w:rPr>
          <w:rFonts w:ascii="Arial" w:hAnsi="Arial" w:cs="Arial"/>
          <w:b/>
        </w:rPr>
      </w:pPr>
      <w:r>
        <w:rPr>
          <w:rFonts w:ascii="Arial" w:hAnsi="Arial" w:cs="Arial"/>
          <w:b/>
        </w:rPr>
        <w:t xml:space="preserve">2. </w:t>
      </w:r>
      <w:r w:rsidR="00336CF5" w:rsidRPr="00D8738A">
        <w:rPr>
          <w:rFonts w:ascii="Arial" w:hAnsi="Arial" w:cs="Arial"/>
          <w:b/>
        </w:rPr>
        <w:t>Строк дії договору</w:t>
      </w:r>
    </w:p>
    <w:p w:rsidR="00336CF5" w:rsidRPr="00D8738A" w:rsidRDefault="00336CF5" w:rsidP="00D8738A">
      <w:pPr>
        <w:rPr>
          <w:rFonts w:ascii="Arial" w:hAnsi="Arial" w:cs="Arial"/>
          <w:b/>
          <w:bCs/>
          <w:sz w:val="26"/>
          <w:szCs w:val="26"/>
        </w:rPr>
      </w:pP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2.1. Договір укладено на термін будівництва, але не більше як на 5 років.</w:t>
      </w:r>
    </w:p>
    <w:p w:rsidR="00336CF5" w:rsidRPr="00336CF5" w:rsidRDefault="00336CF5" w:rsidP="00336CF5">
      <w:pPr>
        <w:jc w:val="both"/>
        <w:rPr>
          <w:rFonts w:ascii="Arial" w:hAnsi="Arial" w:cs="Arial"/>
          <w:sz w:val="26"/>
          <w:szCs w:val="26"/>
        </w:rPr>
      </w:pPr>
    </w:p>
    <w:p w:rsidR="00336CF5" w:rsidRPr="00D8738A" w:rsidRDefault="00D8738A" w:rsidP="00D8738A">
      <w:pPr>
        <w:jc w:val="center"/>
        <w:rPr>
          <w:rFonts w:ascii="Arial" w:hAnsi="Arial" w:cs="Arial"/>
          <w:b/>
          <w:sz w:val="26"/>
          <w:szCs w:val="26"/>
        </w:rPr>
      </w:pPr>
      <w:r>
        <w:rPr>
          <w:rFonts w:ascii="Arial" w:hAnsi="Arial" w:cs="Arial"/>
          <w:b/>
          <w:sz w:val="26"/>
          <w:szCs w:val="26"/>
        </w:rPr>
        <w:t xml:space="preserve">3. </w:t>
      </w:r>
      <w:r w:rsidR="00336CF5" w:rsidRPr="00D8738A">
        <w:rPr>
          <w:rFonts w:ascii="Arial" w:hAnsi="Arial" w:cs="Arial"/>
          <w:b/>
          <w:sz w:val="26"/>
          <w:szCs w:val="26"/>
        </w:rPr>
        <w:t>Плата за користування</w:t>
      </w:r>
    </w:p>
    <w:p w:rsidR="00336CF5" w:rsidRPr="00336CF5" w:rsidRDefault="00336CF5" w:rsidP="00336CF5">
      <w:pPr>
        <w:pStyle w:val="aa"/>
        <w:rPr>
          <w:rFonts w:ascii="Arial" w:hAnsi="Arial" w:cs="Arial"/>
          <w:b/>
          <w:bCs/>
          <w:sz w:val="26"/>
          <w:szCs w:val="26"/>
          <w:lang w:val="uk-UA"/>
        </w:rPr>
      </w:pP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3.1.</w:t>
      </w:r>
      <w:r w:rsidR="00D8738A">
        <w:rPr>
          <w:rFonts w:ascii="Arial" w:hAnsi="Arial" w:cs="Arial"/>
          <w:sz w:val="26"/>
          <w:szCs w:val="26"/>
        </w:rPr>
        <w:t xml:space="preserve"> </w:t>
      </w:r>
      <w:proofErr w:type="spellStart"/>
      <w:r w:rsidRPr="00336CF5">
        <w:rPr>
          <w:rFonts w:ascii="Arial" w:hAnsi="Arial" w:cs="Arial"/>
          <w:sz w:val="26"/>
          <w:szCs w:val="26"/>
        </w:rPr>
        <w:t>Суперфіціар</w:t>
      </w:r>
      <w:proofErr w:type="spellEnd"/>
      <w:r w:rsidRPr="00336CF5">
        <w:rPr>
          <w:rFonts w:ascii="Arial" w:hAnsi="Arial" w:cs="Arial"/>
          <w:sz w:val="26"/>
          <w:szCs w:val="26"/>
        </w:rPr>
        <w:t xml:space="preserve"> надає </w:t>
      </w:r>
      <w:r w:rsidR="00D8738A">
        <w:rPr>
          <w:rFonts w:ascii="Arial" w:hAnsi="Arial" w:cs="Arial"/>
          <w:sz w:val="26"/>
          <w:szCs w:val="26"/>
        </w:rPr>
        <w:t>з</w:t>
      </w:r>
      <w:r w:rsidRPr="00336CF5">
        <w:rPr>
          <w:rFonts w:ascii="Arial" w:hAnsi="Arial" w:cs="Arial"/>
          <w:sz w:val="26"/>
          <w:szCs w:val="26"/>
        </w:rPr>
        <w:t xml:space="preserve">емельну ділянку в користування </w:t>
      </w:r>
      <w:proofErr w:type="spellStart"/>
      <w:r w:rsidRPr="00336CF5">
        <w:rPr>
          <w:rFonts w:ascii="Arial" w:hAnsi="Arial" w:cs="Arial"/>
          <w:sz w:val="26"/>
          <w:szCs w:val="26"/>
        </w:rPr>
        <w:t>Суперфіціарію</w:t>
      </w:r>
      <w:proofErr w:type="spellEnd"/>
      <w:r w:rsidRPr="00336CF5">
        <w:rPr>
          <w:rFonts w:ascii="Arial" w:hAnsi="Arial" w:cs="Arial"/>
          <w:sz w:val="26"/>
          <w:szCs w:val="26"/>
        </w:rPr>
        <w:t xml:space="preserve"> безоплатно.</w:t>
      </w:r>
    </w:p>
    <w:p w:rsidR="00336CF5" w:rsidRPr="00336CF5" w:rsidRDefault="00336CF5" w:rsidP="00336CF5">
      <w:pPr>
        <w:jc w:val="center"/>
        <w:rPr>
          <w:rFonts w:ascii="Arial" w:hAnsi="Arial" w:cs="Arial"/>
          <w:b/>
          <w:bCs/>
          <w:sz w:val="26"/>
          <w:szCs w:val="26"/>
        </w:rPr>
      </w:pPr>
    </w:p>
    <w:p w:rsidR="00336CF5" w:rsidRPr="00336CF5" w:rsidRDefault="00336CF5" w:rsidP="00336CF5">
      <w:pPr>
        <w:jc w:val="center"/>
        <w:rPr>
          <w:rFonts w:ascii="Arial" w:hAnsi="Arial" w:cs="Arial"/>
          <w:b/>
          <w:bCs/>
          <w:sz w:val="26"/>
          <w:szCs w:val="26"/>
        </w:rPr>
      </w:pPr>
      <w:r w:rsidRPr="00336CF5">
        <w:rPr>
          <w:rFonts w:ascii="Arial" w:hAnsi="Arial" w:cs="Arial"/>
          <w:b/>
          <w:bCs/>
          <w:sz w:val="26"/>
          <w:szCs w:val="26"/>
        </w:rPr>
        <w:t>4. Умови використання земельної ділянки</w:t>
      </w:r>
    </w:p>
    <w:p w:rsidR="00336CF5" w:rsidRPr="00336CF5" w:rsidRDefault="00336CF5" w:rsidP="00336CF5">
      <w:pPr>
        <w:jc w:val="center"/>
        <w:rPr>
          <w:rFonts w:ascii="Arial" w:hAnsi="Arial" w:cs="Arial"/>
          <w:b/>
          <w:bCs/>
          <w:sz w:val="26"/>
          <w:szCs w:val="26"/>
        </w:rPr>
      </w:pPr>
    </w:p>
    <w:p w:rsidR="00336CF5" w:rsidRPr="00336CF5" w:rsidRDefault="00D8738A" w:rsidP="00336CF5">
      <w:pPr>
        <w:ind w:firstLine="708"/>
        <w:jc w:val="both"/>
        <w:rPr>
          <w:rFonts w:ascii="Arial" w:hAnsi="Arial" w:cs="Arial"/>
          <w:sz w:val="26"/>
          <w:szCs w:val="26"/>
        </w:rPr>
      </w:pPr>
      <w:r>
        <w:rPr>
          <w:rFonts w:ascii="Arial" w:hAnsi="Arial" w:cs="Arial"/>
          <w:sz w:val="26"/>
          <w:szCs w:val="26"/>
        </w:rPr>
        <w:t xml:space="preserve">4.1. </w:t>
      </w:r>
      <w:r w:rsidR="00336CF5" w:rsidRPr="00336CF5">
        <w:rPr>
          <w:rFonts w:ascii="Arial" w:hAnsi="Arial" w:cs="Arial"/>
          <w:sz w:val="26"/>
          <w:szCs w:val="26"/>
        </w:rPr>
        <w:t xml:space="preserve">Земельна ділянка передається в безоплатне користування </w:t>
      </w:r>
      <w:r>
        <w:rPr>
          <w:rFonts w:ascii="Arial" w:hAnsi="Arial" w:cs="Arial"/>
          <w:sz w:val="26"/>
          <w:szCs w:val="26"/>
        </w:rPr>
        <w:t>‒</w:t>
      </w:r>
      <w:r w:rsidR="00336CF5" w:rsidRPr="00336CF5">
        <w:rPr>
          <w:rFonts w:ascii="Arial" w:hAnsi="Arial" w:cs="Arial"/>
          <w:sz w:val="26"/>
          <w:szCs w:val="26"/>
        </w:rPr>
        <w:t xml:space="preserve"> для будівництва муніципального (соціального) орендного житла для проживання внутрішньо переміщених осіб з м. Маріуполя, у тому числі соціально вразливих категорій, зокрема військовослужбовців, ветеранів війни, медичних працівників, осіб з інвалідністю внаслідок війни та членів їхніх сімей, дітей, позбавлених батьківського піклування, членів сімей загиблих (померлих) Захисників та Захисниць України на вул. І. Величковського, навпроти будинку № 61, у м.</w:t>
      </w:r>
      <w:r>
        <w:rPr>
          <w:rFonts w:ascii="Arial" w:hAnsi="Arial" w:cs="Arial"/>
          <w:sz w:val="26"/>
          <w:szCs w:val="26"/>
        </w:rPr>
        <w:t xml:space="preserve"> </w:t>
      </w:r>
      <w:r w:rsidR="00336CF5" w:rsidRPr="00336CF5">
        <w:rPr>
          <w:rFonts w:ascii="Arial" w:hAnsi="Arial" w:cs="Arial"/>
          <w:sz w:val="26"/>
          <w:szCs w:val="26"/>
        </w:rPr>
        <w:t>Львові, Львівського району, Львівської області</w:t>
      </w:r>
      <w:r>
        <w:rPr>
          <w:rFonts w:ascii="Arial" w:hAnsi="Arial" w:cs="Arial"/>
          <w:sz w:val="26"/>
          <w:szCs w:val="26"/>
        </w:rPr>
        <w:t>.</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4.2. Вид цільового призначення земельної ділянки 02.03 – для будівництва і обслуговування багатоквартирного житлового будинку.</w:t>
      </w:r>
    </w:p>
    <w:p w:rsidR="00D8738A" w:rsidRPr="00336CF5" w:rsidRDefault="00D8738A" w:rsidP="00336CF5">
      <w:pPr>
        <w:jc w:val="both"/>
        <w:rPr>
          <w:rFonts w:ascii="Arial" w:hAnsi="Arial" w:cs="Arial"/>
          <w:sz w:val="26"/>
          <w:szCs w:val="26"/>
        </w:rPr>
      </w:pPr>
    </w:p>
    <w:p w:rsidR="00336CF5" w:rsidRPr="00336CF5" w:rsidRDefault="00336CF5" w:rsidP="00336CF5">
      <w:pPr>
        <w:pStyle w:val="aa"/>
        <w:numPr>
          <w:ilvl w:val="0"/>
          <w:numId w:val="15"/>
        </w:numPr>
        <w:spacing w:after="0" w:line="240" w:lineRule="auto"/>
        <w:jc w:val="center"/>
        <w:rPr>
          <w:rFonts w:ascii="Arial" w:hAnsi="Arial" w:cs="Arial"/>
          <w:b/>
          <w:bCs/>
          <w:sz w:val="26"/>
          <w:szCs w:val="26"/>
          <w:lang w:val="uk-UA"/>
        </w:rPr>
      </w:pPr>
      <w:proofErr w:type="spellStart"/>
      <w:r w:rsidRPr="00336CF5">
        <w:rPr>
          <w:rFonts w:ascii="Arial" w:hAnsi="Arial" w:cs="Arial"/>
          <w:b/>
          <w:bCs/>
          <w:sz w:val="26"/>
          <w:szCs w:val="26"/>
        </w:rPr>
        <w:t>Умови</w:t>
      </w:r>
      <w:proofErr w:type="spellEnd"/>
      <w:r w:rsidRPr="00336CF5">
        <w:rPr>
          <w:rFonts w:ascii="Arial" w:hAnsi="Arial" w:cs="Arial"/>
          <w:b/>
          <w:bCs/>
          <w:sz w:val="26"/>
          <w:szCs w:val="26"/>
        </w:rPr>
        <w:t xml:space="preserve"> і строки </w:t>
      </w:r>
      <w:proofErr w:type="spellStart"/>
      <w:r w:rsidRPr="00336CF5">
        <w:rPr>
          <w:rFonts w:ascii="Arial" w:hAnsi="Arial" w:cs="Arial"/>
          <w:b/>
          <w:bCs/>
          <w:sz w:val="26"/>
          <w:szCs w:val="26"/>
        </w:rPr>
        <w:t>передачі</w:t>
      </w:r>
      <w:proofErr w:type="spellEnd"/>
      <w:r w:rsidRPr="00336CF5">
        <w:rPr>
          <w:rFonts w:ascii="Arial" w:hAnsi="Arial" w:cs="Arial"/>
          <w:b/>
          <w:bCs/>
          <w:sz w:val="26"/>
          <w:szCs w:val="26"/>
        </w:rPr>
        <w:t xml:space="preserve"> </w:t>
      </w:r>
      <w:proofErr w:type="spellStart"/>
      <w:r w:rsidRPr="00336CF5">
        <w:rPr>
          <w:rFonts w:ascii="Arial" w:hAnsi="Arial" w:cs="Arial"/>
          <w:b/>
          <w:bCs/>
          <w:sz w:val="26"/>
          <w:szCs w:val="26"/>
        </w:rPr>
        <w:t>земельної</w:t>
      </w:r>
      <w:proofErr w:type="spellEnd"/>
      <w:r w:rsidRPr="00336CF5">
        <w:rPr>
          <w:rFonts w:ascii="Arial" w:hAnsi="Arial" w:cs="Arial"/>
          <w:b/>
          <w:bCs/>
          <w:sz w:val="26"/>
          <w:szCs w:val="26"/>
        </w:rPr>
        <w:t xml:space="preserve"> </w:t>
      </w:r>
      <w:proofErr w:type="spellStart"/>
      <w:r w:rsidRPr="00336CF5">
        <w:rPr>
          <w:rFonts w:ascii="Arial" w:hAnsi="Arial" w:cs="Arial"/>
          <w:b/>
          <w:bCs/>
          <w:sz w:val="26"/>
          <w:szCs w:val="26"/>
        </w:rPr>
        <w:t>ділянки</w:t>
      </w:r>
      <w:proofErr w:type="spellEnd"/>
      <w:r w:rsidRPr="00336CF5">
        <w:rPr>
          <w:rFonts w:ascii="Arial" w:hAnsi="Arial" w:cs="Arial"/>
          <w:b/>
          <w:bCs/>
          <w:sz w:val="26"/>
          <w:szCs w:val="26"/>
        </w:rPr>
        <w:t xml:space="preserve"> в </w:t>
      </w:r>
      <w:proofErr w:type="spellStart"/>
      <w:r w:rsidRPr="00336CF5">
        <w:rPr>
          <w:rFonts w:ascii="Arial" w:hAnsi="Arial" w:cs="Arial"/>
          <w:b/>
          <w:bCs/>
          <w:sz w:val="26"/>
          <w:szCs w:val="26"/>
        </w:rPr>
        <w:t>користування</w:t>
      </w:r>
      <w:proofErr w:type="spellEnd"/>
    </w:p>
    <w:p w:rsidR="00336CF5" w:rsidRPr="00174C84" w:rsidRDefault="00336CF5" w:rsidP="00174C84">
      <w:pPr>
        <w:rPr>
          <w:rFonts w:ascii="Arial" w:hAnsi="Arial" w:cs="Arial"/>
          <w:b/>
          <w:bCs/>
          <w:sz w:val="26"/>
          <w:szCs w:val="26"/>
        </w:rPr>
      </w:pP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5.1. Передача земельної ділянки в  користування здійснюється на підставі цього Договору.</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lastRenderedPageBreak/>
        <w:t xml:space="preserve">5.2. Об’єкт за договором </w:t>
      </w:r>
      <w:proofErr w:type="spellStart"/>
      <w:r w:rsidRPr="00336CF5">
        <w:rPr>
          <w:rFonts w:ascii="Arial" w:hAnsi="Arial" w:cs="Arial"/>
          <w:sz w:val="26"/>
          <w:szCs w:val="26"/>
        </w:rPr>
        <w:t>суперфіцію</w:t>
      </w:r>
      <w:proofErr w:type="spellEnd"/>
      <w:r w:rsidRPr="00336CF5">
        <w:rPr>
          <w:rFonts w:ascii="Arial" w:hAnsi="Arial" w:cs="Arial"/>
          <w:sz w:val="26"/>
          <w:szCs w:val="26"/>
        </w:rPr>
        <w:t xml:space="preserve"> вважається переданим </w:t>
      </w:r>
      <w:proofErr w:type="spellStart"/>
      <w:r w:rsidR="00204427">
        <w:rPr>
          <w:rFonts w:ascii="Arial" w:hAnsi="Arial" w:cs="Arial"/>
          <w:sz w:val="26"/>
          <w:szCs w:val="26"/>
        </w:rPr>
        <w:t>С</w:t>
      </w:r>
      <w:r w:rsidRPr="00336CF5">
        <w:rPr>
          <w:rFonts w:ascii="Arial" w:hAnsi="Arial" w:cs="Arial"/>
          <w:sz w:val="26"/>
          <w:szCs w:val="26"/>
        </w:rPr>
        <w:t>уперфіціарію</w:t>
      </w:r>
      <w:proofErr w:type="spellEnd"/>
      <w:r w:rsidRPr="00336CF5">
        <w:rPr>
          <w:rFonts w:ascii="Arial" w:hAnsi="Arial" w:cs="Arial"/>
          <w:sz w:val="26"/>
          <w:szCs w:val="26"/>
        </w:rPr>
        <w:t xml:space="preserve"> з моменту державної реєстрації права користування земельною ділянкою.</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 xml:space="preserve">5.3. Право користування земельною ділянкою, наданою для забудови, не може бути відчужене </w:t>
      </w:r>
      <w:proofErr w:type="spellStart"/>
      <w:r w:rsidRPr="00336CF5">
        <w:rPr>
          <w:rFonts w:ascii="Arial" w:hAnsi="Arial" w:cs="Arial"/>
          <w:sz w:val="26"/>
          <w:szCs w:val="26"/>
        </w:rPr>
        <w:t>Суперфіціарієм</w:t>
      </w:r>
      <w:proofErr w:type="spellEnd"/>
      <w:r w:rsidRPr="00336CF5">
        <w:rPr>
          <w:rFonts w:ascii="Arial" w:hAnsi="Arial" w:cs="Arial"/>
          <w:sz w:val="26"/>
          <w:szCs w:val="26"/>
        </w:rPr>
        <w:t>.</w:t>
      </w:r>
    </w:p>
    <w:p w:rsidR="00336CF5" w:rsidRPr="00336CF5" w:rsidRDefault="00336CF5" w:rsidP="00336CF5">
      <w:pPr>
        <w:jc w:val="both"/>
        <w:rPr>
          <w:rFonts w:ascii="Arial" w:hAnsi="Arial" w:cs="Arial"/>
          <w:sz w:val="26"/>
          <w:szCs w:val="26"/>
        </w:rPr>
      </w:pPr>
    </w:p>
    <w:p w:rsidR="00336CF5" w:rsidRPr="00336CF5" w:rsidRDefault="00336CF5" w:rsidP="00336CF5">
      <w:pPr>
        <w:pStyle w:val="aa"/>
        <w:numPr>
          <w:ilvl w:val="0"/>
          <w:numId w:val="15"/>
        </w:numPr>
        <w:spacing w:after="0" w:line="240" w:lineRule="auto"/>
        <w:jc w:val="center"/>
        <w:rPr>
          <w:rFonts w:ascii="Arial" w:hAnsi="Arial" w:cs="Arial"/>
          <w:b/>
          <w:bCs/>
          <w:sz w:val="26"/>
          <w:szCs w:val="26"/>
          <w:lang w:val="uk-UA"/>
        </w:rPr>
      </w:pPr>
      <w:proofErr w:type="spellStart"/>
      <w:r w:rsidRPr="00336CF5">
        <w:rPr>
          <w:rFonts w:ascii="Arial" w:hAnsi="Arial" w:cs="Arial"/>
          <w:b/>
          <w:bCs/>
          <w:sz w:val="26"/>
          <w:szCs w:val="26"/>
        </w:rPr>
        <w:t>Обмеження</w:t>
      </w:r>
      <w:proofErr w:type="spellEnd"/>
      <w:r w:rsidRPr="00336CF5">
        <w:rPr>
          <w:rFonts w:ascii="Arial" w:hAnsi="Arial" w:cs="Arial"/>
          <w:b/>
          <w:bCs/>
          <w:sz w:val="26"/>
          <w:szCs w:val="26"/>
        </w:rPr>
        <w:t xml:space="preserve"> (</w:t>
      </w:r>
      <w:proofErr w:type="spellStart"/>
      <w:r w:rsidRPr="00336CF5">
        <w:rPr>
          <w:rFonts w:ascii="Arial" w:hAnsi="Arial" w:cs="Arial"/>
          <w:b/>
          <w:bCs/>
          <w:sz w:val="26"/>
          <w:szCs w:val="26"/>
        </w:rPr>
        <w:t>обтяження</w:t>
      </w:r>
      <w:proofErr w:type="spellEnd"/>
      <w:r w:rsidRPr="00336CF5">
        <w:rPr>
          <w:rFonts w:ascii="Arial" w:hAnsi="Arial" w:cs="Arial"/>
          <w:b/>
          <w:bCs/>
          <w:sz w:val="26"/>
          <w:szCs w:val="26"/>
        </w:rPr>
        <w:t xml:space="preserve">) </w:t>
      </w:r>
      <w:proofErr w:type="spellStart"/>
      <w:r w:rsidRPr="00336CF5">
        <w:rPr>
          <w:rFonts w:ascii="Arial" w:hAnsi="Arial" w:cs="Arial"/>
          <w:b/>
          <w:bCs/>
          <w:sz w:val="26"/>
          <w:szCs w:val="26"/>
        </w:rPr>
        <w:t>щодо</w:t>
      </w:r>
      <w:proofErr w:type="spellEnd"/>
      <w:r w:rsidRPr="00336CF5">
        <w:rPr>
          <w:rFonts w:ascii="Arial" w:hAnsi="Arial" w:cs="Arial"/>
          <w:b/>
          <w:bCs/>
          <w:sz w:val="26"/>
          <w:szCs w:val="26"/>
        </w:rPr>
        <w:t xml:space="preserve"> </w:t>
      </w:r>
      <w:proofErr w:type="spellStart"/>
      <w:r w:rsidRPr="00336CF5">
        <w:rPr>
          <w:rFonts w:ascii="Arial" w:hAnsi="Arial" w:cs="Arial"/>
          <w:b/>
          <w:bCs/>
          <w:sz w:val="26"/>
          <w:szCs w:val="26"/>
        </w:rPr>
        <w:t>використання</w:t>
      </w:r>
      <w:proofErr w:type="spellEnd"/>
      <w:r w:rsidRPr="00336CF5">
        <w:rPr>
          <w:rFonts w:ascii="Arial" w:hAnsi="Arial" w:cs="Arial"/>
          <w:b/>
          <w:bCs/>
          <w:sz w:val="26"/>
          <w:szCs w:val="26"/>
        </w:rPr>
        <w:t xml:space="preserve"> </w:t>
      </w:r>
      <w:proofErr w:type="spellStart"/>
      <w:r w:rsidRPr="00336CF5">
        <w:rPr>
          <w:rFonts w:ascii="Arial" w:hAnsi="Arial" w:cs="Arial"/>
          <w:b/>
          <w:bCs/>
          <w:sz w:val="26"/>
          <w:szCs w:val="26"/>
        </w:rPr>
        <w:t>земельної</w:t>
      </w:r>
      <w:proofErr w:type="spellEnd"/>
      <w:r w:rsidRPr="00336CF5">
        <w:rPr>
          <w:rFonts w:ascii="Arial" w:hAnsi="Arial" w:cs="Arial"/>
          <w:b/>
          <w:bCs/>
          <w:sz w:val="26"/>
          <w:szCs w:val="26"/>
        </w:rPr>
        <w:t xml:space="preserve"> </w:t>
      </w:r>
      <w:proofErr w:type="spellStart"/>
      <w:r w:rsidRPr="00336CF5">
        <w:rPr>
          <w:rFonts w:ascii="Arial" w:hAnsi="Arial" w:cs="Arial"/>
          <w:b/>
          <w:bCs/>
          <w:sz w:val="26"/>
          <w:szCs w:val="26"/>
        </w:rPr>
        <w:t>ділянки</w:t>
      </w:r>
      <w:proofErr w:type="spellEnd"/>
    </w:p>
    <w:p w:rsidR="00336CF5" w:rsidRPr="00336CF5" w:rsidRDefault="00336CF5" w:rsidP="00336CF5">
      <w:pPr>
        <w:pStyle w:val="aa"/>
        <w:rPr>
          <w:rFonts w:ascii="Arial" w:hAnsi="Arial" w:cs="Arial"/>
          <w:b/>
          <w:bCs/>
          <w:sz w:val="26"/>
          <w:szCs w:val="26"/>
          <w:lang w:val="uk-UA"/>
        </w:rPr>
      </w:pPr>
    </w:p>
    <w:p w:rsidR="00336CF5" w:rsidRPr="00336CF5" w:rsidRDefault="00336CF5" w:rsidP="00336CF5">
      <w:pPr>
        <w:pStyle w:val="aa"/>
        <w:numPr>
          <w:ilvl w:val="1"/>
          <w:numId w:val="15"/>
        </w:numPr>
        <w:tabs>
          <w:tab w:val="left" w:pos="851"/>
          <w:tab w:val="left" w:pos="993"/>
          <w:tab w:val="left" w:pos="1276"/>
          <w:tab w:val="left" w:pos="1418"/>
        </w:tabs>
        <w:spacing w:after="0" w:line="240" w:lineRule="auto"/>
        <w:ind w:left="0" w:firstLine="709"/>
        <w:jc w:val="both"/>
        <w:rPr>
          <w:rFonts w:ascii="Arial" w:hAnsi="Arial" w:cs="Arial"/>
          <w:sz w:val="26"/>
          <w:szCs w:val="26"/>
          <w:lang w:val="uk-UA"/>
        </w:rPr>
      </w:pPr>
      <w:proofErr w:type="spellStart"/>
      <w:r w:rsidRPr="00336CF5">
        <w:rPr>
          <w:rFonts w:ascii="Arial" w:hAnsi="Arial" w:cs="Arial"/>
          <w:sz w:val="26"/>
          <w:szCs w:val="26"/>
        </w:rPr>
        <w:t>Укладення</w:t>
      </w:r>
      <w:proofErr w:type="spellEnd"/>
      <w:r w:rsidRPr="00336CF5">
        <w:rPr>
          <w:rFonts w:ascii="Arial" w:hAnsi="Arial" w:cs="Arial"/>
          <w:sz w:val="26"/>
          <w:szCs w:val="26"/>
        </w:rPr>
        <w:t xml:space="preserve"> </w:t>
      </w:r>
      <w:proofErr w:type="spellStart"/>
      <w:r w:rsidRPr="00336CF5">
        <w:rPr>
          <w:rFonts w:ascii="Arial" w:hAnsi="Arial" w:cs="Arial"/>
          <w:sz w:val="26"/>
          <w:szCs w:val="26"/>
        </w:rPr>
        <w:t>відносно</w:t>
      </w:r>
      <w:proofErr w:type="spellEnd"/>
      <w:r w:rsidRPr="00336CF5">
        <w:rPr>
          <w:rFonts w:ascii="Arial" w:hAnsi="Arial" w:cs="Arial"/>
          <w:sz w:val="26"/>
          <w:szCs w:val="26"/>
        </w:rPr>
        <w:t xml:space="preserve"> </w:t>
      </w:r>
      <w:proofErr w:type="spellStart"/>
      <w:r w:rsidRPr="00336CF5">
        <w:rPr>
          <w:rFonts w:ascii="Arial" w:hAnsi="Arial" w:cs="Arial"/>
          <w:sz w:val="26"/>
          <w:szCs w:val="26"/>
        </w:rPr>
        <w:t>земельної</w:t>
      </w:r>
      <w:proofErr w:type="spellEnd"/>
      <w:r w:rsidRPr="00336CF5">
        <w:rPr>
          <w:rFonts w:ascii="Arial" w:hAnsi="Arial" w:cs="Arial"/>
          <w:sz w:val="26"/>
          <w:szCs w:val="26"/>
        </w:rPr>
        <w:t xml:space="preserve"> </w:t>
      </w:r>
      <w:proofErr w:type="spellStart"/>
      <w:r w:rsidRPr="00336CF5">
        <w:rPr>
          <w:rFonts w:ascii="Arial" w:hAnsi="Arial" w:cs="Arial"/>
          <w:sz w:val="26"/>
          <w:szCs w:val="26"/>
        </w:rPr>
        <w:t>ділянки</w:t>
      </w:r>
      <w:proofErr w:type="spellEnd"/>
      <w:r w:rsidRPr="00336CF5">
        <w:rPr>
          <w:rFonts w:ascii="Arial" w:hAnsi="Arial" w:cs="Arial"/>
          <w:sz w:val="26"/>
          <w:szCs w:val="26"/>
        </w:rPr>
        <w:t xml:space="preserve"> Договору </w:t>
      </w:r>
      <w:proofErr w:type="spellStart"/>
      <w:r w:rsidRPr="00336CF5">
        <w:rPr>
          <w:rFonts w:ascii="Arial" w:hAnsi="Arial" w:cs="Arial"/>
          <w:sz w:val="26"/>
          <w:szCs w:val="26"/>
        </w:rPr>
        <w:t>суперфіцію</w:t>
      </w:r>
      <w:proofErr w:type="spellEnd"/>
      <w:r w:rsidRPr="00336CF5">
        <w:rPr>
          <w:rFonts w:ascii="Arial" w:hAnsi="Arial" w:cs="Arial"/>
          <w:sz w:val="26"/>
          <w:szCs w:val="26"/>
        </w:rPr>
        <w:t xml:space="preserve"> не </w:t>
      </w:r>
      <w:proofErr w:type="spellStart"/>
      <w:r w:rsidRPr="00336CF5">
        <w:rPr>
          <w:rFonts w:ascii="Arial" w:hAnsi="Arial" w:cs="Arial"/>
          <w:sz w:val="26"/>
          <w:szCs w:val="26"/>
        </w:rPr>
        <w:t>припиняє</w:t>
      </w:r>
      <w:proofErr w:type="spellEnd"/>
      <w:r w:rsidRPr="00336CF5">
        <w:rPr>
          <w:rFonts w:ascii="Arial" w:hAnsi="Arial" w:cs="Arial"/>
          <w:sz w:val="26"/>
          <w:szCs w:val="26"/>
        </w:rPr>
        <w:t xml:space="preserve"> права </w:t>
      </w:r>
      <w:proofErr w:type="spellStart"/>
      <w:r w:rsidRPr="00336CF5">
        <w:rPr>
          <w:rFonts w:ascii="Arial" w:hAnsi="Arial" w:cs="Arial"/>
          <w:sz w:val="26"/>
          <w:szCs w:val="26"/>
        </w:rPr>
        <w:t>власності</w:t>
      </w:r>
      <w:proofErr w:type="spellEnd"/>
      <w:r w:rsidRPr="00336CF5">
        <w:rPr>
          <w:rFonts w:ascii="Arial" w:hAnsi="Arial" w:cs="Arial"/>
          <w:sz w:val="26"/>
          <w:szCs w:val="26"/>
        </w:rPr>
        <w:t xml:space="preserve"> </w:t>
      </w:r>
      <w:proofErr w:type="spellStart"/>
      <w:r w:rsidRPr="00336CF5">
        <w:rPr>
          <w:rFonts w:ascii="Arial" w:hAnsi="Arial" w:cs="Arial"/>
          <w:sz w:val="26"/>
          <w:szCs w:val="26"/>
        </w:rPr>
        <w:t>Суперфіціара</w:t>
      </w:r>
      <w:proofErr w:type="spellEnd"/>
      <w:r w:rsidRPr="00336CF5">
        <w:rPr>
          <w:rFonts w:ascii="Arial" w:hAnsi="Arial" w:cs="Arial"/>
          <w:sz w:val="26"/>
          <w:szCs w:val="26"/>
        </w:rPr>
        <w:t xml:space="preserve">, </w:t>
      </w:r>
      <w:proofErr w:type="spellStart"/>
      <w:r w:rsidRPr="00336CF5">
        <w:rPr>
          <w:rFonts w:ascii="Arial" w:hAnsi="Arial" w:cs="Arial"/>
          <w:sz w:val="26"/>
          <w:szCs w:val="26"/>
        </w:rPr>
        <w:t>який</w:t>
      </w:r>
      <w:proofErr w:type="spellEnd"/>
      <w:r w:rsidRPr="00336CF5">
        <w:rPr>
          <w:rFonts w:ascii="Arial" w:hAnsi="Arial" w:cs="Arial"/>
          <w:sz w:val="26"/>
          <w:szCs w:val="26"/>
        </w:rPr>
        <w:t xml:space="preserve"> </w:t>
      </w:r>
      <w:proofErr w:type="spellStart"/>
      <w:r w:rsidRPr="00336CF5">
        <w:rPr>
          <w:rFonts w:ascii="Arial" w:hAnsi="Arial" w:cs="Arial"/>
          <w:sz w:val="26"/>
          <w:szCs w:val="26"/>
        </w:rPr>
        <w:t>вправі</w:t>
      </w:r>
      <w:proofErr w:type="spellEnd"/>
      <w:r w:rsidRPr="00336CF5">
        <w:rPr>
          <w:rFonts w:ascii="Arial" w:hAnsi="Arial" w:cs="Arial"/>
          <w:sz w:val="26"/>
          <w:szCs w:val="26"/>
        </w:rPr>
        <w:t xml:space="preserve"> </w:t>
      </w:r>
      <w:proofErr w:type="spellStart"/>
      <w:r w:rsidR="00783038">
        <w:rPr>
          <w:rFonts w:ascii="Arial" w:hAnsi="Arial" w:cs="Arial"/>
          <w:sz w:val="26"/>
          <w:szCs w:val="26"/>
        </w:rPr>
        <w:t>реалізовувати</w:t>
      </w:r>
      <w:proofErr w:type="spellEnd"/>
      <w:r w:rsidR="00783038">
        <w:rPr>
          <w:rFonts w:ascii="Arial" w:hAnsi="Arial" w:cs="Arial"/>
          <w:sz w:val="26"/>
          <w:szCs w:val="26"/>
        </w:rPr>
        <w:t xml:space="preserve"> </w:t>
      </w:r>
      <w:proofErr w:type="spellStart"/>
      <w:r w:rsidR="00783038">
        <w:rPr>
          <w:rFonts w:ascii="Arial" w:hAnsi="Arial" w:cs="Arial"/>
          <w:sz w:val="26"/>
          <w:szCs w:val="26"/>
        </w:rPr>
        <w:t>свої</w:t>
      </w:r>
      <w:proofErr w:type="spellEnd"/>
      <w:r w:rsidR="00783038">
        <w:rPr>
          <w:rFonts w:ascii="Arial" w:hAnsi="Arial" w:cs="Arial"/>
          <w:sz w:val="26"/>
          <w:szCs w:val="26"/>
        </w:rPr>
        <w:t xml:space="preserve"> </w:t>
      </w:r>
      <w:proofErr w:type="spellStart"/>
      <w:r w:rsidR="00783038">
        <w:rPr>
          <w:rFonts w:ascii="Arial" w:hAnsi="Arial" w:cs="Arial"/>
          <w:sz w:val="26"/>
          <w:szCs w:val="26"/>
        </w:rPr>
        <w:t>повноваження</w:t>
      </w:r>
      <w:proofErr w:type="spellEnd"/>
      <w:r w:rsidRPr="00336CF5">
        <w:rPr>
          <w:rFonts w:ascii="Arial" w:hAnsi="Arial" w:cs="Arial"/>
          <w:sz w:val="26"/>
          <w:szCs w:val="26"/>
        </w:rPr>
        <w:t xml:space="preserve"> </w:t>
      </w:r>
      <w:proofErr w:type="spellStart"/>
      <w:r w:rsidRPr="00336CF5">
        <w:rPr>
          <w:rFonts w:ascii="Arial" w:hAnsi="Arial" w:cs="Arial"/>
          <w:sz w:val="26"/>
          <w:szCs w:val="26"/>
        </w:rPr>
        <w:t>щодо</w:t>
      </w:r>
      <w:proofErr w:type="spellEnd"/>
      <w:r w:rsidRPr="00336CF5">
        <w:rPr>
          <w:rFonts w:ascii="Arial" w:hAnsi="Arial" w:cs="Arial"/>
          <w:sz w:val="26"/>
          <w:szCs w:val="26"/>
        </w:rPr>
        <w:t xml:space="preserve"> </w:t>
      </w:r>
      <w:proofErr w:type="spellStart"/>
      <w:r w:rsidRPr="00336CF5">
        <w:rPr>
          <w:rFonts w:ascii="Arial" w:hAnsi="Arial" w:cs="Arial"/>
          <w:sz w:val="26"/>
          <w:szCs w:val="26"/>
        </w:rPr>
        <w:t>розпорядження</w:t>
      </w:r>
      <w:proofErr w:type="spellEnd"/>
      <w:r w:rsidRPr="00336CF5">
        <w:rPr>
          <w:rFonts w:ascii="Arial" w:hAnsi="Arial" w:cs="Arial"/>
          <w:sz w:val="26"/>
          <w:szCs w:val="26"/>
        </w:rPr>
        <w:t xml:space="preserve"> земельною </w:t>
      </w:r>
      <w:proofErr w:type="spellStart"/>
      <w:r w:rsidRPr="00336CF5">
        <w:rPr>
          <w:rFonts w:ascii="Arial" w:hAnsi="Arial" w:cs="Arial"/>
          <w:sz w:val="26"/>
          <w:szCs w:val="26"/>
        </w:rPr>
        <w:t>ділянкою</w:t>
      </w:r>
      <w:proofErr w:type="spellEnd"/>
      <w:r w:rsidRPr="00336CF5">
        <w:rPr>
          <w:rFonts w:ascii="Arial" w:hAnsi="Arial" w:cs="Arial"/>
          <w:sz w:val="26"/>
          <w:szCs w:val="26"/>
        </w:rPr>
        <w:t xml:space="preserve"> в </w:t>
      </w:r>
      <w:proofErr w:type="spellStart"/>
      <w:r w:rsidRPr="00336CF5">
        <w:rPr>
          <w:rFonts w:ascii="Arial" w:hAnsi="Arial" w:cs="Arial"/>
          <w:sz w:val="26"/>
          <w:szCs w:val="26"/>
        </w:rPr>
        <w:t>повному</w:t>
      </w:r>
      <w:proofErr w:type="spellEnd"/>
      <w:r w:rsidRPr="00336CF5">
        <w:rPr>
          <w:rFonts w:ascii="Arial" w:hAnsi="Arial" w:cs="Arial"/>
          <w:sz w:val="26"/>
          <w:szCs w:val="26"/>
        </w:rPr>
        <w:t xml:space="preserve"> </w:t>
      </w:r>
      <w:proofErr w:type="spellStart"/>
      <w:r w:rsidRPr="00336CF5">
        <w:rPr>
          <w:rFonts w:ascii="Arial" w:hAnsi="Arial" w:cs="Arial"/>
          <w:sz w:val="26"/>
          <w:szCs w:val="26"/>
        </w:rPr>
        <w:t>обсязі</w:t>
      </w:r>
      <w:proofErr w:type="spellEnd"/>
      <w:r w:rsidRPr="00336CF5">
        <w:rPr>
          <w:rFonts w:ascii="Arial" w:hAnsi="Arial" w:cs="Arial"/>
          <w:sz w:val="26"/>
          <w:szCs w:val="26"/>
        </w:rPr>
        <w:t xml:space="preserve">. </w:t>
      </w:r>
    </w:p>
    <w:p w:rsidR="00336CF5" w:rsidRPr="00336CF5" w:rsidRDefault="00336CF5" w:rsidP="00336CF5">
      <w:pPr>
        <w:pStyle w:val="aa"/>
        <w:numPr>
          <w:ilvl w:val="1"/>
          <w:numId w:val="15"/>
        </w:numPr>
        <w:tabs>
          <w:tab w:val="left" w:pos="851"/>
          <w:tab w:val="left" w:pos="993"/>
          <w:tab w:val="left" w:pos="1276"/>
          <w:tab w:val="left" w:pos="1418"/>
        </w:tabs>
        <w:spacing w:after="0" w:line="240" w:lineRule="auto"/>
        <w:ind w:left="0" w:firstLine="709"/>
        <w:jc w:val="both"/>
        <w:rPr>
          <w:rFonts w:ascii="Arial" w:hAnsi="Arial" w:cs="Arial"/>
          <w:sz w:val="26"/>
          <w:szCs w:val="26"/>
          <w:lang w:val="uk-UA"/>
        </w:rPr>
      </w:pPr>
      <w:proofErr w:type="spellStart"/>
      <w:r w:rsidRPr="00336CF5">
        <w:rPr>
          <w:rFonts w:ascii="Arial" w:hAnsi="Arial" w:cs="Arial"/>
          <w:sz w:val="26"/>
          <w:szCs w:val="26"/>
          <w:lang w:val="uk-UA"/>
        </w:rPr>
        <w:t>Суперфіціарій</w:t>
      </w:r>
      <w:proofErr w:type="spellEnd"/>
      <w:r w:rsidRPr="00336CF5">
        <w:rPr>
          <w:rFonts w:ascii="Arial" w:hAnsi="Arial" w:cs="Arial"/>
          <w:sz w:val="26"/>
          <w:szCs w:val="26"/>
          <w:lang w:val="uk-UA"/>
        </w:rPr>
        <w:t xml:space="preserve"> не має права передавати свої права іншим особам.</w:t>
      </w:r>
    </w:p>
    <w:p w:rsidR="00336CF5" w:rsidRPr="00336CF5" w:rsidRDefault="00336CF5" w:rsidP="00336CF5">
      <w:pPr>
        <w:tabs>
          <w:tab w:val="left" w:pos="851"/>
          <w:tab w:val="left" w:pos="993"/>
          <w:tab w:val="left" w:pos="1276"/>
          <w:tab w:val="left" w:pos="1418"/>
        </w:tabs>
        <w:jc w:val="both"/>
        <w:rPr>
          <w:rFonts w:ascii="Arial" w:hAnsi="Arial" w:cs="Arial"/>
          <w:b/>
          <w:bCs/>
          <w:sz w:val="26"/>
          <w:szCs w:val="26"/>
        </w:rPr>
      </w:pPr>
    </w:p>
    <w:p w:rsidR="00336CF5" w:rsidRPr="00336CF5" w:rsidRDefault="00336CF5" w:rsidP="00336CF5">
      <w:pPr>
        <w:jc w:val="center"/>
        <w:rPr>
          <w:rFonts w:ascii="Arial" w:hAnsi="Arial" w:cs="Arial"/>
          <w:b/>
          <w:bCs/>
          <w:sz w:val="26"/>
          <w:szCs w:val="26"/>
        </w:rPr>
      </w:pPr>
      <w:r w:rsidRPr="00336CF5">
        <w:rPr>
          <w:rFonts w:ascii="Arial" w:hAnsi="Arial" w:cs="Arial"/>
          <w:b/>
          <w:bCs/>
          <w:sz w:val="26"/>
          <w:szCs w:val="26"/>
        </w:rPr>
        <w:t>7. Права та обов'язки Сторін</w:t>
      </w:r>
    </w:p>
    <w:p w:rsidR="00336CF5" w:rsidRPr="00336CF5" w:rsidRDefault="00336CF5" w:rsidP="00336CF5">
      <w:pPr>
        <w:jc w:val="center"/>
        <w:rPr>
          <w:rFonts w:ascii="Arial" w:hAnsi="Arial" w:cs="Arial"/>
          <w:b/>
          <w:bCs/>
          <w:sz w:val="26"/>
          <w:szCs w:val="26"/>
        </w:rPr>
      </w:pP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 xml:space="preserve">7.1. </w:t>
      </w:r>
      <w:proofErr w:type="spellStart"/>
      <w:r w:rsidRPr="00336CF5">
        <w:rPr>
          <w:rFonts w:ascii="Arial" w:hAnsi="Arial" w:cs="Arial"/>
          <w:sz w:val="26"/>
          <w:szCs w:val="26"/>
        </w:rPr>
        <w:t>Суперфіціар</w:t>
      </w:r>
      <w:proofErr w:type="spellEnd"/>
      <w:r w:rsidRPr="00336CF5">
        <w:rPr>
          <w:rFonts w:ascii="Arial" w:hAnsi="Arial" w:cs="Arial"/>
          <w:sz w:val="26"/>
          <w:szCs w:val="26"/>
        </w:rPr>
        <w:t xml:space="preserve"> має право:</w:t>
      </w:r>
    </w:p>
    <w:p w:rsidR="00336CF5" w:rsidRPr="00336CF5" w:rsidRDefault="00336CF5" w:rsidP="00336CF5">
      <w:pPr>
        <w:ind w:firstLine="709"/>
        <w:jc w:val="both"/>
        <w:rPr>
          <w:rFonts w:ascii="Arial" w:hAnsi="Arial" w:cs="Arial"/>
          <w:sz w:val="26"/>
          <w:szCs w:val="26"/>
        </w:rPr>
      </w:pPr>
      <w:r w:rsidRPr="00336CF5">
        <w:rPr>
          <w:rFonts w:ascii="Arial" w:hAnsi="Arial" w:cs="Arial"/>
          <w:sz w:val="26"/>
          <w:szCs w:val="26"/>
        </w:rPr>
        <w:t xml:space="preserve">- вимагати від </w:t>
      </w:r>
      <w:proofErr w:type="spellStart"/>
      <w:r w:rsidRPr="00336CF5">
        <w:rPr>
          <w:rFonts w:ascii="Arial" w:hAnsi="Arial" w:cs="Arial"/>
          <w:sz w:val="26"/>
          <w:szCs w:val="26"/>
        </w:rPr>
        <w:t>Суперфіціарія</w:t>
      </w:r>
      <w:proofErr w:type="spellEnd"/>
      <w:r w:rsidRPr="00336CF5">
        <w:rPr>
          <w:rFonts w:ascii="Arial" w:hAnsi="Arial" w:cs="Arial"/>
          <w:sz w:val="26"/>
          <w:szCs w:val="26"/>
        </w:rPr>
        <w:t xml:space="preserve"> використання земельної ділянки за цільовим призначенням згідно з цим Договором;</w:t>
      </w:r>
    </w:p>
    <w:p w:rsidR="00336CF5" w:rsidRPr="00336CF5" w:rsidRDefault="00336CF5" w:rsidP="00336CF5">
      <w:pPr>
        <w:ind w:firstLine="709"/>
        <w:jc w:val="both"/>
        <w:rPr>
          <w:rFonts w:ascii="Arial" w:hAnsi="Arial" w:cs="Arial"/>
          <w:sz w:val="26"/>
          <w:szCs w:val="26"/>
        </w:rPr>
      </w:pPr>
      <w:r w:rsidRPr="00336CF5">
        <w:rPr>
          <w:rFonts w:ascii="Arial" w:hAnsi="Arial" w:cs="Arial"/>
          <w:sz w:val="26"/>
          <w:szCs w:val="26"/>
        </w:rPr>
        <w:t xml:space="preserve">- вимагати від </w:t>
      </w:r>
      <w:proofErr w:type="spellStart"/>
      <w:r w:rsidRPr="00336CF5">
        <w:rPr>
          <w:rFonts w:ascii="Arial" w:hAnsi="Arial" w:cs="Arial"/>
          <w:sz w:val="26"/>
          <w:szCs w:val="26"/>
        </w:rPr>
        <w:t>Суперфіціарія</w:t>
      </w:r>
      <w:proofErr w:type="spellEnd"/>
      <w:r w:rsidRPr="00336CF5">
        <w:rPr>
          <w:rFonts w:ascii="Arial" w:hAnsi="Arial" w:cs="Arial"/>
          <w:sz w:val="26"/>
          <w:szCs w:val="26"/>
        </w:rPr>
        <w:t xml:space="preserve"> при здійсненні будівництва об’єктів на земельній ділянці, наданій у користування, додержання будівельних стандартів, норм і правил;</w:t>
      </w:r>
    </w:p>
    <w:p w:rsidR="00336CF5" w:rsidRPr="00336CF5" w:rsidRDefault="00336CF5" w:rsidP="00336CF5">
      <w:pPr>
        <w:ind w:firstLine="709"/>
        <w:jc w:val="both"/>
        <w:rPr>
          <w:rFonts w:ascii="Arial" w:hAnsi="Arial" w:cs="Arial"/>
          <w:sz w:val="26"/>
          <w:szCs w:val="26"/>
        </w:rPr>
      </w:pPr>
      <w:r w:rsidRPr="00336CF5">
        <w:rPr>
          <w:rFonts w:ascii="Arial" w:hAnsi="Arial" w:cs="Arial"/>
          <w:sz w:val="26"/>
          <w:szCs w:val="26"/>
        </w:rPr>
        <w:t xml:space="preserve">- вимагати від </w:t>
      </w:r>
      <w:proofErr w:type="spellStart"/>
      <w:r w:rsidRPr="00336CF5">
        <w:rPr>
          <w:rFonts w:ascii="Arial" w:hAnsi="Arial" w:cs="Arial"/>
          <w:sz w:val="26"/>
          <w:szCs w:val="26"/>
        </w:rPr>
        <w:t>Суперфіціарія</w:t>
      </w:r>
      <w:proofErr w:type="spellEnd"/>
      <w:r w:rsidRPr="00336CF5">
        <w:rPr>
          <w:rFonts w:ascii="Arial" w:hAnsi="Arial" w:cs="Arial"/>
          <w:sz w:val="26"/>
          <w:szCs w:val="26"/>
        </w:rPr>
        <w:t xml:space="preserve"> дотримання режиму водоохоронних зон, прибережних захисних смуг, зон санітарної охорони, санітарно-захисних зон, зон особливого режиму використання земель та територій, які особливо охороняються;</w:t>
      </w:r>
    </w:p>
    <w:p w:rsidR="00336CF5" w:rsidRPr="00336CF5" w:rsidRDefault="00336CF5" w:rsidP="00336CF5">
      <w:pPr>
        <w:ind w:firstLine="709"/>
        <w:jc w:val="both"/>
        <w:rPr>
          <w:rFonts w:ascii="Arial" w:hAnsi="Arial" w:cs="Arial"/>
          <w:sz w:val="26"/>
          <w:szCs w:val="26"/>
        </w:rPr>
      </w:pPr>
      <w:r w:rsidRPr="00336CF5">
        <w:rPr>
          <w:rFonts w:ascii="Arial" w:hAnsi="Arial" w:cs="Arial"/>
          <w:sz w:val="26"/>
          <w:szCs w:val="26"/>
        </w:rPr>
        <w:t>- вимагати відшкодування понесених збитків у разі погіршення корисних властивостей земельної ділянки, пов'язаних зі зміною її стану, окрім змін, що відбулися внаслідок будівництва та обслуговування об'єктів на земельній ділянці.</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7.2.</w:t>
      </w:r>
      <w:r w:rsidR="00783038">
        <w:rPr>
          <w:rFonts w:ascii="Arial" w:hAnsi="Arial" w:cs="Arial"/>
          <w:sz w:val="26"/>
          <w:szCs w:val="26"/>
        </w:rPr>
        <w:t xml:space="preserve"> </w:t>
      </w:r>
      <w:proofErr w:type="spellStart"/>
      <w:r w:rsidRPr="00336CF5">
        <w:rPr>
          <w:rFonts w:ascii="Arial" w:hAnsi="Arial" w:cs="Arial"/>
          <w:sz w:val="26"/>
          <w:szCs w:val="26"/>
        </w:rPr>
        <w:t>Суперфіціар</w:t>
      </w:r>
      <w:proofErr w:type="spellEnd"/>
      <w:r w:rsidRPr="00336CF5">
        <w:rPr>
          <w:rFonts w:ascii="Arial" w:hAnsi="Arial" w:cs="Arial"/>
          <w:sz w:val="26"/>
          <w:szCs w:val="26"/>
        </w:rPr>
        <w:t xml:space="preserve"> зобов'язаний:</w:t>
      </w:r>
    </w:p>
    <w:p w:rsidR="00336CF5" w:rsidRPr="00336CF5" w:rsidRDefault="00336CF5" w:rsidP="00336CF5">
      <w:pPr>
        <w:ind w:firstLine="709"/>
        <w:jc w:val="both"/>
        <w:rPr>
          <w:rFonts w:ascii="Arial" w:hAnsi="Arial" w:cs="Arial"/>
          <w:sz w:val="26"/>
          <w:szCs w:val="26"/>
        </w:rPr>
      </w:pPr>
      <w:r w:rsidRPr="00336CF5">
        <w:rPr>
          <w:rFonts w:ascii="Arial" w:hAnsi="Arial" w:cs="Arial"/>
          <w:sz w:val="26"/>
          <w:szCs w:val="26"/>
        </w:rPr>
        <w:t xml:space="preserve">- не вчиняти дій, які можуть перешкодити </w:t>
      </w:r>
      <w:proofErr w:type="spellStart"/>
      <w:r w:rsidRPr="00336CF5">
        <w:rPr>
          <w:rFonts w:ascii="Arial" w:hAnsi="Arial" w:cs="Arial"/>
          <w:sz w:val="26"/>
          <w:szCs w:val="26"/>
        </w:rPr>
        <w:t>Суперфіціарію</w:t>
      </w:r>
      <w:proofErr w:type="spellEnd"/>
      <w:r w:rsidRPr="00336CF5">
        <w:rPr>
          <w:rFonts w:ascii="Arial" w:hAnsi="Arial" w:cs="Arial"/>
          <w:sz w:val="26"/>
          <w:szCs w:val="26"/>
        </w:rPr>
        <w:t xml:space="preserve"> користуватися земельною ділянкою та здійснювати будівництво об’єктів, їх обслуговування, якщо такі дії </w:t>
      </w:r>
      <w:proofErr w:type="spellStart"/>
      <w:r w:rsidRPr="00336CF5">
        <w:rPr>
          <w:rFonts w:ascii="Arial" w:hAnsi="Arial" w:cs="Arial"/>
          <w:sz w:val="26"/>
          <w:szCs w:val="26"/>
        </w:rPr>
        <w:t>Суперфіціарія</w:t>
      </w:r>
      <w:proofErr w:type="spellEnd"/>
      <w:r w:rsidRPr="00336CF5">
        <w:rPr>
          <w:rFonts w:ascii="Arial" w:hAnsi="Arial" w:cs="Arial"/>
          <w:sz w:val="26"/>
          <w:szCs w:val="26"/>
        </w:rPr>
        <w:t xml:space="preserve"> є законними та не суперечать умовам Договору та законодавству України; </w:t>
      </w:r>
    </w:p>
    <w:p w:rsidR="00336CF5" w:rsidRPr="00336CF5" w:rsidRDefault="00336CF5" w:rsidP="00336CF5">
      <w:pPr>
        <w:ind w:firstLine="709"/>
        <w:jc w:val="both"/>
        <w:rPr>
          <w:rFonts w:ascii="Arial" w:hAnsi="Arial" w:cs="Arial"/>
          <w:sz w:val="26"/>
          <w:szCs w:val="26"/>
        </w:rPr>
      </w:pPr>
      <w:r w:rsidRPr="00336CF5">
        <w:rPr>
          <w:rFonts w:ascii="Arial" w:hAnsi="Arial" w:cs="Arial"/>
          <w:sz w:val="26"/>
          <w:szCs w:val="26"/>
        </w:rPr>
        <w:t xml:space="preserve">- попередити </w:t>
      </w:r>
      <w:proofErr w:type="spellStart"/>
      <w:r w:rsidRPr="00336CF5">
        <w:rPr>
          <w:rFonts w:ascii="Arial" w:hAnsi="Arial" w:cs="Arial"/>
          <w:sz w:val="26"/>
          <w:szCs w:val="26"/>
        </w:rPr>
        <w:t>Суперфіціарія</w:t>
      </w:r>
      <w:proofErr w:type="spellEnd"/>
      <w:r w:rsidRPr="00336CF5">
        <w:rPr>
          <w:rFonts w:ascii="Arial" w:hAnsi="Arial" w:cs="Arial"/>
          <w:sz w:val="26"/>
          <w:szCs w:val="26"/>
        </w:rPr>
        <w:t xml:space="preserve"> про особливі властивості та недоліки земельної ділянки, які в процесі її використання можуть спричинити екологічно небезпечні наслідки для довкілля або призвести до погіршення стану сам</w:t>
      </w:r>
      <w:r w:rsidR="00204427">
        <w:rPr>
          <w:rFonts w:ascii="Arial" w:hAnsi="Arial" w:cs="Arial"/>
          <w:sz w:val="26"/>
          <w:szCs w:val="26"/>
        </w:rPr>
        <w:t xml:space="preserve">ого об'єкта Договору </w:t>
      </w:r>
      <w:proofErr w:type="spellStart"/>
      <w:r w:rsidR="00204427">
        <w:rPr>
          <w:rFonts w:ascii="Arial" w:hAnsi="Arial" w:cs="Arial"/>
          <w:sz w:val="26"/>
          <w:szCs w:val="26"/>
        </w:rPr>
        <w:t>суперфіцію</w:t>
      </w:r>
      <w:proofErr w:type="spellEnd"/>
      <w:r w:rsidR="00204427">
        <w:rPr>
          <w:rFonts w:ascii="Arial" w:hAnsi="Arial" w:cs="Arial"/>
          <w:sz w:val="26"/>
          <w:szCs w:val="26"/>
        </w:rPr>
        <w:t>.</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7.3.</w:t>
      </w:r>
      <w:r w:rsidR="00783038">
        <w:rPr>
          <w:rFonts w:ascii="Arial" w:hAnsi="Arial" w:cs="Arial"/>
          <w:sz w:val="26"/>
          <w:szCs w:val="26"/>
        </w:rPr>
        <w:t xml:space="preserve"> </w:t>
      </w:r>
      <w:proofErr w:type="spellStart"/>
      <w:r w:rsidRPr="00336CF5">
        <w:rPr>
          <w:rFonts w:ascii="Arial" w:hAnsi="Arial" w:cs="Arial"/>
          <w:sz w:val="26"/>
          <w:szCs w:val="26"/>
        </w:rPr>
        <w:t>Суперфіціарій</w:t>
      </w:r>
      <w:proofErr w:type="spellEnd"/>
      <w:r w:rsidRPr="00336CF5">
        <w:rPr>
          <w:rFonts w:ascii="Arial" w:hAnsi="Arial" w:cs="Arial"/>
          <w:sz w:val="26"/>
          <w:szCs w:val="26"/>
        </w:rPr>
        <w:t xml:space="preserve"> має право: </w:t>
      </w:r>
    </w:p>
    <w:p w:rsidR="00336CF5" w:rsidRPr="00336CF5" w:rsidRDefault="00336CF5" w:rsidP="00336CF5">
      <w:pPr>
        <w:ind w:firstLine="709"/>
        <w:jc w:val="both"/>
        <w:rPr>
          <w:rFonts w:ascii="Arial" w:hAnsi="Arial" w:cs="Arial"/>
          <w:sz w:val="26"/>
          <w:szCs w:val="26"/>
        </w:rPr>
      </w:pPr>
      <w:r w:rsidRPr="00336CF5">
        <w:rPr>
          <w:rFonts w:ascii="Arial" w:hAnsi="Arial" w:cs="Arial"/>
          <w:sz w:val="26"/>
          <w:szCs w:val="26"/>
        </w:rPr>
        <w:t xml:space="preserve">- вимагати від </w:t>
      </w:r>
      <w:proofErr w:type="spellStart"/>
      <w:r w:rsidRPr="00336CF5">
        <w:rPr>
          <w:rFonts w:ascii="Arial" w:hAnsi="Arial" w:cs="Arial"/>
          <w:sz w:val="26"/>
          <w:szCs w:val="26"/>
        </w:rPr>
        <w:t>Суперфіціара</w:t>
      </w:r>
      <w:proofErr w:type="spellEnd"/>
      <w:r w:rsidRPr="00336CF5">
        <w:rPr>
          <w:rFonts w:ascii="Arial" w:hAnsi="Arial" w:cs="Arial"/>
          <w:sz w:val="26"/>
          <w:szCs w:val="26"/>
        </w:rPr>
        <w:t xml:space="preserve"> надання в користування земельної ділянки; </w:t>
      </w:r>
    </w:p>
    <w:p w:rsidR="00336CF5" w:rsidRPr="00336CF5" w:rsidRDefault="00336CF5" w:rsidP="00336CF5">
      <w:pPr>
        <w:ind w:firstLine="709"/>
        <w:jc w:val="both"/>
        <w:rPr>
          <w:rFonts w:ascii="Arial" w:hAnsi="Arial" w:cs="Arial"/>
          <w:sz w:val="26"/>
          <w:szCs w:val="26"/>
        </w:rPr>
      </w:pPr>
      <w:r w:rsidRPr="00336CF5">
        <w:rPr>
          <w:rFonts w:ascii="Arial" w:hAnsi="Arial" w:cs="Arial"/>
          <w:sz w:val="26"/>
          <w:szCs w:val="26"/>
        </w:rPr>
        <w:t xml:space="preserve">- самостійно господарювати на земельній ділянці з дотриманням умов Договору </w:t>
      </w:r>
      <w:proofErr w:type="spellStart"/>
      <w:r w:rsidRPr="00336CF5">
        <w:rPr>
          <w:rFonts w:ascii="Arial" w:hAnsi="Arial" w:cs="Arial"/>
          <w:sz w:val="26"/>
          <w:szCs w:val="26"/>
        </w:rPr>
        <w:t>суперфіцію</w:t>
      </w:r>
      <w:proofErr w:type="spellEnd"/>
      <w:r w:rsidRPr="00336CF5">
        <w:rPr>
          <w:rFonts w:ascii="Arial" w:hAnsi="Arial" w:cs="Arial"/>
          <w:sz w:val="26"/>
          <w:szCs w:val="26"/>
        </w:rPr>
        <w:t>;</w:t>
      </w:r>
    </w:p>
    <w:p w:rsidR="00336CF5" w:rsidRPr="00336CF5" w:rsidRDefault="00336CF5" w:rsidP="00336CF5">
      <w:pPr>
        <w:ind w:firstLine="709"/>
        <w:jc w:val="both"/>
        <w:rPr>
          <w:rFonts w:ascii="Arial" w:hAnsi="Arial" w:cs="Arial"/>
          <w:sz w:val="26"/>
          <w:szCs w:val="26"/>
        </w:rPr>
      </w:pPr>
      <w:r w:rsidRPr="00336CF5">
        <w:rPr>
          <w:rFonts w:ascii="Arial" w:hAnsi="Arial" w:cs="Arial"/>
          <w:sz w:val="26"/>
          <w:szCs w:val="26"/>
        </w:rPr>
        <w:t xml:space="preserve"> - залучати на свій власний розсуд відповідно до діючого законодавства для виконання зобов'язань за </w:t>
      </w:r>
      <w:r w:rsidR="0051619A">
        <w:rPr>
          <w:rFonts w:ascii="Arial" w:hAnsi="Arial" w:cs="Arial"/>
          <w:sz w:val="26"/>
          <w:szCs w:val="26"/>
        </w:rPr>
        <w:t>цим</w:t>
      </w:r>
      <w:r w:rsidRPr="00336CF5">
        <w:rPr>
          <w:rFonts w:ascii="Arial" w:hAnsi="Arial" w:cs="Arial"/>
          <w:sz w:val="26"/>
          <w:szCs w:val="26"/>
        </w:rPr>
        <w:t xml:space="preserve"> Договором та для досягнення мети цього Договору третіх осіб, зокрема підрядні організації, які будуть вести роботи з будівництва на земельній ділянці; </w:t>
      </w:r>
    </w:p>
    <w:p w:rsidR="00336CF5" w:rsidRPr="00336CF5" w:rsidRDefault="00336CF5" w:rsidP="00336CF5">
      <w:pPr>
        <w:ind w:firstLine="709"/>
        <w:jc w:val="both"/>
        <w:rPr>
          <w:rFonts w:ascii="Arial" w:hAnsi="Arial" w:cs="Arial"/>
          <w:sz w:val="26"/>
          <w:szCs w:val="26"/>
        </w:rPr>
      </w:pPr>
      <w:r w:rsidRPr="00336CF5">
        <w:rPr>
          <w:rFonts w:ascii="Arial" w:hAnsi="Arial" w:cs="Arial"/>
          <w:sz w:val="26"/>
          <w:szCs w:val="26"/>
        </w:rPr>
        <w:t xml:space="preserve">- без згоди </w:t>
      </w:r>
      <w:proofErr w:type="spellStart"/>
      <w:r w:rsidRPr="00336CF5">
        <w:rPr>
          <w:rFonts w:ascii="Arial" w:hAnsi="Arial" w:cs="Arial"/>
          <w:sz w:val="26"/>
          <w:szCs w:val="26"/>
        </w:rPr>
        <w:t>Суперфіціара</w:t>
      </w:r>
      <w:proofErr w:type="spellEnd"/>
      <w:r w:rsidRPr="00336CF5">
        <w:rPr>
          <w:rFonts w:ascii="Arial" w:hAnsi="Arial" w:cs="Arial"/>
          <w:sz w:val="26"/>
          <w:szCs w:val="26"/>
        </w:rPr>
        <w:t xml:space="preserve"> проводити поліпшення земельної ділянки без зміни її о</w:t>
      </w:r>
      <w:r w:rsidR="00204427">
        <w:rPr>
          <w:rFonts w:ascii="Arial" w:hAnsi="Arial" w:cs="Arial"/>
          <w:sz w:val="26"/>
          <w:szCs w:val="26"/>
        </w:rPr>
        <w:t>сновного цільового призначення.</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7.4.</w:t>
      </w:r>
      <w:r w:rsidR="00D23A87">
        <w:rPr>
          <w:rFonts w:ascii="Arial" w:hAnsi="Arial" w:cs="Arial"/>
          <w:sz w:val="26"/>
          <w:szCs w:val="26"/>
        </w:rPr>
        <w:t xml:space="preserve"> </w:t>
      </w:r>
      <w:bookmarkStart w:id="0" w:name="_GoBack"/>
      <w:bookmarkEnd w:id="0"/>
      <w:r w:rsidRPr="00336CF5">
        <w:rPr>
          <w:rFonts w:ascii="Arial" w:hAnsi="Arial" w:cs="Arial"/>
          <w:sz w:val="26"/>
          <w:szCs w:val="26"/>
        </w:rPr>
        <w:t>Суперфіціарій зобов'язаний: </w:t>
      </w:r>
    </w:p>
    <w:p w:rsidR="00336CF5" w:rsidRPr="00336CF5" w:rsidRDefault="00336CF5" w:rsidP="00336CF5">
      <w:pPr>
        <w:ind w:firstLine="709"/>
        <w:jc w:val="both"/>
        <w:rPr>
          <w:rFonts w:ascii="Arial" w:hAnsi="Arial" w:cs="Arial"/>
          <w:sz w:val="26"/>
          <w:szCs w:val="26"/>
        </w:rPr>
      </w:pPr>
      <w:r w:rsidRPr="00336CF5">
        <w:rPr>
          <w:rFonts w:ascii="Arial" w:hAnsi="Arial" w:cs="Arial"/>
          <w:sz w:val="26"/>
          <w:szCs w:val="26"/>
        </w:rPr>
        <w:lastRenderedPageBreak/>
        <w:t>- використовувати земельну ділянку відповідно до її основного цільового призначення; </w:t>
      </w:r>
    </w:p>
    <w:p w:rsidR="00336CF5" w:rsidRPr="00336CF5" w:rsidRDefault="00336CF5" w:rsidP="00336CF5">
      <w:pPr>
        <w:ind w:firstLine="709"/>
        <w:jc w:val="both"/>
        <w:rPr>
          <w:rFonts w:ascii="Arial" w:hAnsi="Arial" w:cs="Arial"/>
          <w:sz w:val="26"/>
          <w:szCs w:val="26"/>
        </w:rPr>
      </w:pPr>
      <w:r w:rsidRPr="00336CF5">
        <w:rPr>
          <w:rFonts w:ascii="Arial" w:hAnsi="Arial" w:cs="Arial"/>
          <w:sz w:val="26"/>
          <w:szCs w:val="26"/>
        </w:rPr>
        <w:t>- приступити до використання земельної ділянки після державної реєстрації права користування земельною ділянкою; </w:t>
      </w:r>
    </w:p>
    <w:p w:rsidR="00336CF5" w:rsidRPr="00336CF5" w:rsidRDefault="00336CF5" w:rsidP="00336CF5">
      <w:pPr>
        <w:ind w:firstLine="709"/>
        <w:jc w:val="both"/>
        <w:rPr>
          <w:rFonts w:ascii="Arial" w:hAnsi="Arial" w:cs="Arial"/>
          <w:sz w:val="26"/>
          <w:szCs w:val="26"/>
        </w:rPr>
      </w:pPr>
      <w:r w:rsidRPr="00336CF5">
        <w:rPr>
          <w:rFonts w:ascii="Arial" w:hAnsi="Arial" w:cs="Arial"/>
          <w:sz w:val="26"/>
          <w:szCs w:val="26"/>
        </w:rPr>
        <w:t>- при використанні земельної ділянки додержуватись природоохоронних та екологічних норм, санітарних та протипожежних норм та правил; </w:t>
      </w:r>
    </w:p>
    <w:p w:rsidR="00336CF5" w:rsidRPr="00336CF5" w:rsidRDefault="00336CF5" w:rsidP="00336CF5">
      <w:pPr>
        <w:ind w:firstLine="709"/>
        <w:jc w:val="both"/>
        <w:rPr>
          <w:rFonts w:ascii="Arial" w:hAnsi="Arial" w:cs="Arial"/>
          <w:sz w:val="26"/>
          <w:szCs w:val="26"/>
        </w:rPr>
      </w:pPr>
      <w:r w:rsidRPr="00336CF5">
        <w:rPr>
          <w:rFonts w:ascii="Arial" w:hAnsi="Arial" w:cs="Arial"/>
          <w:sz w:val="26"/>
          <w:szCs w:val="26"/>
        </w:rPr>
        <w:t>- погодити у встановленому законодавством порядку проект будівництва на земельній ділянці.</w:t>
      </w:r>
    </w:p>
    <w:p w:rsidR="00336CF5" w:rsidRPr="00336CF5" w:rsidRDefault="00336CF5" w:rsidP="00336CF5">
      <w:pPr>
        <w:jc w:val="both"/>
        <w:rPr>
          <w:rFonts w:ascii="Arial" w:hAnsi="Arial" w:cs="Arial"/>
          <w:sz w:val="26"/>
          <w:szCs w:val="26"/>
        </w:rPr>
      </w:pPr>
    </w:p>
    <w:p w:rsidR="00336CF5" w:rsidRPr="00336CF5" w:rsidRDefault="00336CF5" w:rsidP="00336CF5">
      <w:pPr>
        <w:jc w:val="center"/>
        <w:rPr>
          <w:rFonts w:ascii="Arial" w:hAnsi="Arial" w:cs="Arial"/>
          <w:b/>
          <w:bCs/>
          <w:sz w:val="26"/>
          <w:szCs w:val="26"/>
        </w:rPr>
      </w:pPr>
      <w:r w:rsidRPr="00336CF5">
        <w:rPr>
          <w:rFonts w:ascii="Arial" w:hAnsi="Arial" w:cs="Arial"/>
          <w:b/>
          <w:bCs/>
          <w:sz w:val="26"/>
          <w:szCs w:val="26"/>
        </w:rPr>
        <w:t>8.</w:t>
      </w:r>
      <w:r w:rsidRPr="00336CF5">
        <w:rPr>
          <w:rFonts w:ascii="Arial" w:hAnsi="Arial" w:cs="Arial"/>
          <w:sz w:val="26"/>
          <w:szCs w:val="26"/>
        </w:rPr>
        <w:t> </w:t>
      </w:r>
      <w:r w:rsidRPr="00336CF5">
        <w:rPr>
          <w:rFonts w:ascii="Arial" w:hAnsi="Arial" w:cs="Arial"/>
          <w:b/>
          <w:bCs/>
          <w:sz w:val="26"/>
          <w:szCs w:val="26"/>
        </w:rPr>
        <w:t>Право власності на збудовані об'єкти</w:t>
      </w:r>
    </w:p>
    <w:p w:rsidR="00336CF5" w:rsidRPr="00336CF5" w:rsidRDefault="00336CF5" w:rsidP="00336CF5">
      <w:pPr>
        <w:jc w:val="center"/>
        <w:rPr>
          <w:rFonts w:ascii="Arial" w:hAnsi="Arial" w:cs="Arial"/>
          <w:b/>
          <w:bCs/>
          <w:sz w:val="26"/>
          <w:szCs w:val="26"/>
        </w:rPr>
      </w:pP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8.1.</w:t>
      </w:r>
      <w:r w:rsidR="00204427">
        <w:rPr>
          <w:rFonts w:ascii="Arial" w:hAnsi="Arial" w:cs="Arial"/>
          <w:sz w:val="26"/>
          <w:szCs w:val="26"/>
        </w:rPr>
        <w:t xml:space="preserve"> </w:t>
      </w:r>
      <w:r w:rsidRPr="00336CF5">
        <w:rPr>
          <w:rFonts w:ascii="Arial" w:hAnsi="Arial" w:cs="Arial"/>
          <w:sz w:val="26"/>
          <w:szCs w:val="26"/>
        </w:rPr>
        <w:t xml:space="preserve">Право власності на об’єкти, збудовані </w:t>
      </w:r>
      <w:proofErr w:type="spellStart"/>
      <w:r w:rsidRPr="00336CF5">
        <w:rPr>
          <w:rFonts w:ascii="Arial" w:hAnsi="Arial" w:cs="Arial"/>
          <w:sz w:val="26"/>
          <w:szCs w:val="26"/>
        </w:rPr>
        <w:t>Суперфіціарієм</w:t>
      </w:r>
      <w:proofErr w:type="spellEnd"/>
      <w:r w:rsidRPr="00336CF5">
        <w:rPr>
          <w:rFonts w:ascii="Arial" w:hAnsi="Arial" w:cs="Arial"/>
          <w:sz w:val="26"/>
          <w:szCs w:val="26"/>
        </w:rPr>
        <w:t xml:space="preserve"> на земельній ділянці, відповідно до цього Договору належить Мар</w:t>
      </w:r>
      <w:r w:rsidR="0051619A">
        <w:rPr>
          <w:rFonts w:ascii="Arial" w:hAnsi="Arial" w:cs="Arial"/>
          <w:sz w:val="26"/>
          <w:szCs w:val="26"/>
        </w:rPr>
        <w:t>іупольській та Львівській міськи</w:t>
      </w:r>
      <w:r w:rsidRPr="00336CF5">
        <w:rPr>
          <w:rFonts w:ascii="Arial" w:hAnsi="Arial" w:cs="Arial"/>
          <w:sz w:val="26"/>
          <w:szCs w:val="26"/>
        </w:rPr>
        <w:t>м громадам.</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 xml:space="preserve">8.2. </w:t>
      </w:r>
      <w:proofErr w:type="spellStart"/>
      <w:r w:rsidRPr="00336CF5">
        <w:rPr>
          <w:rFonts w:ascii="Arial" w:hAnsi="Arial" w:cs="Arial"/>
          <w:sz w:val="26"/>
          <w:szCs w:val="26"/>
        </w:rPr>
        <w:t>Суперфіціарій</w:t>
      </w:r>
      <w:proofErr w:type="spellEnd"/>
      <w:r w:rsidRPr="00336CF5">
        <w:rPr>
          <w:rFonts w:ascii="Arial" w:hAnsi="Arial" w:cs="Arial"/>
          <w:sz w:val="26"/>
          <w:szCs w:val="26"/>
        </w:rPr>
        <w:t xml:space="preserve"> бере на себе зобов’язання при державній реєстрації права власності на збудовані житлові приміщення муніципального (соціального) орендного житла для проживання внутрішньо переміщених осіб, в тому числі військовослужбовців, ветеранів війни, медичних працівників, осіб з інвалідністю внаслідок війни та членів їхніх сімей, дітей сиріт і дітей, позбавлених батьківського піклування, членів сімей загиблих (померлих) Захисників та Захисниць України, а також інших категорій осіб, оформити право власності в відсотковому відношенні за Маріупольською міською територіальною громадою та Львівською міською територіальною громадою залежно від внеску Львівської міської ради у будівництво. </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 xml:space="preserve">8.3. Після введення об’єкта будівництва в експлуатацію реєструється право власності територіальної громади на будівлі та споруди </w:t>
      </w:r>
      <w:proofErr w:type="spellStart"/>
      <w:r w:rsidRPr="00336CF5">
        <w:rPr>
          <w:rFonts w:ascii="Arial" w:hAnsi="Arial" w:cs="Arial"/>
          <w:sz w:val="26"/>
          <w:szCs w:val="26"/>
        </w:rPr>
        <w:t>Суперфіціара</w:t>
      </w:r>
      <w:proofErr w:type="spellEnd"/>
      <w:r w:rsidRPr="00336CF5">
        <w:rPr>
          <w:rFonts w:ascii="Arial" w:hAnsi="Arial" w:cs="Arial"/>
          <w:sz w:val="26"/>
          <w:szCs w:val="26"/>
        </w:rPr>
        <w:t xml:space="preserve"> та </w:t>
      </w:r>
      <w:proofErr w:type="spellStart"/>
      <w:r w:rsidRPr="00336CF5">
        <w:rPr>
          <w:rFonts w:ascii="Arial" w:hAnsi="Arial" w:cs="Arial"/>
          <w:sz w:val="26"/>
          <w:szCs w:val="26"/>
        </w:rPr>
        <w:t>Суперфіціарія</w:t>
      </w:r>
      <w:proofErr w:type="spellEnd"/>
      <w:r w:rsidRPr="00336CF5">
        <w:rPr>
          <w:rFonts w:ascii="Arial" w:hAnsi="Arial" w:cs="Arial"/>
          <w:sz w:val="26"/>
          <w:szCs w:val="26"/>
        </w:rPr>
        <w:t xml:space="preserve"> в залежності від переходу права власності згідно договору про співучасть.</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 xml:space="preserve">8.4. У разі відсутності фінансування на будівництво об’єкта, завершення програми фінансування до моменту введення об’єкта в експлуатацію або наявності інших обставин, що унеможливлюють подальше будівництво об’єкту, об’єкт незавершеного будівництва підлягає державній реєстрації як майно Львівської міської територіальної громади. Про наявність таких обставин та намір здійснити передачу об`єкта незавершеного будівництва </w:t>
      </w:r>
      <w:proofErr w:type="spellStart"/>
      <w:r w:rsidRPr="00336CF5">
        <w:rPr>
          <w:rFonts w:ascii="Arial" w:hAnsi="Arial" w:cs="Arial"/>
          <w:sz w:val="26"/>
          <w:szCs w:val="26"/>
        </w:rPr>
        <w:t>Суперфіціарій</w:t>
      </w:r>
      <w:proofErr w:type="spellEnd"/>
      <w:r w:rsidRPr="00336CF5">
        <w:rPr>
          <w:rFonts w:ascii="Arial" w:hAnsi="Arial" w:cs="Arial"/>
          <w:sz w:val="26"/>
          <w:szCs w:val="26"/>
        </w:rPr>
        <w:t xml:space="preserve"> письмово повідомляє </w:t>
      </w:r>
      <w:proofErr w:type="spellStart"/>
      <w:r w:rsidRPr="00336CF5">
        <w:rPr>
          <w:rFonts w:ascii="Arial" w:hAnsi="Arial" w:cs="Arial"/>
          <w:sz w:val="26"/>
          <w:szCs w:val="26"/>
        </w:rPr>
        <w:t>Суперфіціара</w:t>
      </w:r>
      <w:proofErr w:type="spellEnd"/>
      <w:r w:rsidRPr="00336CF5">
        <w:rPr>
          <w:rFonts w:ascii="Arial" w:hAnsi="Arial" w:cs="Arial"/>
          <w:sz w:val="26"/>
          <w:szCs w:val="26"/>
        </w:rPr>
        <w:t xml:space="preserve">, який на підставі звернення </w:t>
      </w:r>
      <w:proofErr w:type="spellStart"/>
      <w:r w:rsidRPr="00336CF5">
        <w:rPr>
          <w:rFonts w:ascii="Arial" w:hAnsi="Arial" w:cs="Arial"/>
          <w:sz w:val="26"/>
          <w:szCs w:val="26"/>
        </w:rPr>
        <w:t>Суперфіціарія</w:t>
      </w:r>
      <w:proofErr w:type="spellEnd"/>
      <w:r w:rsidRPr="00336CF5">
        <w:rPr>
          <w:rFonts w:ascii="Arial" w:hAnsi="Arial" w:cs="Arial"/>
          <w:sz w:val="26"/>
          <w:szCs w:val="26"/>
        </w:rPr>
        <w:t xml:space="preserve"> виносить питання щодо прийняття об’єкта незавершеного будівництва у власність Львівської міської територіальної громади на розгляд чергової сесії Львівської міської ради. У разі неприйняття сесією рішення про прийняття об’єкта незавершеного будівництва, оформлення права власності на об’єкт незавершеного будівництва вирішується у судовому порядку.</w:t>
      </w:r>
    </w:p>
    <w:p w:rsidR="00336CF5" w:rsidRPr="00336CF5" w:rsidRDefault="00336CF5" w:rsidP="00336CF5">
      <w:pPr>
        <w:jc w:val="both"/>
        <w:rPr>
          <w:rFonts w:ascii="Arial" w:hAnsi="Arial" w:cs="Arial"/>
          <w:sz w:val="26"/>
          <w:szCs w:val="26"/>
        </w:rPr>
      </w:pPr>
    </w:p>
    <w:p w:rsidR="00336CF5" w:rsidRPr="00336CF5" w:rsidRDefault="00336CF5" w:rsidP="00336CF5">
      <w:pPr>
        <w:jc w:val="center"/>
        <w:rPr>
          <w:rFonts w:ascii="Arial" w:hAnsi="Arial" w:cs="Arial"/>
          <w:b/>
          <w:bCs/>
          <w:sz w:val="26"/>
          <w:szCs w:val="26"/>
        </w:rPr>
      </w:pPr>
      <w:r w:rsidRPr="00336CF5">
        <w:rPr>
          <w:rFonts w:ascii="Arial" w:hAnsi="Arial" w:cs="Arial"/>
          <w:b/>
          <w:bCs/>
          <w:sz w:val="26"/>
          <w:szCs w:val="26"/>
        </w:rPr>
        <w:t xml:space="preserve">  9. Зміна умов Договору і припинення його дії</w:t>
      </w:r>
    </w:p>
    <w:p w:rsidR="00336CF5" w:rsidRPr="00336CF5" w:rsidRDefault="00336CF5" w:rsidP="00336CF5">
      <w:pPr>
        <w:jc w:val="center"/>
        <w:rPr>
          <w:rFonts w:ascii="Arial" w:hAnsi="Arial" w:cs="Arial"/>
          <w:b/>
          <w:bCs/>
          <w:sz w:val="26"/>
          <w:szCs w:val="26"/>
        </w:rPr>
      </w:pP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9.1. Зміни та доповнення, додатки до цього Договору є його невід'ємною частиною і мають юридичну силу у разі, якщо вони викладені у письмовій формі, затверджені сесією Львівської міської ради та підписані уповноваженими на те представниками Сторін. </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9.2. Дія цього Договору припиняється у разі: </w:t>
      </w:r>
    </w:p>
    <w:p w:rsidR="00336CF5" w:rsidRPr="00336CF5" w:rsidRDefault="00336CF5" w:rsidP="00204427">
      <w:pPr>
        <w:ind w:firstLine="709"/>
        <w:jc w:val="both"/>
        <w:rPr>
          <w:rFonts w:ascii="Arial" w:hAnsi="Arial" w:cs="Arial"/>
          <w:sz w:val="26"/>
          <w:szCs w:val="26"/>
        </w:rPr>
      </w:pPr>
      <w:r w:rsidRPr="00336CF5">
        <w:rPr>
          <w:rFonts w:ascii="Arial" w:hAnsi="Arial" w:cs="Arial"/>
          <w:sz w:val="26"/>
          <w:szCs w:val="26"/>
        </w:rPr>
        <w:lastRenderedPageBreak/>
        <w:t xml:space="preserve">- поєднання в одній особі </w:t>
      </w:r>
      <w:proofErr w:type="spellStart"/>
      <w:r w:rsidRPr="00336CF5">
        <w:rPr>
          <w:rFonts w:ascii="Arial" w:hAnsi="Arial" w:cs="Arial"/>
          <w:sz w:val="26"/>
          <w:szCs w:val="26"/>
        </w:rPr>
        <w:t>Суперфіціара</w:t>
      </w:r>
      <w:proofErr w:type="spellEnd"/>
      <w:r w:rsidRPr="00336CF5">
        <w:rPr>
          <w:rFonts w:ascii="Arial" w:hAnsi="Arial" w:cs="Arial"/>
          <w:sz w:val="26"/>
          <w:szCs w:val="26"/>
        </w:rPr>
        <w:t xml:space="preserve"> та </w:t>
      </w:r>
      <w:proofErr w:type="spellStart"/>
      <w:r w:rsidRPr="00336CF5">
        <w:rPr>
          <w:rFonts w:ascii="Arial" w:hAnsi="Arial" w:cs="Arial"/>
          <w:sz w:val="26"/>
          <w:szCs w:val="26"/>
        </w:rPr>
        <w:t>Суперфіціарія</w:t>
      </w:r>
      <w:proofErr w:type="spellEnd"/>
      <w:r w:rsidRPr="00336CF5">
        <w:rPr>
          <w:rFonts w:ascii="Arial" w:hAnsi="Arial" w:cs="Arial"/>
          <w:sz w:val="26"/>
          <w:szCs w:val="26"/>
        </w:rPr>
        <w:t>; </w:t>
      </w:r>
    </w:p>
    <w:p w:rsidR="00336CF5" w:rsidRPr="00336CF5" w:rsidRDefault="00336CF5" w:rsidP="00204427">
      <w:pPr>
        <w:ind w:firstLine="709"/>
        <w:jc w:val="both"/>
        <w:rPr>
          <w:rFonts w:ascii="Arial" w:hAnsi="Arial" w:cs="Arial"/>
          <w:sz w:val="26"/>
          <w:szCs w:val="26"/>
        </w:rPr>
      </w:pPr>
      <w:r w:rsidRPr="00336CF5">
        <w:rPr>
          <w:rFonts w:ascii="Arial" w:hAnsi="Arial" w:cs="Arial"/>
          <w:sz w:val="26"/>
          <w:szCs w:val="26"/>
        </w:rPr>
        <w:t xml:space="preserve">- відмови </w:t>
      </w:r>
      <w:proofErr w:type="spellStart"/>
      <w:r w:rsidRPr="00336CF5">
        <w:rPr>
          <w:rFonts w:ascii="Arial" w:hAnsi="Arial" w:cs="Arial"/>
          <w:sz w:val="26"/>
          <w:szCs w:val="26"/>
        </w:rPr>
        <w:t>Суперфіціарія</w:t>
      </w:r>
      <w:proofErr w:type="spellEnd"/>
      <w:r w:rsidRPr="00336CF5">
        <w:rPr>
          <w:rFonts w:ascii="Arial" w:hAnsi="Arial" w:cs="Arial"/>
          <w:sz w:val="26"/>
          <w:szCs w:val="26"/>
        </w:rPr>
        <w:t xml:space="preserve"> від права користування земельною ділянкою; </w:t>
      </w:r>
    </w:p>
    <w:p w:rsidR="00336CF5" w:rsidRPr="00336CF5" w:rsidRDefault="00336CF5" w:rsidP="00204427">
      <w:pPr>
        <w:ind w:firstLine="709"/>
        <w:jc w:val="both"/>
        <w:rPr>
          <w:rFonts w:ascii="Arial" w:hAnsi="Arial" w:cs="Arial"/>
          <w:sz w:val="26"/>
          <w:szCs w:val="26"/>
        </w:rPr>
      </w:pPr>
      <w:r w:rsidRPr="00336CF5">
        <w:rPr>
          <w:rFonts w:ascii="Arial" w:hAnsi="Arial" w:cs="Arial"/>
          <w:sz w:val="26"/>
          <w:szCs w:val="26"/>
        </w:rPr>
        <w:t>- невикористання земельної ділянки для забудови протягом трьох років підряд; </w:t>
      </w:r>
    </w:p>
    <w:p w:rsidR="00336CF5" w:rsidRPr="00336CF5" w:rsidRDefault="00336CF5" w:rsidP="00204427">
      <w:pPr>
        <w:ind w:firstLine="709"/>
        <w:jc w:val="both"/>
        <w:rPr>
          <w:rFonts w:ascii="Arial" w:hAnsi="Arial" w:cs="Arial"/>
          <w:sz w:val="26"/>
          <w:szCs w:val="26"/>
        </w:rPr>
      </w:pPr>
      <w:r w:rsidRPr="00336CF5">
        <w:rPr>
          <w:rFonts w:ascii="Arial" w:hAnsi="Arial" w:cs="Arial"/>
          <w:sz w:val="26"/>
          <w:szCs w:val="26"/>
        </w:rPr>
        <w:t xml:space="preserve">- ліквідації або реорганізації </w:t>
      </w:r>
      <w:proofErr w:type="spellStart"/>
      <w:r w:rsidRPr="00336CF5">
        <w:rPr>
          <w:rFonts w:ascii="Arial" w:hAnsi="Arial" w:cs="Arial"/>
          <w:sz w:val="26"/>
          <w:szCs w:val="26"/>
        </w:rPr>
        <w:t>Суперфіціарія</w:t>
      </w:r>
      <w:proofErr w:type="spellEnd"/>
      <w:r w:rsidRPr="00336CF5">
        <w:rPr>
          <w:rFonts w:ascii="Arial" w:hAnsi="Arial" w:cs="Arial"/>
          <w:sz w:val="26"/>
          <w:szCs w:val="26"/>
        </w:rPr>
        <w:t>;</w:t>
      </w:r>
    </w:p>
    <w:p w:rsidR="00336CF5" w:rsidRPr="00336CF5" w:rsidRDefault="00336CF5" w:rsidP="00204427">
      <w:pPr>
        <w:ind w:firstLine="709"/>
        <w:jc w:val="both"/>
        <w:rPr>
          <w:rFonts w:ascii="Arial" w:hAnsi="Arial" w:cs="Arial"/>
          <w:sz w:val="26"/>
          <w:szCs w:val="26"/>
        </w:rPr>
      </w:pPr>
      <w:r w:rsidRPr="00336CF5">
        <w:rPr>
          <w:rFonts w:ascii="Arial" w:hAnsi="Arial" w:cs="Arial"/>
          <w:sz w:val="26"/>
          <w:szCs w:val="26"/>
        </w:rPr>
        <w:t>- закінчення стр</w:t>
      </w:r>
      <w:r w:rsidR="00783038">
        <w:rPr>
          <w:rFonts w:ascii="Arial" w:hAnsi="Arial" w:cs="Arial"/>
          <w:sz w:val="26"/>
          <w:szCs w:val="26"/>
        </w:rPr>
        <w:t>оку, на який його було укладено.</w:t>
      </w:r>
    </w:p>
    <w:p w:rsidR="00336CF5" w:rsidRPr="00336CF5" w:rsidRDefault="00336CF5" w:rsidP="00204427">
      <w:pPr>
        <w:ind w:firstLine="709"/>
        <w:jc w:val="both"/>
        <w:rPr>
          <w:rFonts w:ascii="Arial" w:hAnsi="Arial" w:cs="Arial"/>
          <w:sz w:val="26"/>
          <w:szCs w:val="26"/>
        </w:rPr>
      </w:pPr>
      <w:r w:rsidRPr="00336CF5">
        <w:rPr>
          <w:rFonts w:ascii="Arial" w:hAnsi="Arial" w:cs="Arial"/>
          <w:sz w:val="26"/>
          <w:szCs w:val="26"/>
        </w:rPr>
        <w:t>Договір припиняється також в інших випадках, передбачених законом.</w:t>
      </w:r>
    </w:p>
    <w:p w:rsidR="00336CF5" w:rsidRPr="00336CF5" w:rsidRDefault="00336CF5" w:rsidP="00204427">
      <w:pPr>
        <w:ind w:firstLine="709"/>
        <w:jc w:val="both"/>
        <w:rPr>
          <w:rFonts w:ascii="Arial" w:hAnsi="Arial" w:cs="Arial"/>
          <w:sz w:val="26"/>
          <w:szCs w:val="26"/>
        </w:rPr>
      </w:pPr>
      <w:r w:rsidRPr="00336CF5">
        <w:rPr>
          <w:rFonts w:ascii="Arial" w:hAnsi="Arial" w:cs="Arial"/>
          <w:sz w:val="26"/>
          <w:szCs w:val="26"/>
        </w:rPr>
        <w:t>9.3. Договір може бути достроково розірваний: </w:t>
      </w:r>
    </w:p>
    <w:p w:rsidR="00336CF5" w:rsidRPr="00336CF5" w:rsidRDefault="00336CF5" w:rsidP="00204427">
      <w:pPr>
        <w:ind w:firstLine="709"/>
        <w:jc w:val="both"/>
        <w:rPr>
          <w:rFonts w:ascii="Arial" w:hAnsi="Arial" w:cs="Arial"/>
          <w:sz w:val="26"/>
          <w:szCs w:val="26"/>
        </w:rPr>
      </w:pPr>
      <w:r w:rsidRPr="00336CF5">
        <w:rPr>
          <w:rFonts w:ascii="Arial" w:hAnsi="Arial" w:cs="Arial"/>
          <w:sz w:val="26"/>
          <w:szCs w:val="26"/>
        </w:rPr>
        <w:t>- за взаємною згодою Сторін; </w:t>
      </w:r>
    </w:p>
    <w:p w:rsidR="00336CF5" w:rsidRPr="00336CF5" w:rsidRDefault="00336CF5" w:rsidP="00204427">
      <w:pPr>
        <w:ind w:firstLine="709"/>
        <w:jc w:val="both"/>
        <w:rPr>
          <w:rFonts w:ascii="Arial" w:hAnsi="Arial" w:cs="Arial"/>
          <w:sz w:val="26"/>
          <w:szCs w:val="26"/>
        </w:rPr>
      </w:pPr>
      <w:r w:rsidRPr="00336CF5">
        <w:rPr>
          <w:rFonts w:ascii="Arial" w:hAnsi="Arial" w:cs="Arial"/>
          <w:sz w:val="26"/>
          <w:szCs w:val="26"/>
        </w:rPr>
        <w:t>- за рішенням суду. </w:t>
      </w:r>
    </w:p>
    <w:p w:rsidR="00336CF5" w:rsidRPr="00336CF5" w:rsidRDefault="00336CF5" w:rsidP="00204427">
      <w:pPr>
        <w:ind w:firstLine="709"/>
        <w:jc w:val="both"/>
        <w:rPr>
          <w:rFonts w:ascii="Arial" w:hAnsi="Arial" w:cs="Arial"/>
          <w:sz w:val="26"/>
          <w:szCs w:val="26"/>
        </w:rPr>
      </w:pPr>
      <w:r w:rsidRPr="00336CF5">
        <w:rPr>
          <w:rFonts w:ascii="Arial" w:hAnsi="Arial" w:cs="Arial"/>
          <w:sz w:val="26"/>
          <w:szCs w:val="26"/>
        </w:rPr>
        <w:t xml:space="preserve">9.4. Припинення або розірвання Договору не звільняє Сторони від виконання своїх зобов'язань за цим Договором, не виконаних до його припинення або розірвання, а також від відповідальності за невиконання або неналежне виконання Сторонами своїх зобов'язань за Договором чи інше порушення умов </w:t>
      </w:r>
      <w:r w:rsidR="0051619A">
        <w:rPr>
          <w:rFonts w:ascii="Arial" w:hAnsi="Arial" w:cs="Arial"/>
          <w:sz w:val="26"/>
          <w:szCs w:val="26"/>
        </w:rPr>
        <w:t>цього</w:t>
      </w:r>
      <w:r w:rsidRPr="00336CF5">
        <w:rPr>
          <w:rFonts w:ascii="Arial" w:hAnsi="Arial" w:cs="Arial"/>
          <w:sz w:val="26"/>
          <w:szCs w:val="26"/>
        </w:rPr>
        <w:t xml:space="preserve"> Договору. </w:t>
      </w:r>
    </w:p>
    <w:p w:rsidR="00336CF5" w:rsidRPr="00336CF5" w:rsidRDefault="00336CF5" w:rsidP="00204427">
      <w:pPr>
        <w:ind w:firstLine="709"/>
        <w:jc w:val="both"/>
        <w:rPr>
          <w:rFonts w:ascii="Arial" w:hAnsi="Arial" w:cs="Arial"/>
          <w:sz w:val="26"/>
          <w:szCs w:val="26"/>
        </w:rPr>
      </w:pPr>
      <w:r w:rsidRPr="00336CF5">
        <w:rPr>
          <w:rFonts w:ascii="Arial" w:hAnsi="Arial" w:cs="Arial"/>
          <w:sz w:val="26"/>
          <w:szCs w:val="26"/>
        </w:rPr>
        <w:t>9.5. Перехід права власності на земельну ділянку до Третьої особи не є пі</w:t>
      </w:r>
      <w:r w:rsidR="00783038">
        <w:rPr>
          <w:rFonts w:ascii="Arial" w:hAnsi="Arial" w:cs="Arial"/>
          <w:sz w:val="26"/>
          <w:szCs w:val="26"/>
        </w:rPr>
        <w:t>дставою для зміни умов</w:t>
      </w:r>
      <w:r w:rsidRPr="00336CF5">
        <w:rPr>
          <w:rFonts w:ascii="Arial" w:hAnsi="Arial" w:cs="Arial"/>
          <w:sz w:val="26"/>
          <w:szCs w:val="26"/>
        </w:rPr>
        <w:t xml:space="preserve"> або розірвання Договору, не припиняє його дії і не впливає на обсяг прав </w:t>
      </w:r>
      <w:proofErr w:type="spellStart"/>
      <w:r w:rsidRPr="00336CF5">
        <w:rPr>
          <w:rFonts w:ascii="Arial" w:hAnsi="Arial" w:cs="Arial"/>
          <w:sz w:val="26"/>
          <w:szCs w:val="26"/>
        </w:rPr>
        <w:t>Суперфіціарія</w:t>
      </w:r>
      <w:proofErr w:type="spellEnd"/>
      <w:r w:rsidRPr="00336CF5">
        <w:rPr>
          <w:rFonts w:ascii="Arial" w:hAnsi="Arial" w:cs="Arial"/>
          <w:sz w:val="26"/>
          <w:szCs w:val="26"/>
        </w:rPr>
        <w:t xml:space="preserve"> щодо користування земельною ділянкою відповідно до умов </w:t>
      </w:r>
      <w:r w:rsidR="0051619A">
        <w:rPr>
          <w:rFonts w:ascii="Arial" w:hAnsi="Arial" w:cs="Arial"/>
          <w:sz w:val="26"/>
          <w:szCs w:val="26"/>
        </w:rPr>
        <w:t>цього</w:t>
      </w:r>
      <w:r w:rsidRPr="00336CF5">
        <w:rPr>
          <w:rFonts w:ascii="Arial" w:hAnsi="Arial" w:cs="Arial"/>
          <w:sz w:val="26"/>
          <w:szCs w:val="26"/>
        </w:rPr>
        <w:t xml:space="preserve"> Договору. Новий власник</w:t>
      </w:r>
      <w:r w:rsidR="0051619A">
        <w:rPr>
          <w:rFonts w:ascii="Arial" w:hAnsi="Arial" w:cs="Arial"/>
          <w:sz w:val="26"/>
          <w:szCs w:val="26"/>
        </w:rPr>
        <w:t xml:space="preserve"> цієї</w:t>
      </w:r>
      <w:r w:rsidRPr="00336CF5">
        <w:rPr>
          <w:rFonts w:ascii="Arial" w:hAnsi="Arial" w:cs="Arial"/>
          <w:sz w:val="26"/>
          <w:szCs w:val="26"/>
        </w:rPr>
        <w:t xml:space="preserve"> земельної ділянки, обтяженої </w:t>
      </w:r>
      <w:proofErr w:type="spellStart"/>
      <w:r w:rsidRPr="00336CF5">
        <w:rPr>
          <w:rFonts w:ascii="Arial" w:hAnsi="Arial" w:cs="Arial"/>
          <w:sz w:val="26"/>
          <w:szCs w:val="26"/>
        </w:rPr>
        <w:t>суперфіцієм</w:t>
      </w:r>
      <w:proofErr w:type="spellEnd"/>
      <w:r w:rsidRPr="00336CF5">
        <w:rPr>
          <w:rFonts w:ascii="Arial" w:hAnsi="Arial" w:cs="Arial"/>
          <w:sz w:val="26"/>
          <w:szCs w:val="26"/>
        </w:rPr>
        <w:t>, не може на власний розсуд обмежити, змінити чи припинити цей Договір. </w:t>
      </w:r>
    </w:p>
    <w:p w:rsidR="00336CF5" w:rsidRPr="00336CF5" w:rsidRDefault="00336CF5" w:rsidP="00204427">
      <w:pPr>
        <w:ind w:firstLine="709"/>
        <w:jc w:val="both"/>
        <w:rPr>
          <w:rFonts w:ascii="Arial" w:hAnsi="Arial" w:cs="Arial"/>
          <w:sz w:val="26"/>
          <w:szCs w:val="26"/>
        </w:rPr>
      </w:pPr>
      <w:r w:rsidRPr="00336CF5">
        <w:rPr>
          <w:rFonts w:ascii="Arial" w:hAnsi="Arial" w:cs="Arial"/>
          <w:sz w:val="26"/>
          <w:szCs w:val="26"/>
        </w:rPr>
        <w:t>9.6. Розірвання договору в односторонньому порядку не допускається.</w:t>
      </w:r>
    </w:p>
    <w:p w:rsidR="00336CF5" w:rsidRPr="00336CF5" w:rsidRDefault="00336CF5" w:rsidP="00204427">
      <w:pPr>
        <w:rPr>
          <w:rFonts w:ascii="Arial" w:hAnsi="Arial" w:cs="Arial"/>
          <w:b/>
          <w:bCs/>
          <w:sz w:val="26"/>
          <w:szCs w:val="26"/>
        </w:rPr>
      </w:pPr>
    </w:p>
    <w:p w:rsidR="00336CF5" w:rsidRPr="00336CF5" w:rsidRDefault="00336CF5" w:rsidP="00336CF5">
      <w:pPr>
        <w:jc w:val="center"/>
        <w:rPr>
          <w:rFonts w:ascii="Arial" w:hAnsi="Arial" w:cs="Arial"/>
          <w:b/>
          <w:bCs/>
          <w:sz w:val="26"/>
          <w:szCs w:val="26"/>
        </w:rPr>
      </w:pPr>
      <w:r w:rsidRPr="00336CF5">
        <w:rPr>
          <w:rFonts w:ascii="Arial" w:hAnsi="Arial" w:cs="Arial"/>
          <w:b/>
          <w:bCs/>
          <w:sz w:val="26"/>
          <w:szCs w:val="26"/>
        </w:rPr>
        <w:t>10. Відповідальність Сторін</w:t>
      </w:r>
    </w:p>
    <w:p w:rsidR="00336CF5" w:rsidRPr="00336CF5" w:rsidRDefault="00336CF5" w:rsidP="00336CF5">
      <w:pPr>
        <w:jc w:val="center"/>
        <w:rPr>
          <w:rFonts w:ascii="Arial" w:hAnsi="Arial" w:cs="Arial"/>
          <w:b/>
          <w:bCs/>
          <w:sz w:val="26"/>
          <w:szCs w:val="26"/>
        </w:rPr>
      </w:pP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 xml:space="preserve">10.1. У </w:t>
      </w:r>
      <w:r w:rsidR="001B4C49">
        <w:rPr>
          <w:rFonts w:ascii="Arial" w:hAnsi="Arial" w:cs="Arial"/>
          <w:sz w:val="26"/>
          <w:szCs w:val="26"/>
        </w:rPr>
        <w:t>разі</w:t>
      </w:r>
      <w:r w:rsidRPr="00336CF5">
        <w:rPr>
          <w:rFonts w:ascii="Arial" w:hAnsi="Arial" w:cs="Arial"/>
          <w:sz w:val="26"/>
          <w:szCs w:val="26"/>
        </w:rPr>
        <w:t xml:space="preserve"> порушення своїх зобов'язань за цим Договором Сторони несуть відповідальність, визначену цим Договором та законодавством України. Порушенням зобов'язання є: невиконання або неналежне виконання зобов'язань, тобто виконання з порушенням умов, визначених змістом зобов'язання. </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10.2. Збитк</w:t>
      </w:r>
      <w:r w:rsidR="00783038">
        <w:rPr>
          <w:rFonts w:ascii="Arial" w:hAnsi="Arial" w:cs="Arial"/>
          <w:sz w:val="26"/>
          <w:szCs w:val="26"/>
        </w:rPr>
        <w:t>и, завдані Стороні невиконанням</w:t>
      </w:r>
      <w:r w:rsidRPr="00336CF5">
        <w:rPr>
          <w:rFonts w:ascii="Arial" w:hAnsi="Arial" w:cs="Arial"/>
          <w:sz w:val="26"/>
          <w:szCs w:val="26"/>
        </w:rPr>
        <w:t xml:space="preserve"> або неналежним виконанням цього Договору іншою Стороною, підлягають відшкодуванню останньою, у разі наявності її вини (винних дій чи бездіяльності), у повному обсязі. </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10.3. Сторони не несуть відповідальності за порушення своїх зобов'язань за цим Договором, якщо воно сталося не з їхньої вини. Сторона вважається не винною, якщо вона доведе, що вжила всіх залежних від неї заходів для належного виконання зобов'язання. </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10.4. Усі спори, що пов'язані з виконанням цього Договору</w:t>
      </w:r>
      <w:r w:rsidR="00783038">
        <w:rPr>
          <w:rFonts w:ascii="Arial" w:hAnsi="Arial" w:cs="Arial"/>
          <w:sz w:val="26"/>
          <w:szCs w:val="26"/>
        </w:rPr>
        <w:t>,</w:t>
      </w:r>
      <w:r w:rsidRPr="00336CF5">
        <w:rPr>
          <w:rFonts w:ascii="Arial" w:hAnsi="Arial" w:cs="Arial"/>
          <w:sz w:val="26"/>
          <w:szCs w:val="26"/>
        </w:rPr>
        <w:t xml:space="preserve"> вирішуються шляхом переговорів між Сторонами. </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10.5. У разі неможливості вирішити спір шляхом переговорів, такий спір передається на розгляд суду.</w:t>
      </w:r>
    </w:p>
    <w:p w:rsidR="00336CF5" w:rsidRPr="00336CF5" w:rsidRDefault="00336CF5" w:rsidP="00336CF5">
      <w:pPr>
        <w:jc w:val="both"/>
        <w:rPr>
          <w:rFonts w:ascii="Arial" w:hAnsi="Arial" w:cs="Arial"/>
          <w:sz w:val="26"/>
          <w:szCs w:val="26"/>
        </w:rPr>
      </w:pPr>
    </w:p>
    <w:p w:rsidR="00336CF5" w:rsidRPr="00336CF5" w:rsidRDefault="00336CF5" w:rsidP="00336CF5">
      <w:pPr>
        <w:jc w:val="center"/>
        <w:rPr>
          <w:rFonts w:ascii="Arial" w:hAnsi="Arial" w:cs="Arial"/>
          <w:b/>
          <w:bCs/>
          <w:sz w:val="26"/>
          <w:szCs w:val="26"/>
        </w:rPr>
      </w:pPr>
      <w:r w:rsidRPr="00336CF5">
        <w:rPr>
          <w:rFonts w:ascii="Arial" w:hAnsi="Arial" w:cs="Arial"/>
          <w:b/>
          <w:bCs/>
          <w:sz w:val="26"/>
          <w:szCs w:val="26"/>
        </w:rPr>
        <w:t>11.</w:t>
      </w:r>
      <w:r w:rsidRPr="00336CF5">
        <w:rPr>
          <w:rFonts w:ascii="Arial" w:hAnsi="Arial" w:cs="Arial"/>
          <w:sz w:val="26"/>
          <w:szCs w:val="26"/>
        </w:rPr>
        <w:t> </w:t>
      </w:r>
      <w:r w:rsidRPr="00336CF5">
        <w:rPr>
          <w:rFonts w:ascii="Arial" w:hAnsi="Arial" w:cs="Arial"/>
          <w:b/>
          <w:bCs/>
          <w:sz w:val="26"/>
          <w:szCs w:val="26"/>
        </w:rPr>
        <w:t xml:space="preserve">Правові наслідки припинення права користування </w:t>
      </w:r>
    </w:p>
    <w:p w:rsidR="00336CF5" w:rsidRPr="00336CF5" w:rsidRDefault="00336CF5" w:rsidP="00336CF5">
      <w:pPr>
        <w:jc w:val="center"/>
        <w:rPr>
          <w:rFonts w:ascii="Arial" w:hAnsi="Arial" w:cs="Arial"/>
          <w:b/>
          <w:bCs/>
          <w:sz w:val="26"/>
          <w:szCs w:val="26"/>
        </w:rPr>
      </w:pPr>
      <w:r w:rsidRPr="00336CF5">
        <w:rPr>
          <w:rFonts w:ascii="Arial" w:hAnsi="Arial" w:cs="Arial"/>
          <w:b/>
          <w:bCs/>
          <w:sz w:val="26"/>
          <w:szCs w:val="26"/>
        </w:rPr>
        <w:t>земельною ділянкою</w:t>
      </w:r>
    </w:p>
    <w:p w:rsidR="00336CF5" w:rsidRPr="00336CF5" w:rsidRDefault="00336CF5" w:rsidP="00336CF5">
      <w:pPr>
        <w:jc w:val="center"/>
        <w:rPr>
          <w:rFonts w:ascii="Arial" w:hAnsi="Arial" w:cs="Arial"/>
          <w:b/>
          <w:bCs/>
          <w:sz w:val="26"/>
          <w:szCs w:val="26"/>
        </w:rPr>
      </w:pP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11.1. У разі припинення права користування земельною ділянкою, на якій була споруджена будівля, власник земельної ділянки та власник цієї будівлі (споруди) визначають правові наслідки такого припинення. </w:t>
      </w:r>
    </w:p>
    <w:p w:rsidR="00336CF5" w:rsidRPr="00336CF5" w:rsidRDefault="00336CF5" w:rsidP="00336CF5">
      <w:pPr>
        <w:jc w:val="center"/>
        <w:rPr>
          <w:rFonts w:ascii="Arial" w:hAnsi="Arial" w:cs="Arial"/>
          <w:b/>
          <w:bCs/>
          <w:sz w:val="26"/>
          <w:szCs w:val="26"/>
        </w:rPr>
      </w:pPr>
    </w:p>
    <w:p w:rsidR="00336CF5" w:rsidRPr="00336CF5" w:rsidRDefault="00174C84" w:rsidP="00336CF5">
      <w:pPr>
        <w:jc w:val="center"/>
        <w:rPr>
          <w:rFonts w:ascii="Arial" w:hAnsi="Arial" w:cs="Arial"/>
          <w:b/>
          <w:bCs/>
          <w:sz w:val="26"/>
          <w:szCs w:val="26"/>
        </w:rPr>
      </w:pPr>
      <w:r>
        <w:rPr>
          <w:rFonts w:ascii="Arial" w:hAnsi="Arial" w:cs="Arial"/>
          <w:b/>
          <w:bCs/>
          <w:sz w:val="26"/>
          <w:szCs w:val="26"/>
        </w:rPr>
        <w:lastRenderedPageBreak/>
        <w:t xml:space="preserve">12. </w:t>
      </w:r>
      <w:r w:rsidR="00336CF5" w:rsidRPr="00336CF5">
        <w:rPr>
          <w:rFonts w:ascii="Arial" w:hAnsi="Arial" w:cs="Arial"/>
          <w:b/>
          <w:bCs/>
          <w:sz w:val="26"/>
          <w:szCs w:val="26"/>
        </w:rPr>
        <w:t>Інші умови</w:t>
      </w:r>
    </w:p>
    <w:p w:rsidR="00336CF5" w:rsidRPr="00336CF5" w:rsidRDefault="00336CF5" w:rsidP="00336CF5">
      <w:pPr>
        <w:jc w:val="center"/>
        <w:rPr>
          <w:rFonts w:ascii="Arial" w:hAnsi="Arial" w:cs="Arial"/>
          <w:b/>
          <w:bCs/>
          <w:sz w:val="26"/>
          <w:szCs w:val="26"/>
        </w:rPr>
      </w:pP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12.1. Цей договір набирає чинності з моменту його підписання.</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12.2. Шляхом підписання цього Договору представники Сторін дають згоду на обробку своїх персональних даних, а саме: прізвище, ім’я та по батькові, дані про рід діяльності, з метою забезпечення реалізації господарських та адміністративно-правових відносин, відносин у сфері бухгалтерського обліку, не заперечують проти передачі вказаних персональних даних третім особам, лише в межах та у порядку, передбаченому чинним законодавс</w:t>
      </w:r>
      <w:r w:rsidR="00783038">
        <w:rPr>
          <w:rFonts w:ascii="Arial" w:hAnsi="Arial" w:cs="Arial"/>
          <w:sz w:val="26"/>
          <w:szCs w:val="26"/>
        </w:rPr>
        <w:t>твом, та посвідчують, що отримали</w:t>
      </w:r>
      <w:r w:rsidRPr="00336CF5">
        <w:rPr>
          <w:rFonts w:ascii="Arial" w:hAnsi="Arial" w:cs="Arial"/>
          <w:sz w:val="26"/>
          <w:szCs w:val="26"/>
        </w:rPr>
        <w:t xml:space="preserve"> повідомлення про права, визначені Законом України </w:t>
      </w:r>
      <w:r>
        <w:rPr>
          <w:rFonts w:ascii="Arial" w:hAnsi="Arial" w:cs="Arial"/>
          <w:sz w:val="26"/>
          <w:szCs w:val="26"/>
        </w:rPr>
        <w:t>"</w:t>
      </w:r>
      <w:r w:rsidRPr="00336CF5">
        <w:rPr>
          <w:rFonts w:ascii="Arial" w:hAnsi="Arial" w:cs="Arial"/>
          <w:sz w:val="26"/>
          <w:szCs w:val="26"/>
        </w:rPr>
        <w:t>Про захист персональних даних</w:t>
      </w:r>
      <w:r>
        <w:rPr>
          <w:rFonts w:ascii="Arial" w:hAnsi="Arial" w:cs="Arial"/>
          <w:sz w:val="26"/>
          <w:szCs w:val="26"/>
        </w:rPr>
        <w:t>"</w:t>
      </w:r>
      <w:r w:rsidRPr="00336CF5">
        <w:rPr>
          <w:rFonts w:ascii="Arial" w:hAnsi="Arial" w:cs="Arial"/>
          <w:sz w:val="26"/>
          <w:szCs w:val="26"/>
        </w:rPr>
        <w:t>, мету збору даних і осіб, яким ці дані передаються.</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 xml:space="preserve">12.3. Зміст цього договору викладений українською мовою та є усвідомленим кожною зі сторін. </w:t>
      </w:r>
    </w:p>
    <w:p w:rsidR="00336CF5" w:rsidRPr="00336CF5" w:rsidRDefault="00336CF5" w:rsidP="00336CF5">
      <w:pPr>
        <w:ind w:firstLine="708"/>
        <w:jc w:val="both"/>
        <w:rPr>
          <w:rFonts w:ascii="Arial" w:hAnsi="Arial" w:cs="Arial"/>
          <w:sz w:val="26"/>
          <w:szCs w:val="26"/>
        </w:rPr>
      </w:pPr>
      <w:r w:rsidRPr="00336CF5">
        <w:rPr>
          <w:rFonts w:ascii="Arial" w:hAnsi="Arial" w:cs="Arial"/>
          <w:sz w:val="26"/>
          <w:szCs w:val="26"/>
        </w:rPr>
        <w:t xml:space="preserve">12.4. Цей договір укладено у двох оригінальних примірниках, що мають однакову юридичну силу, один з яких знаходиться в </w:t>
      </w:r>
      <w:proofErr w:type="spellStart"/>
      <w:r w:rsidRPr="00336CF5">
        <w:rPr>
          <w:rFonts w:ascii="Arial" w:hAnsi="Arial" w:cs="Arial"/>
          <w:sz w:val="26"/>
          <w:szCs w:val="26"/>
        </w:rPr>
        <w:t>Суперфіціара</w:t>
      </w:r>
      <w:proofErr w:type="spellEnd"/>
      <w:r w:rsidRPr="00336CF5">
        <w:rPr>
          <w:rFonts w:ascii="Arial" w:hAnsi="Arial" w:cs="Arial"/>
          <w:sz w:val="26"/>
          <w:szCs w:val="26"/>
        </w:rPr>
        <w:t xml:space="preserve">, другий – у </w:t>
      </w:r>
      <w:proofErr w:type="spellStart"/>
      <w:r w:rsidRPr="00336CF5">
        <w:rPr>
          <w:rFonts w:ascii="Arial" w:hAnsi="Arial" w:cs="Arial"/>
          <w:sz w:val="26"/>
          <w:szCs w:val="26"/>
        </w:rPr>
        <w:t>Суперфіціарія</w:t>
      </w:r>
      <w:proofErr w:type="spellEnd"/>
      <w:r w:rsidRPr="00336CF5">
        <w:rPr>
          <w:rFonts w:ascii="Arial" w:hAnsi="Arial" w:cs="Arial"/>
          <w:sz w:val="26"/>
          <w:szCs w:val="26"/>
        </w:rPr>
        <w:t>.</w:t>
      </w:r>
    </w:p>
    <w:p w:rsidR="00336CF5" w:rsidRPr="00336CF5" w:rsidRDefault="00336CF5" w:rsidP="00336CF5">
      <w:pPr>
        <w:jc w:val="both"/>
        <w:rPr>
          <w:rFonts w:ascii="Arial" w:hAnsi="Arial" w:cs="Arial"/>
          <w:sz w:val="26"/>
          <w:szCs w:val="26"/>
        </w:rPr>
      </w:pPr>
    </w:p>
    <w:p w:rsidR="00336CF5" w:rsidRPr="00336CF5" w:rsidRDefault="00174C84" w:rsidP="00336CF5">
      <w:pPr>
        <w:jc w:val="center"/>
        <w:rPr>
          <w:rFonts w:ascii="Arial" w:hAnsi="Arial" w:cs="Arial"/>
          <w:b/>
          <w:bCs/>
          <w:sz w:val="26"/>
          <w:szCs w:val="26"/>
        </w:rPr>
      </w:pPr>
      <w:r>
        <w:rPr>
          <w:rFonts w:ascii="Arial" w:hAnsi="Arial" w:cs="Arial"/>
          <w:b/>
          <w:bCs/>
          <w:sz w:val="26"/>
          <w:szCs w:val="26"/>
        </w:rPr>
        <w:t>13. Реквізити та підписи С</w:t>
      </w:r>
      <w:r w:rsidR="00336CF5" w:rsidRPr="00336CF5">
        <w:rPr>
          <w:rFonts w:ascii="Arial" w:hAnsi="Arial" w:cs="Arial"/>
          <w:b/>
          <w:bCs/>
          <w:sz w:val="26"/>
          <w:szCs w:val="26"/>
        </w:rPr>
        <w:t>торін</w:t>
      </w:r>
    </w:p>
    <w:p w:rsidR="00336CF5" w:rsidRPr="00336CF5" w:rsidRDefault="00336CF5" w:rsidP="00336CF5">
      <w:pPr>
        <w:jc w:val="center"/>
        <w:rPr>
          <w:rFonts w:ascii="Arial" w:hAnsi="Arial" w:cs="Arial"/>
          <w:sz w:val="26"/>
          <w:szCs w:val="26"/>
        </w:rPr>
      </w:pPr>
    </w:p>
    <w:tbl>
      <w:tblPr>
        <w:tblW w:w="9402" w:type="dxa"/>
        <w:jc w:val="center"/>
        <w:tblLayout w:type="fixed"/>
        <w:tblLook w:val="0400" w:firstRow="0" w:lastRow="0" w:firstColumn="0" w:lastColumn="0" w:noHBand="0" w:noVBand="1"/>
      </w:tblPr>
      <w:tblGrid>
        <w:gridCol w:w="4395"/>
        <w:gridCol w:w="500"/>
        <w:gridCol w:w="4507"/>
      </w:tblGrid>
      <w:tr w:rsidR="00336CF5" w:rsidRPr="00336CF5" w:rsidTr="00204427">
        <w:trPr>
          <w:trHeight w:val="1565"/>
          <w:jc w:val="center"/>
        </w:trPr>
        <w:tc>
          <w:tcPr>
            <w:tcW w:w="4395" w:type="dxa"/>
          </w:tcPr>
          <w:p w:rsidR="00336CF5" w:rsidRPr="00336CF5" w:rsidRDefault="00336CF5" w:rsidP="008D5C0D">
            <w:pPr>
              <w:spacing w:line="211" w:lineRule="auto"/>
              <w:jc w:val="center"/>
              <w:rPr>
                <w:rFonts w:ascii="Arial" w:hAnsi="Arial" w:cs="Arial"/>
                <w:b/>
                <w:bCs/>
                <w:sz w:val="26"/>
                <w:szCs w:val="26"/>
              </w:rPr>
            </w:pPr>
            <w:proofErr w:type="spellStart"/>
            <w:r w:rsidRPr="00204427">
              <w:rPr>
                <w:rFonts w:ascii="Arial" w:hAnsi="Arial" w:cs="Arial"/>
                <w:bCs/>
                <w:sz w:val="26"/>
                <w:szCs w:val="26"/>
              </w:rPr>
              <w:t>Суперфіціар</w:t>
            </w:r>
            <w:proofErr w:type="spellEnd"/>
            <w:r w:rsidRPr="00336CF5">
              <w:rPr>
                <w:rFonts w:ascii="Arial" w:hAnsi="Arial" w:cs="Arial"/>
                <w:b/>
                <w:bCs/>
                <w:sz w:val="26"/>
                <w:szCs w:val="26"/>
              </w:rPr>
              <w:t>:</w:t>
            </w:r>
          </w:p>
          <w:p w:rsidR="00336CF5" w:rsidRPr="00336CF5" w:rsidRDefault="00336CF5" w:rsidP="008D5C0D">
            <w:pPr>
              <w:spacing w:line="211" w:lineRule="auto"/>
              <w:jc w:val="both"/>
              <w:rPr>
                <w:rFonts w:ascii="Arial" w:hAnsi="Arial" w:cs="Arial"/>
                <w:sz w:val="26"/>
                <w:szCs w:val="26"/>
              </w:rPr>
            </w:pPr>
          </w:p>
          <w:p w:rsidR="00336CF5" w:rsidRPr="00336CF5" w:rsidRDefault="00336CF5" w:rsidP="008D5C0D">
            <w:pPr>
              <w:widowControl w:val="0"/>
              <w:jc w:val="both"/>
              <w:rPr>
                <w:rFonts w:ascii="Arial" w:hAnsi="Arial" w:cs="Arial"/>
                <w:sz w:val="26"/>
                <w:szCs w:val="26"/>
              </w:rPr>
            </w:pPr>
            <w:r w:rsidRPr="00336CF5">
              <w:rPr>
                <w:rFonts w:ascii="Arial" w:hAnsi="Arial" w:cs="Arial"/>
                <w:sz w:val="26"/>
                <w:szCs w:val="26"/>
              </w:rPr>
              <w:t xml:space="preserve">Львівська міська рада в особі директора департаменту природних ресурсів та будівництва </w:t>
            </w:r>
            <w:proofErr w:type="spellStart"/>
            <w:r w:rsidRPr="00336CF5">
              <w:rPr>
                <w:rFonts w:ascii="Arial" w:hAnsi="Arial" w:cs="Arial"/>
                <w:sz w:val="26"/>
                <w:szCs w:val="26"/>
              </w:rPr>
              <w:t>Кубая</w:t>
            </w:r>
            <w:proofErr w:type="spellEnd"/>
            <w:r w:rsidRPr="00336CF5">
              <w:rPr>
                <w:rFonts w:ascii="Arial" w:hAnsi="Arial" w:cs="Arial"/>
                <w:sz w:val="26"/>
                <w:szCs w:val="26"/>
              </w:rPr>
              <w:t xml:space="preserve"> Тараса Євгеновича</w:t>
            </w:r>
          </w:p>
          <w:p w:rsidR="00336CF5" w:rsidRPr="00336CF5" w:rsidRDefault="00336CF5" w:rsidP="008D5C0D">
            <w:pPr>
              <w:jc w:val="both"/>
              <w:rPr>
                <w:rFonts w:ascii="Arial" w:hAnsi="Arial" w:cs="Arial"/>
                <w:sz w:val="26"/>
                <w:szCs w:val="26"/>
              </w:rPr>
            </w:pPr>
          </w:p>
          <w:p w:rsidR="00336CF5" w:rsidRPr="00336CF5" w:rsidRDefault="00336CF5" w:rsidP="008D5C0D">
            <w:pPr>
              <w:jc w:val="both"/>
              <w:rPr>
                <w:rFonts w:ascii="Arial" w:hAnsi="Arial" w:cs="Arial"/>
                <w:sz w:val="26"/>
                <w:szCs w:val="26"/>
              </w:rPr>
            </w:pPr>
            <w:r w:rsidRPr="00336CF5">
              <w:rPr>
                <w:rFonts w:ascii="Arial" w:hAnsi="Arial" w:cs="Arial"/>
                <w:sz w:val="26"/>
                <w:szCs w:val="26"/>
              </w:rPr>
              <w:t>79008, Львівська обл.,</w:t>
            </w:r>
          </w:p>
          <w:p w:rsidR="00336CF5" w:rsidRPr="00336CF5" w:rsidRDefault="00336CF5" w:rsidP="008D5C0D">
            <w:pPr>
              <w:jc w:val="both"/>
              <w:rPr>
                <w:rFonts w:ascii="Arial" w:hAnsi="Arial" w:cs="Arial"/>
                <w:sz w:val="26"/>
                <w:szCs w:val="26"/>
              </w:rPr>
            </w:pPr>
            <w:r w:rsidRPr="00336CF5">
              <w:rPr>
                <w:rFonts w:ascii="Arial" w:hAnsi="Arial" w:cs="Arial"/>
                <w:sz w:val="26"/>
                <w:szCs w:val="26"/>
              </w:rPr>
              <w:t xml:space="preserve">м. Львів, </w:t>
            </w:r>
            <w:proofErr w:type="spellStart"/>
            <w:r w:rsidRPr="00336CF5">
              <w:rPr>
                <w:rFonts w:ascii="Arial" w:hAnsi="Arial" w:cs="Arial"/>
                <w:sz w:val="26"/>
                <w:szCs w:val="26"/>
              </w:rPr>
              <w:t>пл</w:t>
            </w:r>
            <w:proofErr w:type="spellEnd"/>
            <w:r w:rsidRPr="00336CF5">
              <w:rPr>
                <w:rFonts w:ascii="Arial" w:hAnsi="Arial" w:cs="Arial"/>
                <w:sz w:val="26"/>
                <w:szCs w:val="26"/>
              </w:rPr>
              <w:t xml:space="preserve">. Ринок, 1 </w:t>
            </w:r>
          </w:p>
          <w:p w:rsidR="00336CF5" w:rsidRPr="00336CF5" w:rsidRDefault="00336CF5" w:rsidP="008D5C0D">
            <w:pPr>
              <w:jc w:val="both"/>
              <w:rPr>
                <w:rFonts w:ascii="Arial" w:hAnsi="Arial" w:cs="Arial"/>
                <w:sz w:val="26"/>
                <w:szCs w:val="26"/>
              </w:rPr>
            </w:pPr>
            <w:r w:rsidRPr="00336CF5">
              <w:rPr>
                <w:rFonts w:ascii="Arial" w:hAnsi="Arial" w:cs="Arial"/>
                <w:sz w:val="26"/>
                <w:szCs w:val="26"/>
              </w:rPr>
              <w:t xml:space="preserve">Код ЄДРПОУ: </w:t>
            </w:r>
            <w:r w:rsidRPr="00174C84">
              <w:rPr>
                <w:rFonts w:ascii="Arial" w:hAnsi="Arial" w:cs="Arial"/>
                <w:iCs/>
                <w:sz w:val="26"/>
                <w:szCs w:val="26"/>
              </w:rPr>
              <w:t>04055896</w:t>
            </w:r>
          </w:p>
          <w:p w:rsidR="00336CF5" w:rsidRPr="00336CF5" w:rsidRDefault="00336CF5" w:rsidP="008D5C0D">
            <w:pPr>
              <w:jc w:val="both"/>
              <w:rPr>
                <w:rFonts w:ascii="Arial" w:hAnsi="Arial" w:cs="Arial"/>
                <w:sz w:val="26"/>
                <w:szCs w:val="26"/>
              </w:rPr>
            </w:pPr>
          </w:p>
          <w:p w:rsidR="00336CF5" w:rsidRPr="00336CF5" w:rsidRDefault="00336CF5" w:rsidP="008D5C0D">
            <w:pPr>
              <w:jc w:val="both"/>
              <w:rPr>
                <w:rFonts w:ascii="Arial" w:hAnsi="Arial" w:cs="Arial"/>
                <w:sz w:val="26"/>
                <w:szCs w:val="26"/>
              </w:rPr>
            </w:pPr>
          </w:p>
          <w:p w:rsidR="00336CF5" w:rsidRPr="00336CF5" w:rsidRDefault="00336CF5" w:rsidP="008D5C0D">
            <w:pPr>
              <w:jc w:val="both"/>
              <w:rPr>
                <w:rFonts w:ascii="Arial" w:hAnsi="Arial" w:cs="Arial"/>
                <w:sz w:val="26"/>
                <w:szCs w:val="26"/>
              </w:rPr>
            </w:pPr>
          </w:p>
          <w:p w:rsidR="00336CF5" w:rsidRPr="00336CF5" w:rsidRDefault="00336CF5" w:rsidP="008D5C0D">
            <w:pPr>
              <w:jc w:val="both"/>
              <w:rPr>
                <w:rFonts w:ascii="Arial" w:hAnsi="Arial" w:cs="Arial"/>
                <w:sz w:val="26"/>
                <w:szCs w:val="26"/>
              </w:rPr>
            </w:pPr>
          </w:p>
          <w:p w:rsidR="00336CF5" w:rsidRPr="00336CF5" w:rsidRDefault="00336CF5" w:rsidP="008D5C0D">
            <w:pPr>
              <w:jc w:val="both"/>
              <w:rPr>
                <w:rFonts w:ascii="Arial" w:hAnsi="Arial" w:cs="Arial"/>
                <w:sz w:val="26"/>
                <w:szCs w:val="26"/>
              </w:rPr>
            </w:pPr>
          </w:p>
          <w:p w:rsidR="00336CF5" w:rsidRPr="00336CF5" w:rsidRDefault="00336CF5" w:rsidP="008D5C0D">
            <w:pPr>
              <w:jc w:val="both"/>
              <w:rPr>
                <w:rFonts w:ascii="Arial" w:hAnsi="Arial" w:cs="Arial"/>
                <w:sz w:val="26"/>
                <w:szCs w:val="26"/>
              </w:rPr>
            </w:pPr>
          </w:p>
          <w:p w:rsidR="00336CF5" w:rsidRPr="00336CF5" w:rsidRDefault="00336CF5" w:rsidP="008D5C0D">
            <w:pPr>
              <w:jc w:val="both"/>
              <w:rPr>
                <w:rFonts w:ascii="Arial" w:hAnsi="Arial" w:cs="Arial"/>
                <w:sz w:val="26"/>
                <w:szCs w:val="26"/>
              </w:rPr>
            </w:pPr>
            <w:r w:rsidRPr="00336CF5">
              <w:rPr>
                <w:rFonts w:ascii="Arial" w:hAnsi="Arial" w:cs="Arial"/>
                <w:sz w:val="26"/>
                <w:szCs w:val="26"/>
              </w:rPr>
              <w:t>________________ Т.</w:t>
            </w:r>
            <w:r w:rsidR="00174C84">
              <w:rPr>
                <w:rFonts w:ascii="Arial" w:hAnsi="Arial" w:cs="Arial"/>
                <w:sz w:val="26"/>
                <w:szCs w:val="26"/>
              </w:rPr>
              <w:t xml:space="preserve"> </w:t>
            </w:r>
            <w:r w:rsidRPr="00336CF5">
              <w:rPr>
                <w:rFonts w:ascii="Arial" w:hAnsi="Arial" w:cs="Arial"/>
                <w:sz w:val="26"/>
                <w:szCs w:val="26"/>
              </w:rPr>
              <w:t>Є.</w:t>
            </w:r>
            <w:r w:rsidR="00174C84">
              <w:rPr>
                <w:rFonts w:ascii="Arial" w:hAnsi="Arial" w:cs="Arial"/>
                <w:sz w:val="26"/>
                <w:szCs w:val="26"/>
              </w:rPr>
              <w:t xml:space="preserve"> </w:t>
            </w:r>
            <w:r w:rsidRPr="00336CF5">
              <w:rPr>
                <w:rFonts w:ascii="Arial" w:hAnsi="Arial" w:cs="Arial"/>
                <w:sz w:val="26"/>
                <w:szCs w:val="26"/>
              </w:rPr>
              <w:t>КУБАЙ</w:t>
            </w:r>
          </w:p>
          <w:p w:rsidR="00336CF5" w:rsidRPr="00336CF5" w:rsidRDefault="00336CF5" w:rsidP="008D5C0D">
            <w:pPr>
              <w:jc w:val="both"/>
              <w:rPr>
                <w:rFonts w:ascii="Arial" w:hAnsi="Arial" w:cs="Arial"/>
                <w:sz w:val="26"/>
                <w:szCs w:val="26"/>
              </w:rPr>
            </w:pPr>
            <w:r w:rsidRPr="00336CF5">
              <w:rPr>
                <w:rFonts w:ascii="Arial" w:hAnsi="Arial" w:cs="Arial"/>
                <w:sz w:val="26"/>
                <w:szCs w:val="26"/>
              </w:rPr>
              <w:t>М.П.</w:t>
            </w:r>
          </w:p>
        </w:tc>
        <w:tc>
          <w:tcPr>
            <w:tcW w:w="500" w:type="dxa"/>
          </w:tcPr>
          <w:p w:rsidR="00336CF5" w:rsidRPr="00336CF5" w:rsidRDefault="00336CF5" w:rsidP="008D5C0D">
            <w:pPr>
              <w:spacing w:line="213" w:lineRule="auto"/>
              <w:jc w:val="both"/>
              <w:rPr>
                <w:rFonts w:ascii="Arial" w:hAnsi="Arial" w:cs="Arial"/>
                <w:sz w:val="26"/>
                <w:szCs w:val="26"/>
              </w:rPr>
            </w:pPr>
          </w:p>
          <w:p w:rsidR="00336CF5" w:rsidRPr="00336CF5" w:rsidRDefault="00336CF5" w:rsidP="008D5C0D">
            <w:pPr>
              <w:spacing w:line="213" w:lineRule="auto"/>
              <w:jc w:val="both"/>
              <w:rPr>
                <w:rFonts w:ascii="Arial" w:hAnsi="Arial" w:cs="Arial"/>
                <w:sz w:val="26"/>
                <w:szCs w:val="26"/>
              </w:rPr>
            </w:pPr>
          </w:p>
          <w:p w:rsidR="00336CF5" w:rsidRPr="00336CF5" w:rsidRDefault="00336CF5" w:rsidP="008D5C0D">
            <w:pPr>
              <w:spacing w:line="213" w:lineRule="auto"/>
              <w:jc w:val="both"/>
              <w:rPr>
                <w:rFonts w:ascii="Arial" w:hAnsi="Arial" w:cs="Arial"/>
                <w:sz w:val="26"/>
                <w:szCs w:val="26"/>
              </w:rPr>
            </w:pPr>
          </w:p>
          <w:p w:rsidR="00336CF5" w:rsidRPr="00336CF5" w:rsidRDefault="00336CF5" w:rsidP="008D5C0D">
            <w:pPr>
              <w:spacing w:line="213" w:lineRule="auto"/>
              <w:jc w:val="both"/>
              <w:rPr>
                <w:rFonts w:ascii="Arial" w:hAnsi="Arial" w:cs="Arial"/>
                <w:sz w:val="26"/>
                <w:szCs w:val="26"/>
              </w:rPr>
            </w:pPr>
          </w:p>
          <w:p w:rsidR="00336CF5" w:rsidRPr="00336CF5" w:rsidRDefault="00336CF5" w:rsidP="008D5C0D">
            <w:pPr>
              <w:spacing w:line="213" w:lineRule="auto"/>
              <w:jc w:val="both"/>
              <w:rPr>
                <w:rFonts w:ascii="Arial" w:hAnsi="Arial" w:cs="Arial"/>
                <w:sz w:val="26"/>
                <w:szCs w:val="26"/>
              </w:rPr>
            </w:pPr>
          </w:p>
          <w:p w:rsidR="00336CF5" w:rsidRPr="00336CF5" w:rsidRDefault="00336CF5" w:rsidP="008D5C0D">
            <w:pPr>
              <w:spacing w:line="213" w:lineRule="auto"/>
              <w:jc w:val="both"/>
              <w:rPr>
                <w:rFonts w:ascii="Arial" w:hAnsi="Arial" w:cs="Arial"/>
                <w:sz w:val="26"/>
                <w:szCs w:val="26"/>
              </w:rPr>
            </w:pPr>
          </w:p>
          <w:p w:rsidR="00336CF5" w:rsidRPr="00336CF5" w:rsidRDefault="00336CF5" w:rsidP="008D5C0D">
            <w:pPr>
              <w:spacing w:line="213" w:lineRule="auto"/>
              <w:jc w:val="both"/>
              <w:rPr>
                <w:rFonts w:ascii="Arial" w:hAnsi="Arial" w:cs="Arial"/>
                <w:sz w:val="26"/>
                <w:szCs w:val="26"/>
              </w:rPr>
            </w:pPr>
          </w:p>
          <w:p w:rsidR="00336CF5" w:rsidRPr="00336CF5" w:rsidRDefault="00336CF5" w:rsidP="008D5C0D">
            <w:pPr>
              <w:spacing w:after="200" w:line="213" w:lineRule="auto"/>
              <w:jc w:val="both"/>
              <w:rPr>
                <w:rFonts w:ascii="Arial" w:hAnsi="Arial" w:cs="Arial"/>
                <w:sz w:val="26"/>
                <w:szCs w:val="26"/>
              </w:rPr>
            </w:pPr>
          </w:p>
        </w:tc>
        <w:tc>
          <w:tcPr>
            <w:tcW w:w="4507" w:type="dxa"/>
          </w:tcPr>
          <w:p w:rsidR="00336CF5" w:rsidRPr="00204427" w:rsidRDefault="00336CF5" w:rsidP="008D5C0D">
            <w:pPr>
              <w:spacing w:line="213" w:lineRule="auto"/>
              <w:jc w:val="center"/>
              <w:rPr>
                <w:rFonts w:ascii="Arial" w:hAnsi="Arial" w:cs="Arial"/>
                <w:bCs/>
                <w:sz w:val="26"/>
                <w:szCs w:val="26"/>
              </w:rPr>
            </w:pPr>
            <w:proofErr w:type="spellStart"/>
            <w:r w:rsidRPr="00204427">
              <w:rPr>
                <w:rFonts w:ascii="Arial" w:hAnsi="Arial" w:cs="Arial"/>
                <w:bCs/>
                <w:sz w:val="26"/>
                <w:szCs w:val="26"/>
              </w:rPr>
              <w:t>Суперфіціарій</w:t>
            </w:r>
            <w:proofErr w:type="spellEnd"/>
            <w:r w:rsidRPr="00204427">
              <w:rPr>
                <w:rFonts w:ascii="Arial" w:hAnsi="Arial" w:cs="Arial"/>
                <w:bCs/>
                <w:sz w:val="26"/>
                <w:szCs w:val="26"/>
              </w:rPr>
              <w:t>:</w:t>
            </w:r>
          </w:p>
          <w:p w:rsidR="00336CF5" w:rsidRPr="00336CF5" w:rsidRDefault="00336CF5" w:rsidP="008D5C0D">
            <w:pPr>
              <w:spacing w:line="213" w:lineRule="auto"/>
              <w:jc w:val="both"/>
              <w:rPr>
                <w:rFonts w:ascii="Arial" w:hAnsi="Arial" w:cs="Arial"/>
                <w:sz w:val="26"/>
                <w:szCs w:val="26"/>
              </w:rPr>
            </w:pPr>
          </w:p>
          <w:p w:rsidR="00336CF5" w:rsidRPr="00336CF5" w:rsidRDefault="00336CF5" w:rsidP="008D5C0D">
            <w:pPr>
              <w:spacing w:line="213" w:lineRule="auto"/>
              <w:jc w:val="both"/>
              <w:rPr>
                <w:rFonts w:ascii="Arial" w:hAnsi="Arial" w:cs="Arial"/>
                <w:sz w:val="26"/>
                <w:szCs w:val="26"/>
              </w:rPr>
            </w:pPr>
            <w:r w:rsidRPr="00336CF5">
              <w:rPr>
                <w:rFonts w:ascii="Arial" w:hAnsi="Arial" w:cs="Arial"/>
                <w:sz w:val="26"/>
                <w:szCs w:val="26"/>
              </w:rPr>
              <w:t xml:space="preserve">Житлово-комунальне підприємство Маріупольської міської ради </w:t>
            </w:r>
            <w:r>
              <w:rPr>
                <w:rFonts w:ascii="Arial" w:hAnsi="Arial" w:cs="Arial"/>
                <w:sz w:val="26"/>
                <w:szCs w:val="26"/>
              </w:rPr>
              <w:t>"</w:t>
            </w:r>
            <w:proofErr w:type="spellStart"/>
            <w:r w:rsidRPr="00336CF5">
              <w:rPr>
                <w:rFonts w:ascii="Arial" w:hAnsi="Arial" w:cs="Arial"/>
                <w:sz w:val="26"/>
                <w:szCs w:val="26"/>
              </w:rPr>
              <w:t>Азовжитлокомплекс</w:t>
            </w:r>
            <w:proofErr w:type="spellEnd"/>
            <w:r>
              <w:rPr>
                <w:rFonts w:ascii="Arial" w:hAnsi="Arial" w:cs="Arial"/>
                <w:sz w:val="26"/>
                <w:szCs w:val="26"/>
              </w:rPr>
              <w:t>"</w:t>
            </w:r>
            <w:r w:rsidRPr="00336CF5">
              <w:rPr>
                <w:rFonts w:ascii="Arial" w:hAnsi="Arial" w:cs="Arial"/>
                <w:sz w:val="26"/>
                <w:szCs w:val="26"/>
              </w:rPr>
              <w:t xml:space="preserve"> в особі тимчасово виконуючої обов’язки директора </w:t>
            </w:r>
            <w:proofErr w:type="spellStart"/>
            <w:r w:rsidRPr="00336CF5">
              <w:rPr>
                <w:rFonts w:ascii="Arial" w:hAnsi="Arial" w:cs="Arial"/>
                <w:sz w:val="26"/>
                <w:szCs w:val="26"/>
              </w:rPr>
              <w:t>Подбєльцевої</w:t>
            </w:r>
            <w:proofErr w:type="spellEnd"/>
            <w:r w:rsidRPr="00336CF5">
              <w:rPr>
                <w:rFonts w:ascii="Arial" w:hAnsi="Arial" w:cs="Arial"/>
                <w:sz w:val="26"/>
                <w:szCs w:val="26"/>
              </w:rPr>
              <w:t xml:space="preserve"> Наталії Анатоліївни</w:t>
            </w:r>
          </w:p>
          <w:p w:rsidR="00336CF5" w:rsidRPr="00336CF5" w:rsidRDefault="00336CF5" w:rsidP="008D5C0D">
            <w:pPr>
              <w:spacing w:line="213" w:lineRule="auto"/>
              <w:jc w:val="both"/>
              <w:rPr>
                <w:rFonts w:ascii="Arial" w:hAnsi="Arial" w:cs="Arial"/>
                <w:sz w:val="26"/>
                <w:szCs w:val="26"/>
              </w:rPr>
            </w:pPr>
          </w:p>
          <w:p w:rsidR="00336CF5" w:rsidRPr="00336CF5" w:rsidRDefault="00336CF5" w:rsidP="008D5C0D">
            <w:pPr>
              <w:spacing w:line="213" w:lineRule="auto"/>
              <w:jc w:val="both"/>
              <w:rPr>
                <w:rFonts w:ascii="Arial" w:hAnsi="Arial" w:cs="Arial"/>
                <w:sz w:val="26"/>
                <w:szCs w:val="26"/>
              </w:rPr>
            </w:pPr>
            <w:r w:rsidRPr="00336CF5">
              <w:rPr>
                <w:rFonts w:ascii="Arial" w:hAnsi="Arial" w:cs="Arial"/>
                <w:sz w:val="26"/>
                <w:szCs w:val="26"/>
              </w:rPr>
              <w:t>87500, Донецька обл.,</w:t>
            </w:r>
          </w:p>
          <w:p w:rsidR="00174C84" w:rsidRDefault="00336CF5" w:rsidP="008D5C0D">
            <w:pPr>
              <w:spacing w:line="213" w:lineRule="auto"/>
              <w:jc w:val="both"/>
              <w:rPr>
                <w:rFonts w:ascii="Arial" w:hAnsi="Arial" w:cs="Arial"/>
                <w:sz w:val="26"/>
                <w:szCs w:val="26"/>
              </w:rPr>
            </w:pPr>
            <w:r w:rsidRPr="00336CF5">
              <w:rPr>
                <w:rFonts w:ascii="Arial" w:hAnsi="Arial" w:cs="Arial"/>
                <w:sz w:val="26"/>
                <w:szCs w:val="26"/>
              </w:rPr>
              <w:t>м.</w:t>
            </w:r>
            <w:r w:rsidR="00174C84">
              <w:rPr>
                <w:rFonts w:ascii="Arial" w:hAnsi="Arial" w:cs="Arial"/>
                <w:sz w:val="26"/>
                <w:szCs w:val="26"/>
              </w:rPr>
              <w:t xml:space="preserve"> </w:t>
            </w:r>
            <w:r w:rsidRPr="00336CF5">
              <w:rPr>
                <w:rFonts w:ascii="Arial" w:hAnsi="Arial" w:cs="Arial"/>
                <w:sz w:val="26"/>
                <w:szCs w:val="26"/>
              </w:rPr>
              <w:t xml:space="preserve">Маріуполь, </w:t>
            </w:r>
          </w:p>
          <w:p w:rsidR="00336CF5" w:rsidRPr="00336CF5" w:rsidRDefault="00336CF5" w:rsidP="008D5C0D">
            <w:pPr>
              <w:spacing w:line="213" w:lineRule="auto"/>
              <w:jc w:val="both"/>
              <w:rPr>
                <w:rFonts w:ascii="Arial" w:hAnsi="Arial" w:cs="Arial"/>
                <w:sz w:val="26"/>
                <w:szCs w:val="26"/>
              </w:rPr>
            </w:pPr>
            <w:r w:rsidRPr="00336CF5">
              <w:rPr>
                <w:rFonts w:ascii="Arial" w:hAnsi="Arial" w:cs="Arial"/>
                <w:sz w:val="26"/>
                <w:szCs w:val="26"/>
              </w:rPr>
              <w:t>Воїнів Визволителів, 82</w:t>
            </w:r>
          </w:p>
          <w:p w:rsidR="00336CF5" w:rsidRPr="00336CF5" w:rsidRDefault="00336CF5" w:rsidP="008D5C0D">
            <w:pPr>
              <w:jc w:val="both"/>
              <w:rPr>
                <w:rFonts w:ascii="Arial" w:hAnsi="Arial" w:cs="Arial"/>
                <w:sz w:val="26"/>
                <w:szCs w:val="26"/>
              </w:rPr>
            </w:pPr>
            <w:r w:rsidRPr="00336CF5">
              <w:rPr>
                <w:rFonts w:ascii="Arial" w:hAnsi="Arial" w:cs="Arial"/>
                <w:sz w:val="26"/>
                <w:szCs w:val="26"/>
              </w:rPr>
              <w:t>Код ЄДРПОУ: 32320788</w:t>
            </w:r>
          </w:p>
          <w:p w:rsidR="00336CF5" w:rsidRPr="00336CF5" w:rsidRDefault="00336CF5" w:rsidP="008D5C0D">
            <w:pPr>
              <w:spacing w:line="213" w:lineRule="auto"/>
              <w:jc w:val="both"/>
              <w:rPr>
                <w:rFonts w:ascii="Arial" w:hAnsi="Arial" w:cs="Arial"/>
                <w:sz w:val="26"/>
                <w:szCs w:val="26"/>
              </w:rPr>
            </w:pPr>
          </w:p>
          <w:p w:rsidR="00336CF5" w:rsidRPr="00336CF5" w:rsidRDefault="00336CF5" w:rsidP="008D5C0D">
            <w:pPr>
              <w:spacing w:line="213" w:lineRule="auto"/>
              <w:jc w:val="both"/>
              <w:rPr>
                <w:rFonts w:ascii="Arial" w:hAnsi="Arial" w:cs="Arial"/>
                <w:sz w:val="26"/>
                <w:szCs w:val="26"/>
              </w:rPr>
            </w:pPr>
            <w:r w:rsidRPr="00336CF5">
              <w:rPr>
                <w:rFonts w:ascii="Arial" w:hAnsi="Arial" w:cs="Arial"/>
                <w:sz w:val="26"/>
                <w:szCs w:val="26"/>
              </w:rPr>
              <w:t xml:space="preserve">Фактичне місцезнаходження </w:t>
            </w:r>
            <w:proofErr w:type="spellStart"/>
            <w:r w:rsidRPr="00336CF5">
              <w:rPr>
                <w:rFonts w:ascii="Arial" w:hAnsi="Arial" w:cs="Arial"/>
                <w:sz w:val="26"/>
                <w:szCs w:val="26"/>
              </w:rPr>
              <w:t>ю.о</w:t>
            </w:r>
            <w:proofErr w:type="spellEnd"/>
            <w:r w:rsidRPr="00336CF5">
              <w:rPr>
                <w:rFonts w:ascii="Arial" w:hAnsi="Arial" w:cs="Arial"/>
                <w:sz w:val="26"/>
                <w:szCs w:val="26"/>
              </w:rPr>
              <w:t>.:</w:t>
            </w:r>
          </w:p>
          <w:p w:rsidR="00336CF5" w:rsidRPr="00336CF5" w:rsidRDefault="00336CF5" w:rsidP="008D5C0D">
            <w:pPr>
              <w:spacing w:line="213" w:lineRule="auto"/>
              <w:jc w:val="both"/>
              <w:rPr>
                <w:rFonts w:ascii="Arial" w:hAnsi="Arial" w:cs="Arial"/>
                <w:sz w:val="26"/>
                <w:szCs w:val="26"/>
              </w:rPr>
            </w:pPr>
            <w:r w:rsidRPr="00336CF5">
              <w:rPr>
                <w:rFonts w:ascii="Arial" w:hAnsi="Arial" w:cs="Arial"/>
                <w:sz w:val="26"/>
                <w:szCs w:val="26"/>
              </w:rPr>
              <w:t>02094, Київська обл.</w:t>
            </w:r>
          </w:p>
          <w:p w:rsidR="00336CF5" w:rsidRPr="00336CF5" w:rsidRDefault="00336CF5" w:rsidP="008D5C0D">
            <w:pPr>
              <w:spacing w:line="213" w:lineRule="auto"/>
              <w:jc w:val="both"/>
              <w:rPr>
                <w:rFonts w:ascii="Arial" w:hAnsi="Arial" w:cs="Arial"/>
                <w:sz w:val="26"/>
                <w:szCs w:val="26"/>
              </w:rPr>
            </w:pPr>
            <w:r w:rsidRPr="00336CF5">
              <w:rPr>
                <w:rFonts w:ascii="Arial" w:hAnsi="Arial" w:cs="Arial"/>
                <w:sz w:val="26"/>
                <w:szCs w:val="26"/>
              </w:rPr>
              <w:t>м.</w:t>
            </w:r>
            <w:r w:rsidR="00174C84">
              <w:rPr>
                <w:rFonts w:ascii="Arial" w:hAnsi="Arial" w:cs="Arial"/>
                <w:sz w:val="26"/>
                <w:szCs w:val="26"/>
              </w:rPr>
              <w:t xml:space="preserve"> </w:t>
            </w:r>
            <w:r w:rsidRPr="00336CF5">
              <w:rPr>
                <w:rFonts w:ascii="Arial" w:hAnsi="Arial" w:cs="Arial"/>
                <w:sz w:val="26"/>
                <w:szCs w:val="26"/>
              </w:rPr>
              <w:t xml:space="preserve">Київ, вул. Якова </w:t>
            </w:r>
            <w:proofErr w:type="spellStart"/>
            <w:r w:rsidRPr="00336CF5">
              <w:rPr>
                <w:rFonts w:ascii="Arial" w:hAnsi="Arial" w:cs="Arial"/>
                <w:sz w:val="26"/>
                <w:szCs w:val="26"/>
              </w:rPr>
              <w:t>Гніздовського</w:t>
            </w:r>
            <w:proofErr w:type="spellEnd"/>
            <w:r w:rsidRPr="00336CF5">
              <w:rPr>
                <w:rFonts w:ascii="Arial" w:hAnsi="Arial" w:cs="Arial"/>
                <w:sz w:val="26"/>
                <w:szCs w:val="26"/>
              </w:rPr>
              <w:t>, 9</w:t>
            </w:r>
          </w:p>
          <w:p w:rsidR="00336CF5" w:rsidRDefault="00336CF5" w:rsidP="008D5C0D">
            <w:pPr>
              <w:spacing w:line="213" w:lineRule="auto"/>
              <w:jc w:val="both"/>
              <w:rPr>
                <w:rFonts w:ascii="Arial" w:hAnsi="Arial" w:cs="Arial"/>
                <w:sz w:val="26"/>
                <w:szCs w:val="26"/>
              </w:rPr>
            </w:pPr>
          </w:p>
          <w:p w:rsidR="00174C84" w:rsidRPr="00336CF5" w:rsidRDefault="00174C84" w:rsidP="008D5C0D">
            <w:pPr>
              <w:spacing w:line="213" w:lineRule="auto"/>
              <w:jc w:val="both"/>
              <w:rPr>
                <w:rFonts w:ascii="Arial" w:hAnsi="Arial" w:cs="Arial"/>
                <w:sz w:val="26"/>
                <w:szCs w:val="26"/>
              </w:rPr>
            </w:pPr>
          </w:p>
          <w:p w:rsidR="00336CF5" w:rsidRPr="00336CF5" w:rsidRDefault="00336CF5" w:rsidP="008D5C0D">
            <w:pPr>
              <w:spacing w:line="213" w:lineRule="auto"/>
              <w:jc w:val="both"/>
              <w:rPr>
                <w:rFonts w:ascii="Arial" w:hAnsi="Arial" w:cs="Arial"/>
                <w:sz w:val="26"/>
                <w:szCs w:val="26"/>
              </w:rPr>
            </w:pPr>
            <w:r w:rsidRPr="00336CF5">
              <w:rPr>
                <w:rFonts w:ascii="Arial" w:hAnsi="Arial" w:cs="Arial"/>
                <w:sz w:val="26"/>
                <w:szCs w:val="26"/>
              </w:rPr>
              <w:t>_</w:t>
            </w:r>
            <w:r w:rsidR="00174C84">
              <w:rPr>
                <w:rFonts w:ascii="Arial" w:hAnsi="Arial" w:cs="Arial"/>
                <w:sz w:val="26"/>
                <w:szCs w:val="26"/>
              </w:rPr>
              <w:t>__________</w:t>
            </w:r>
            <w:r w:rsidRPr="00336CF5">
              <w:rPr>
                <w:rFonts w:ascii="Arial" w:hAnsi="Arial" w:cs="Arial"/>
                <w:sz w:val="26"/>
                <w:szCs w:val="26"/>
              </w:rPr>
              <w:t>Н.</w:t>
            </w:r>
            <w:r w:rsidR="00174C84">
              <w:rPr>
                <w:rFonts w:ascii="Arial" w:hAnsi="Arial" w:cs="Arial"/>
                <w:sz w:val="26"/>
                <w:szCs w:val="26"/>
              </w:rPr>
              <w:t xml:space="preserve"> </w:t>
            </w:r>
            <w:r w:rsidRPr="00336CF5">
              <w:rPr>
                <w:rFonts w:ascii="Arial" w:hAnsi="Arial" w:cs="Arial"/>
                <w:sz w:val="26"/>
                <w:szCs w:val="26"/>
              </w:rPr>
              <w:t>А.</w:t>
            </w:r>
            <w:r w:rsidR="00174C84">
              <w:rPr>
                <w:rFonts w:ascii="Arial" w:hAnsi="Arial" w:cs="Arial"/>
                <w:sz w:val="26"/>
                <w:szCs w:val="26"/>
              </w:rPr>
              <w:t xml:space="preserve"> </w:t>
            </w:r>
            <w:r w:rsidRPr="00336CF5">
              <w:rPr>
                <w:rFonts w:ascii="Arial" w:hAnsi="Arial" w:cs="Arial"/>
                <w:sz w:val="26"/>
                <w:szCs w:val="26"/>
              </w:rPr>
              <w:t>ПОДБЄЛЬЦЕВА</w:t>
            </w:r>
          </w:p>
          <w:p w:rsidR="00336CF5" w:rsidRPr="00336CF5" w:rsidRDefault="00336CF5" w:rsidP="008D5C0D">
            <w:pPr>
              <w:spacing w:line="213" w:lineRule="auto"/>
              <w:jc w:val="both"/>
              <w:rPr>
                <w:rFonts w:ascii="Arial" w:hAnsi="Arial" w:cs="Arial"/>
                <w:sz w:val="26"/>
                <w:szCs w:val="26"/>
              </w:rPr>
            </w:pPr>
            <w:r w:rsidRPr="00336CF5">
              <w:rPr>
                <w:rFonts w:ascii="Arial" w:hAnsi="Arial" w:cs="Arial"/>
                <w:sz w:val="26"/>
                <w:szCs w:val="26"/>
              </w:rPr>
              <w:t>М.П.</w:t>
            </w:r>
          </w:p>
        </w:tc>
      </w:tr>
    </w:tbl>
    <w:p w:rsidR="00221C9B" w:rsidRDefault="00221C9B" w:rsidP="00FD37AB">
      <w:pPr>
        <w:rPr>
          <w:rFonts w:ascii="Arial" w:hAnsi="Arial" w:cs="Arial"/>
          <w:sz w:val="26"/>
          <w:szCs w:val="26"/>
        </w:rPr>
      </w:pPr>
    </w:p>
    <w:p w:rsidR="00204427" w:rsidRPr="00336CF5" w:rsidRDefault="00204427" w:rsidP="00FD37AB">
      <w:pPr>
        <w:rPr>
          <w:rFonts w:ascii="Arial" w:hAnsi="Arial" w:cs="Arial"/>
          <w:sz w:val="26"/>
          <w:szCs w:val="26"/>
        </w:rPr>
      </w:pPr>
    </w:p>
    <w:p w:rsidR="00403508" w:rsidRPr="00336CF5" w:rsidRDefault="00403508" w:rsidP="00403508">
      <w:pPr>
        <w:rPr>
          <w:rFonts w:ascii="Arial" w:hAnsi="Arial" w:cs="Arial"/>
          <w:sz w:val="26"/>
          <w:szCs w:val="26"/>
        </w:rPr>
      </w:pPr>
      <w:r w:rsidRPr="00336CF5">
        <w:rPr>
          <w:rFonts w:ascii="Arial" w:hAnsi="Arial" w:cs="Arial"/>
          <w:sz w:val="26"/>
          <w:szCs w:val="26"/>
        </w:rPr>
        <w:t>Секретар ради</w:t>
      </w:r>
      <w:r w:rsidRPr="00336CF5">
        <w:rPr>
          <w:rFonts w:ascii="Arial" w:hAnsi="Arial" w:cs="Arial"/>
          <w:sz w:val="26"/>
          <w:szCs w:val="26"/>
        </w:rPr>
        <w:tab/>
      </w:r>
      <w:r w:rsidRPr="00336CF5">
        <w:rPr>
          <w:rFonts w:ascii="Arial" w:hAnsi="Arial" w:cs="Arial"/>
          <w:sz w:val="26"/>
          <w:szCs w:val="26"/>
        </w:rPr>
        <w:tab/>
      </w:r>
      <w:r w:rsidRPr="00336CF5">
        <w:rPr>
          <w:rFonts w:ascii="Arial" w:hAnsi="Arial" w:cs="Arial"/>
          <w:sz w:val="26"/>
          <w:szCs w:val="26"/>
        </w:rPr>
        <w:tab/>
      </w:r>
      <w:r w:rsidRPr="00336CF5">
        <w:rPr>
          <w:rFonts w:ascii="Arial" w:hAnsi="Arial" w:cs="Arial"/>
          <w:sz w:val="26"/>
          <w:szCs w:val="26"/>
        </w:rPr>
        <w:tab/>
      </w:r>
      <w:r w:rsidRPr="00336CF5">
        <w:rPr>
          <w:rFonts w:ascii="Arial" w:hAnsi="Arial" w:cs="Arial"/>
          <w:sz w:val="26"/>
          <w:szCs w:val="26"/>
        </w:rPr>
        <w:tab/>
      </w:r>
      <w:r w:rsidRPr="00336CF5">
        <w:rPr>
          <w:rFonts w:ascii="Arial" w:hAnsi="Arial" w:cs="Arial"/>
          <w:sz w:val="26"/>
          <w:szCs w:val="26"/>
        </w:rPr>
        <w:tab/>
      </w:r>
      <w:r w:rsidRPr="00336CF5">
        <w:rPr>
          <w:rFonts w:ascii="Arial" w:hAnsi="Arial" w:cs="Arial"/>
          <w:sz w:val="26"/>
          <w:szCs w:val="26"/>
        </w:rPr>
        <w:tab/>
        <w:t>Маркіян ЛОПАЧАК</w:t>
      </w:r>
    </w:p>
    <w:p w:rsidR="00403508" w:rsidRPr="00336CF5" w:rsidRDefault="00403508" w:rsidP="00403508">
      <w:pPr>
        <w:rPr>
          <w:rFonts w:ascii="Arial" w:hAnsi="Arial" w:cs="Arial"/>
          <w:sz w:val="26"/>
          <w:szCs w:val="26"/>
        </w:rPr>
      </w:pPr>
    </w:p>
    <w:p w:rsidR="00336CF5" w:rsidRPr="00336CF5" w:rsidRDefault="00336CF5" w:rsidP="00336CF5">
      <w:pPr>
        <w:ind w:firstLine="708"/>
        <w:rPr>
          <w:rFonts w:ascii="Arial" w:hAnsi="Arial" w:cs="Arial"/>
          <w:sz w:val="26"/>
          <w:szCs w:val="26"/>
        </w:rPr>
      </w:pPr>
      <w:r w:rsidRPr="00336CF5">
        <w:rPr>
          <w:rFonts w:ascii="Arial" w:hAnsi="Arial" w:cs="Arial"/>
          <w:sz w:val="26"/>
          <w:szCs w:val="26"/>
        </w:rPr>
        <w:t>Візи:</w:t>
      </w:r>
    </w:p>
    <w:p w:rsidR="00336CF5" w:rsidRPr="00336CF5" w:rsidRDefault="00336CF5" w:rsidP="00336CF5">
      <w:pPr>
        <w:rPr>
          <w:rFonts w:ascii="Arial" w:hAnsi="Arial" w:cs="Arial"/>
          <w:sz w:val="26"/>
          <w:szCs w:val="26"/>
        </w:rPr>
      </w:pPr>
    </w:p>
    <w:p w:rsidR="00336CF5" w:rsidRPr="00336CF5" w:rsidRDefault="00D50E77" w:rsidP="00336CF5">
      <w:pPr>
        <w:rPr>
          <w:rFonts w:ascii="Arial" w:hAnsi="Arial" w:cs="Arial"/>
          <w:sz w:val="26"/>
          <w:szCs w:val="26"/>
        </w:rPr>
      </w:pPr>
      <w:r>
        <w:rPr>
          <w:rFonts w:ascii="Arial" w:hAnsi="Arial" w:cs="Arial"/>
          <w:sz w:val="26"/>
          <w:szCs w:val="26"/>
        </w:rPr>
        <w:t xml:space="preserve">Директор </w:t>
      </w:r>
      <w:r w:rsidR="00336CF5" w:rsidRPr="00336CF5">
        <w:rPr>
          <w:rFonts w:ascii="Arial" w:hAnsi="Arial" w:cs="Arial"/>
          <w:sz w:val="26"/>
          <w:szCs w:val="26"/>
        </w:rPr>
        <w:t xml:space="preserve">юридичного </w:t>
      </w:r>
      <w:r>
        <w:rPr>
          <w:rFonts w:ascii="Arial" w:hAnsi="Arial" w:cs="Arial"/>
          <w:sz w:val="26"/>
          <w:szCs w:val="26"/>
        </w:rPr>
        <w:t>департаменту</w:t>
      </w:r>
      <w:r>
        <w:rPr>
          <w:rFonts w:ascii="Arial" w:hAnsi="Arial" w:cs="Arial"/>
          <w:sz w:val="26"/>
          <w:szCs w:val="26"/>
        </w:rPr>
        <w:tab/>
      </w:r>
      <w:r>
        <w:rPr>
          <w:rFonts w:ascii="Arial" w:hAnsi="Arial" w:cs="Arial"/>
          <w:sz w:val="26"/>
          <w:szCs w:val="26"/>
        </w:rPr>
        <w:tab/>
      </w:r>
      <w:r>
        <w:rPr>
          <w:rFonts w:ascii="Arial" w:hAnsi="Arial" w:cs="Arial"/>
          <w:sz w:val="26"/>
          <w:szCs w:val="26"/>
        </w:rPr>
        <w:tab/>
      </w:r>
      <w:r w:rsidR="00336CF5" w:rsidRPr="00336CF5">
        <w:rPr>
          <w:rFonts w:ascii="Arial" w:hAnsi="Arial" w:cs="Arial"/>
          <w:sz w:val="26"/>
          <w:szCs w:val="26"/>
        </w:rPr>
        <w:t>Гелена ПАЙОНКЕВИЧ</w:t>
      </w:r>
    </w:p>
    <w:p w:rsidR="00336CF5" w:rsidRPr="00336CF5" w:rsidRDefault="00336CF5" w:rsidP="00336CF5">
      <w:pPr>
        <w:rPr>
          <w:rFonts w:ascii="Arial" w:hAnsi="Arial" w:cs="Arial"/>
          <w:sz w:val="26"/>
          <w:szCs w:val="26"/>
        </w:rPr>
      </w:pPr>
    </w:p>
    <w:p w:rsidR="00336CF5" w:rsidRPr="00336CF5" w:rsidRDefault="00336CF5" w:rsidP="00336CF5">
      <w:pPr>
        <w:rPr>
          <w:rFonts w:ascii="Arial" w:hAnsi="Arial" w:cs="Arial"/>
          <w:sz w:val="26"/>
          <w:szCs w:val="26"/>
        </w:rPr>
      </w:pPr>
      <w:r w:rsidRPr="00336CF5">
        <w:rPr>
          <w:rFonts w:ascii="Arial" w:hAnsi="Arial" w:cs="Arial"/>
          <w:sz w:val="26"/>
          <w:szCs w:val="26"/>
        </w:rPr>
        <w:t>Начальник управління</w:t>
      </w:r>
    </w:p>
    <w:p w:rsidR="00967E87" w:rsidRPr="00204427" w:rsidRDefault="00336CF5" w:rsidP="00403508">
      <w:pPr>
        <w:rPr>
          <w:rFonts w:ascii="Arial" w:hAnsi="Arial" w:cs="Arial"/>
          <w:sz w:val="26"/>
          <w:szCs w:val="26"/>
          <w:lang w:val="en-US"/>
        </w:rPr>
      </w:pPr>
      <w:r w:rsidRPr="00336CF5">
        <w:rPr>
          <w:rFonts w:ascii="Arial" w:hAnsi="Arial" w:cs="Arial"/>
          <w:sz w:val="26"/>
          <w:szCs w:val="26"/>
        </w:rPr>
        <w:t>земельних ресурсів</w:t>
      </w:r>
      <w:r w:rsidRPr="00336CF5">
        <w:rPr>
          <w:rFonts w:ascii="Arial" w:hAnsi="Arial" w:cs="Arial"/>
          <w:sz w:val="26"/>
          <w:szCs w:val="26"/>
        </w:rPr>
        <w:tab/>
      </w:r>
      <w:r w:rsidRPr="00336CF5">
        <w:rPr>
          <w:rFonts w:ascii="Arial" w:hAnsi="Arial" w:cs="Arial"/>
          <w:sz w:val="26"/>
          <w:szCs w:val="26"/>
        </w:rPr>
        <w:tab/>
      </w:r>
      <w:r w:rsidRPr="00336CF5">
        <w:rPr>
          <w:rFonts w:ascii="Arial" w:hAnsi="Arial" w:cs="Arial"/>
          <w:sz w:val="26"/>
          <w:szCs w:val="26"/>
        </w:rPr>
        <w:tab/>
      </w:r>
      <w:r w:rsidRPr="00336CF5">
        <w:rPr>
          <w:rFonts w:ascii="Arial" w:hAnsi="Arial" w:cs="Arial"/>
          <w:sz w:val="26"/>
          <w:szCs w:val="26"/>
        </w:rPr>
        <w:tab/>
      </w:r>
      <w:r w:rsidRPr="00336CF5">
        <w:rPr>
          <w:rFonts w:ascii="Arial" w:hAnsi="Arial" w:cs="Arial"/>
          <w:sz w:val="26"/>
          <w:szCs w:val="26"/>
        </w:rPr>
        <w:tab/>
      </w:r>
      <w:r w:rsidRPr="00336CF5">
        <w:rPr>
          <w:rFonts w:ascii="Arial" w:hAnsi="Arial" w:cs="Arial"/>
          <w:sz w:val="26"/>
          <w:szCs w:val="26"/>
        </w:rPr>
        <w:tab/>
        <w:t>Сергій КОРОВАЙНИК</w:t>
      </w:r>
    </w:p>
    <w:sectPr w:rsidR="00967E87" w:rsidRPr="00204427" w:rsidSect="00174C84">
      <w:headerReference w:type="default" r:id="rId8"/>
      <w:pgSz w:w="11906" w:h="16838" w:code="9"/>
      <w:pgMar w:top="851" w:right="567" w:bottom="567" w:left="1985" w:header="567" w:footer="113" w:gutter="0"/>
      <w:paperSrc w:first="7" w:other="7"/>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2E80" w:rsidRDefault="002E2E80">
      <w:r>
        <w:separator/>
      </w:r>
    </w:p>
  </w:endnote>
  <w:endnote w:type="continuationSeparator" w:id="0">
    <w:p w:rsidR="002E2E80" w:rsidRDefault="002E2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2E80" w:rsidRDefault="002E2E80">
      <w:r>
        <w:separator/>
      </w:r>
    </w:p>
  </w:footnote>
  <w:footnote w:type="continuationSeparator" w:id="0">
    <w:p w:rsidR="002E2E80" w:rsidRDefault="002E2E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3359340"/>
      <w:docPartObj>
        <w:docPartGallery w:val="Page Numbers (Top of Page)"/>
        <w:docPartUnique/>
      </w:docPartObj>
    </w:sdtPr>
    <w:sdtEndPr/>
    <w:sdtContent>
      <w:p w:rsidR="00C72DDC" w:rsidRDefault="00C72DDC">
        <w:pPr>
          <w:pStyle w:val="a5"/>
          <w:jc w:val="center"/>
        </w:pPr>
        <w:r>
          <w:fldChar w:fldCharType="begin"/>
        </w:r>
        <w:r>
          <w:instrText>PAGE   \* MERGEFORMAT</w:instrText>
        </w:r>
        <w:r>
          <w:fldChar w:fldCharType="separate"/>
        </w:r>
        <w:r w:rsidR="00D23A87">
          <w:rPr>
            <w:noProof/>
          </w:rPr>
          <w:t>6</w:t>
        </w:r>
        <w:r>
          <w:fldChar w:fldCharType="end"/>
        </w:r>
      </w:p>
    </w:sdtContent>
  </w:sdt>
  <w:p w:rsidR="00C72DDC" w:rsidRDefault="00C72DD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2"/>
      <w:numFmt w:val="bullet"/>
      <w:lvlText w:val="-"/>
      <w:lvlJc w:val="left"/>
      <w:pPr>
        <w:tabs>
          <w:tab w:val="num" w:pos="1572"/>
        </w:tabs>
        <w:ind w:left="1572" w:hanging="864"/>
      </w:pPr>
      <w:rPr>
        <w:rFonts w:ascii="Arial" w:hAnsi="Arial"/>
      </w:rPr>
    </w:lvl>
  </w:abstractNum>
  <w:abstractNum w:abstractNumId="1" w15:restartNumberingAfterBreak="0">
    <w:nsid w:val="00000002"/>
    <w:multiLevelType w:val="singleLevel"/>
    <w:tmpl w:val="00000002"/>
    <w:name w:val="WW8Num3"/>
    <w:lvl w:ilvl="0">
      <w:start w:val="1"/>
      <w:numFmt w:val="decimal"/>
      <w:lvlText w:val="%1."/>
      <w:lvlJc w:val="left"/>
      <w:pPr>
        <w:tabs>
          <w:tab w:val="num" w:pos="720"/>
        </w:tabs>
        <w:ind w:left="720" w:hanging="360"/>
      </w:pPr>
      <w:rPr>
        <w:rFonts w:cs="Times New Roman"/>
      </w:rPr>
    </w:lvl>
  </w:abstractNum>
  <w:abstractNum w:abstractNumId="2" w15:restartNumberingAfterBreak="0">
    <w:nsid w:val="00000003"/>
    <w:multiLevelType w:val="singleLevel"/>
    <w:tmpl w:val="00000003"/>
    <w:name w:val="WW8Num5"/>
    <w:lvl w:ilvl="0">
      <w:start w:val="1"/>
      <w:numFmt w:val="decimal"/>
      <w:lvlText w:val="%1."/>
      <w:lvlJc w:val="left"/>
      <w:pPr>
        <w:tabs>
          <w:tab w:val="num" w:pos="720"/>
        </w:tabs>
        <w:ind w:left="720" w:hanging="360"/>
      </w:pPr>
      <w:rPr>
        <w:rFonts w:cs="Times New Roman"/>
      </w:rPr>
    </w:lvl>
  </w:abstractNum>
  <w:abstractNum w:abstractNumId="3"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4" w15:restartNumberingAfterBreak="0">
    <w:nsid w:val="00725005"/>
    <w:multiLevelType w:val="multilevel"/>
    <w:tmpl w:val="4D52AE4E"/>
    <w:lvl w:ilvl="0">
      <w:start w:val="5"/>
      <w:numFmt w:val="decimal"/>
      <w:lvlText w:val="%1."/>
      <w:lvlJc w:val="left"/>
      <w:pPr>
        <w:ind w:left="108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02662899"/>
    <w:multiLevelType w:val="multilevel"/>
    <w:tmpl w:val="5A1A022A"/>
    <w:lvl w:ilvl="0">
      <w:start w:val="4"/>
      <w:numFmt w:val="decimal"/>
      <w:lvlText w:val="%1."/>
      <w:lvlJc w:val="left"/>
      <w:pPr>
        <w:ind w:left="390" w:hanging="390"/>
      </w:pPr>
    </w:lvl>
    <w:lvl w:ilvl="1">
      <w:start w:val="1"/>
      <w:numFmt w:val="decimal"/>
      <w:lvlText w:val="%1.%2."/>
      <w:lvlJc w:val="left"/>
      <w:pPr>
        <w:ind w:left="1425" w:hanging="720"/>
      </w:pPr>
    </w:lvl>
    <w:lvl w:ilvl="2">
      <w:start w:val="1"/>
      <w:numFmt w:val="decimal"/>
      <w:lvlText w:val="%1.%2.%3."/>
      <w:lvlJc w:val="left"/>
      <w:pPr>
        <w:ind w:left="2130" w:hanging="720"/>
      </w:pPr>
    </w:lvl>
    <w:lvl w:ilvl="3">
      <w:start w:val="1"/>
      <w:numFmt w:val="decimal"/>
      <w:lvlText w:val="%1.%2.%3.%4."/>
      <w:lvlJc w:val="left"/>
      <w:pPr>
        <w:ind w:left="3195" w:hanging="1080"/>
      </w:pPr>
    </w:lvl>
    <w:lvl w:ilvl="4">
      <w:start w:val="1"/>
      <w:numFmt w:val="decimal"/>
      <w:lvlText w:val="%1.%2.%3.%4.%5."/>
      <w:lvlJc w:val="left"/>
      <w:pPr>
        <w:ind w:left="3900" w:hanging="1080"/>
      </w:pPr>
    </w:lvl>
    <w:lvl w:ilvl="5">
      <w:start w:val="1"/>
      <w:numFmt w:val="decimal"/>
      <w:lvlText w:val="%1.%2.%3.%4.%5.%6."/>
      <w:lvlJc w:val="left"/>
      <w:pPr>
        <w:ind w:left="4965" w:hanging="1440"/>
      </w:pPr>
    </w:lvl>
    <w:lvl w:ilvl="6">
      <w:start w:val="1"/>
      <w:numFmt w:val="decimal"/>
      <w:lvlText w:val="%1.%2.%3.%4.%5.%6.%7."/>
      <w:lvlJc w:val="left"/>
      <w:pPr>
        <w:ind w:left="5670" w:hanging="1440"/>
      </w:pPr>
    </w:lvl>
    <w:lvl w:ilvl="7">
      <w:start w:val="1"/>
      <w:numFmt w:val="decimal"/>
      <w:lvlText w:val="%1.%2.%3.%4.%5.%6.%7.%8."/>
      <w:lvlJc w:val="left"/>
      <w:pPr>
        <w:ind w:left="6735" w:hanging="1800"/>
      </w:pPr>
    </w:lvl>
    <w:lvl w:ilvl="8">
      <w:start w:val="1"/>
      <w:numFmt w:val="decimal"/>
      <w:lvlText w:val="%1.%2.%3.%4.%5.%6.%7.%8.%9."/>
      <w:lvlJc w:val="left"/>
      <w:pPr>
        <w:ind w:left="7800" w:hanging="2160"/>
      </w:pPr>
    </w:lvl>
  </w:abstractNum>
  <w:abstractNum w:abstractNumId="6" w15:restartNumberingAfterBreak="0">
    <w:nsid w:val="09966A0C"/>
    <w:multiLevelType w:val="hybridMultilevel"/>
    <w:tmpl w:val="8D0CAD12"/>
    <w:lvl w:ilvl="0" w:tplc="C0783B76">
      <w:numFmt w:val="bullet"/>
      <w:lvlText w:val="-"/>
      <w:lvlJc w:val="left"/>
      <w:pPr>
        <w:ind w:left="720" w:hanging="360"/>
      </w:pPr>
      <w:rPr>
        <w:rFonts w:ascii="Arial" w:eastAsiaTheme="minorHAnsi" w:hAnsi="Arial" w:cs="Aria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7" w15:restartNumberingAfterBreak="0">
    <w:nsid w:val="0BE1779D"/>
    <w:multiLevelType w:val="multilevel"/>
    <w:tmpl w:val="08A4F77C"/>
    <w:lvl w:ilvl="0">
      <w:start w:val="2"/>
      <w:numFmt w:val="decimal"/>
      <w:lvlText w:val="%1."/>
      <w:lvlJc w:val="left"/>
      <w:pPr>
        <w:ind w:left="390" w:hanging="390"/>
      </w:pPr>
    </w:lvl>
    <w:lvl w:ilvl="1">
      <w:start w:val="1"/>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7920" w:hanging="144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8" w15:restartNumberingAfterBreak="0">
    <w:nsid w:val="2FD36B4A"/>
    <w:multiLevelType w:val="hybridMultilevel"/>
    <w:tmpl w:val="836EBC1C"/>
    <w:lvl w:ilvl="0" w:tplc="08090001">
      <w:start w:val="1"/>
      <w:numFmt w:val="bullet"/>
      <w:lvlText w:val=""/>
      <w:lvlJc w:val="left"/>
      <w:pPr>
        <w:ind w:left="1170" w:hanging="360"/>
      </w:pPr>
      <w:rPr>
        <w:rFonts w:ascii="Symbol" w:hAnsi="Symbol" w:hint="default"/>
      </w:rPr>
    </w:lvl>
    <w:lvl w:ilvl="1" w:tplc="08090003">
      <w:start w:val="1"/>
      <w:numFmt w:val="bullet"/>
      <w:lvlText w:val="o"/>
      <w:lvlJc w:val="left"/>
      <w:pPr>
        <w:ind w:left="1890" w:hanging="360"/>
      </w:pPr>
      <w:rPr>
        <w:rFonts w:ascii="Courier New" w:hAnsi="Courier New" w:cs="Times New Roman" w:hint="default"/>
      </w:rPr>
    </w:lvl>
    <w:lvl w:ilvl="2" w:tplc="08090005">
      <w:start w:val="1"/>
      <w:numFmt w:val="bullet"/>
      <w:lvlText w:val=""/>
      <w:lvlJc w:val="left"/>
      <w:pPr>
        <w:ind w:left="2610" w:hanging="360"/>
      </w:pPr>
      <w:rPr>
        <w:rFonts w:ascii="Wingdings" w:hAnsi="Wingdings" w:hint="default"/>
      </w:rPr>
    </w:lvl>
    <w:lvl w:ilvl="3" w:tplc="08090001">
      <w:start w:val="1"/>
      <w:numFmt w:val="bullet"/>
      <w:lvlText w:val=""/>
      <w:lvlJc w:val="left"/>
      <w:pPr>
        <w:ind w:left="3330" w:hanging="360"/>
      </w:pPr>
      <w:rPr>
        <w:rFonts w:ascii="Symbol" w:hAnsi="Symbol" w:hint="default"/>
      </w:rPr>
    </w:lvl>
    <w:lvl w:ilvl="4" w:tplc="08090003">
      <w:start w:val="1"/>
      <w:numFmt w:val="bullet"/>
      <w:lvlText w:val="o"/>
      <w:lvlJc w:val="left"/>
      <w:pPr>
        <w:ind w:left="4050" w:hanging="360"/>
      </w:pPr>
      <w:rPr>
        <w:rFonts w:ascii="Courier New" w:hAnsi="Courier New" w:cs="Times New Roman" w:hint="default"/>
      </w:rPr>
    </w:lvl>
    <w:lvl w:ilvl="5" w:tplc="08090005">
      <w:start w:val="1"/>
      <w:numFmt w:val="bullet"/>
      <w:lvlText w:val=""/>
      <w:lvlJc w:val="left"/>
      <w:pPr>
        <w:ind w:left="4770" w:hanging="360"/>
      </w:pPr>
      <w:rPr>
        <w:rFonts w:ascii="Wingdings" w:hAnsi="Wingdings" w:hint="default"/>
      </w:rPr>
    </w:lvl>
    <w:lvl w:ilvl="6" w:tplc="08090001">
      <w:start w:val="1"/>
      <w:numFmt w:val="bullet"/>
      <w:lvlText w:val=""/>
      <w:lvlJc w:val="left"/>
      <w:pPr>
        <w:ind w:left="5490" w:hanging="360"/>
      </w:pPr>
      <w:rPr>
        <w:rFonts w:ascii="Symbol" w:hAnsi="Symbol" w:hint="default"/>
      </w:rPr>
    </w:lvl>
    <w:lvl w:ilvl="7" w:tplc="08090003">
      <w:start w:val="1"/>
      <w:numFmt w:val="bullet"/>
      <w:lvlText w:val="o"/>
      <w:lvlJc w:val="left"/>
      <w:pPr>
        <w:ind w:left="6210" w:hanging="360"/>
      </w:pPr>
      <w:rPr>
        <w:rFonts w:ascii="Courier New" w:hAnsi="Courier New" w:cs="Times New Roman" w:hint="default"/>
      </w:rPr>
    </w:lvl>
    <w:lvl w:ilvl="8" w:tplc="08090005">
      <w:start w:val="1"/>
      <w:numFmt w:val="bullet"/>
      <w:lvlText w:val=""/>
      <w:lvlJc w:val="left"/>
      <w:pPr>
        <w:ind w:left="6930" w:hanging="360"/>
      </w:pPr>
      <w:rPr>
        <w:rFonts w:ascii="Wingdings" w:hAnsi="Wingdings" w:hint="default"/>
      </w:rPr>
    </w:lvl>
  </w:abstractNum>
  <w:abstractNum w:abstractNumId="9" w15:restartNumberingAfterBreak="0">
    <w:nsid w:val="390E0B61"/>
    <w:multiLevelType w:val="hybridMultilevel"/>
    <w:tmpl w:val="8A4C2F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B781F97"/>
    <w:multiLevelType w:val="hybridMultilevel"/>
    <w:tmpl w:val="19F4E8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9CC6215"/>
    <w:multiLevelType w:val="hybridMultilevel"/>
    <w:tmpl w:val="11A44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A026C5B"/>
    <w:multiLevelType w:val="hybridMultilevel"/>
    <w:tmpl w:val="C6A412B0"/>
    <w:lvl w:ilvl="0" w:tplc="1226B9A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3" w15:restartNumberingAfterBreak="0">
    <w:nsid w:val="56CC1F41"/>
    <w:multiLevelType w:val="hybridMultilevel"/>
    <w:tmpl w:val="8984188A"/>
    <w:lvl w:ilvl="0" w:tplc="1570A932">
      <w:start w:val="2"/>
      <w:numFmt w:val="bullet"/>
      <w:lvlText w:val="-"/>
      <w:lvlJc w:val="left"/>
      <w:pPr>
        <w:ind w:left="927" w:hanging="360"/>
      </w:pPr>
      <w:rPr>
        <w:rFonts w:ascii="Arial" w:eastAsia="Times New Roman" w:hAnsi="Arial" w:cs="Aria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6D035C87"/>
    <w:multiLevelType w:val="hybridMultilevel"/>
    <w:tmpl w:val="CC92AA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0802E02"/>
    <w:multiLevelType w:val="hybridMultilevel"/>
    <w:tmpl w:val="0E2637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76FD0CF7"/>
    <w:multiLevelType w:val="hybridMultilevel"/>
    <w:tmpl w:val="67E41900"/>
    <w:lvl w:ilvl="0" w:tplc="0C2EAABC">
      <w:start w:val="1"/>
      <w:numFmt w:val="decimal"/>
      <w:lvlText w:val="%1."/>
      <w:lvlJc w:val="left"/>
      <w:pPr>
        <w:ind w:left="358" w:hanging="360"/>
      </w:pPr>
    </w:lvl>
    <w:lvl w:ilvl="1" w:tplc="04220019">
      <w:start w:val="1"/>
      <w:numFmt w:val="lowerLetter"/>
      <w:lvlText w:val="%2."/>
      <w:lvlJc w:val="left"/>
      <w:pPr>
        <w:ind w:left="1078" w:hanging="360"/>
      </w:pPr>
    </w:lvl>
    <w:lvl w:ilvl="2" w:tplc="0422001B">
      <w:start w:val="1"/>
      <w:numFmt w:val="lowerRoman"/>
      <w:lvlText w:val="%3."/>
      <w:lvlJc w:val="right"/>
      <w:pPr>
        <w:ind w:left="1798" w:hanging="180"/>
      </w:pPr>
    </w:lvl>
    <w:lvl w:ilvl="3" w:tplc="0422000F">
      <w:start w:val="1"/>
      <w:numFmt w:val="decimal"/>
      <w:lvlText w:val="%4."/>
      <w:lvlJc w:val="left"/>
      <w:pPr>
        <w:ind w:left="2518" w:hanging="360"/>
      </w:pPr>
    </w:lvl>
    <w:lvl w:ilvl="4" w:tplc="04220019">
      <w:start w:val="1"/>
      <w:numFmt w:val="lowerLetter"/>
      <w:lvlText w:val="%5."/>
      <w:lvlJc w:val="left"/>
      <w:pPr>
        <w:ind w:left="3238" w:hanging="360"/>
      </w:pPr>
    </w:lvl>
    <w:lvl w:ilvl="5" w:tplc="0422001B">
      <w:start w:val="1"/>
      <w:numFmt w:val="lowerRoman"/>
      <w:lvlText w:val="%6."/>
      <w:lvlJc w:val="right"/>
      <w:pPr>
        <w:ind w:left="3958" w:hanging="180"/>
      </w:pPr>
    </w:lvl>
    <w:lvl w:ilvl="6" w:tplc="0422000F">
      <w:start w:val="1"/>
      <w:numFmt w:val="decimal"/>
      <w:lvlText w:val="%7."/>
      <w:lvlJc w:val="left"/>
      <w:pPr>
        <w:ind w:left="4678" w:hanging="360"/>
      </w:pPr>
    </w:lvl>
    <w:lvl w:ilvl="7" w:tplc="04220019">
      <w:start w:val="1"/>
      <w:numFmt w:val="lowerLetter"/>
      <w:lvlText w:val="%8."/>
      <w:lvlJc w:val="left"/>
      <w:pPr>
        <w:ind w:left="5398" w:hanging="360"/>
      </w:pPr>
    </w:lvl>
    <w:lvl w:ilvl="8" w:tplc="0422001B">
      <w:start w:val="1"/>
      <w:numFmt w:val="lowerRoman"/>
      <w:lvlText w:val="%9."/>
      <w:lvlJc w:val="right"/>
      <w:pPr>
        <w:ind w:left="6118" w:hanging="180"/>
      </w:pPr>
    </w:lvl>
  </w:abstractNum>
  <w:abstractNum w:abstractNumId="17" w15:restartNumberingAfterBreak="0">
    <w:nsid w:val="775C4F58"/>
    <w:multiLevelType w:val="multilevel"/>
    <w:tmpl w:val="FB0EE44E"/>
    <w:lvl w:ilvl="0">
      <w:start w:val="3"/>
      <w:numFmt w:val="decimal"/>
      <w:lvlText w:val="%1."/>
      <w:lvlJc w:val="left"/>
      <w:pPr>
        <w:ind w:left="358" w:hanging="360"/>
      </w:pPr>
    </w:lvl>
    <w:lvl w:ilvl="1">
      <w:start w:val="1"/>
      <w:numFmt w:val="decimal"/>
      <w:isLgl/>
      <w:lvlText w:val="%1.%2."/>
      <w:lvlJc w:val="left"/>
      <w:pPr>
        <w:ind w:left="718" w:hanging="720"/>
      </w:pPr>
      <w:rPr>
        <w:b w:val="0"/>
      </w:rPr>
    </w:lvl>
    <w:lvl w:ilvl="2">
      <w:start w:val="1"/>
      <w:numFmt w:val="decimal"/>
      <w:isLgl/>
      <w:lvlText w:val="%1.%2.%3."/>
      <w:lvlJc w:val="left"/>
      <w:pPr>
        <w:ind w:left="718" w:hanging="720"/>
      </w:pPr>
      <w:rPr>
        <w:b w:val="0"/>
      </w:rPr>
    </w:lvl>
    <w:lvl w:ilvl="3">
      <w:start w:val="1"/>
      <w:numFmt w:val="decimal"/>
      <w:isLgl/>
      <w:lvlText w:val="%1.%2.%3.%4."/>
      <w:lvlJc w:val="left"/>
      <w:pPr>
        <w:ind w:left="1078" w:hanging="1080"/>
      </w:pPr>
      <w:rPr>
        <w:b w:val="0"/>
      </w:rPr>
    </w:lvl>
    <w:lvl w:ilvl="4">
      <w:start w:val="1"/>
      <w:numFmt w:val="decimal"/>
      <w:isLgl/>
      <w:lvlText w:val="%1.%2.%3.%4.%5."/>
      <w:lvlJc w:val="left"/>
      <w:pPr>
        <w:ind w:left="1078" w:hanging="1080"/>
      </w:pPr>
      <w:rPr>
        <w:b w:val="0"/>
      </w:rPr>
    </w:lvl>
    <w:lvl w:ilvl="5">
      <w:start w:val="1"/>
      <w:numFmt w:val="decimal"/>
      <w:isLgl/>
      <w:lvlText w:val="%1.%2.%3.%4.%5.%6."/>
      <w:lvlJc w:val="left"/>
      <w:pPr>
        <w:ind w:left="1438" w:hanging="1440"/>
      </w:pPr>
      <w:rPr>
        <w:b w:val="0"/>
      </w:rPr>
    </w:lvl>
    <w:lvl w:ilvl="6">
      <w:start w:val="1"/>
      <w:numFmt w:val="decimal"/>
      <w:isLgl/>
      <w:lvlText w:val="%1.%2.%3.%4.%5.%6.%7."/>
      <w:lvlJc w:val="left"/>
      <w:pPr>
        <w:ind w:left="1438" w:hanging="1440"/>
      </w:pPr>
      <w:rPr>
        <w:b w:val="0"/>
      </w:rPr>
    </w:lvl>
    <w:lvl w:ilvl="7">
      <w:start w:val="1"/>
      <w:numFmt w:val="decimal"/>
      <w:isLgl/>
      <w:lvlText w:val="%1.%2.%3.%4.%5.%6.%7.%8."/>
      <w:lvlJc w:val="left"/>
      <w:pPr>
        <w:ind w:left="1798" w:hanging="1800"/>
      </w:pPr>
      <w:rPr>
        <w:b w:val="0"/>
      </w:rPr>
    </w:lvl>
    <w:lvl w:ilvl="8">
      <w:start w:val="1"/>
      <w:numFmt w:val="decimal"/>
      <w:isLgl/>
      <w:lvlText w:val="%1.%2.%3.%4.%5.%6.%7.%8.%9."/>
      <w:lvlJc w:val="left"/>
      <w:pPr>
        <w:ind w:left="2158" w:hanging="2160"/>
      </w:pPr>
      <w:rPr>
        <w:b w:val="0"/>
      </w:rPr>
    </w:lvl>
  </w:abstractNum>
  <w:num w:numId="1">
    <w:abstractNumId w:val="9"/>
  </w:num>
  <w:num w:numId="2">
    <w:abstractNumId w:val="11"/>
  </w:num>
  <w:num w:numId="3">
    <w:abstractNumId w:val="14"/>
  </w:num>
  <w:num w:numId="4">
    <w:abstractNumId w:val="10"/>
  </w:num>
  <w:num w:numId="5">
    <w:abstractNumId w:val="8"/>
  </w:num>
  <w:num w:numId="6">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2"/>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13"/>
  </w:num>
  <w:num w:numId="14">
    <w:abstractNumId w:val="1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101"/>
    <w:rsid w:val="000001D1"/>
    <w:rsid w:val="00001CD3"/>
    <w:rsid w:val="00001F8E"/>
    <w:rsid w:val="0000699A"/>
    <w:rsid w:val="000130A9"/>
    <w:rsid w:val="00026C8F"/>
    <w:rsid w:val="0003346A"/>
    <w:rsid w:val="000343D9"/>
    <w:rsid w:val="00037E17"/>
    <w:rsid w:val="00047D09"/>
    <w:rsid w:val="000511B4"/>
    <w:rsid w:val="00052C79"/>
    <w:rsid w:val="0005753A"/>
    <w:rsid w:val="00061F6C"/>
    <w:rsid w:val="00075C77"/>
    <w:rsid w:val="00083C7A"/>
    <w:rsid w:val="000872F3"/>
    <w:rsid w:val="0008752C"/>
    <w:rsid w:val="00087945"/>
    <w:rsid w:val="00090317"/>
    <w:rsid w:val="000925DF"/>
    <w:rsid w:val="00092B51"/>
    <w:rsid w:val="00093A22"/>
    <w:rsid w:val="0009652B"/>
    <w:rsid w:val="000A129D"/>
    <w:rsid w:val="000A1364"/>
    <w:rsid w:val="000A22B3"/>
    <w:rsid w:val="000D3DD9"/>
    <w:rsid w:val="000D4620"/>
    <w:rsid w:val="000D687B"/>
    <w:rsid w:val="000E0FC9"/>
    <w:rsid w:val="000E2509"/>
    <w:rsid w:val="000E650C"/>
    <w:rsid w:val="000F4050"/>
    <w:rsid w:val="0010480F"/>
    <w:rsid w:val="001076A4"/>
    <w:rsid w:val="00111A6F"/>
    <w:rsid w:val="00111B47"/>
    <w:rsid w:val="0011481A"/>
    <w:rsid w:val="00116952"/>
    <w:rsid w:val="001230A7"/>
    <w:rsid w:val="00133345"/>
    <w:rsid w:val="0014198F"/>
    <w:rsid w:val="00150900"/>
    <w:rsid w:val="00150C5E"/>
    <w:rsid w:val="0015425B"/>
    <w:rsid w:val="001548CF"/>
    <w:rsid w:val="001629A0"/>
    <w:rsid w:val="00164AA8"/>
    <w:rsid w:val="0016727B"/>
    <w:rsid w:val="00173330"/>
    <w:rsid w:val="00174C84"/>
    <w:rsid w:val="0018232E"/>
    <w:rsid w:val="001830DB"/>
    <w:rsid w:val="001A2C7F"/>
    <w:rsid w:val="001A3101"/>
    <w:rsid w:val="001A36B9"/>
    <w:rsid w:val="001B2F5B"/>
    <w:rsid w:val="001B3129"/>
    <w:rsid w:val="001B48E4"/>
    <w:rsid w:val="001B4C49"/>
    <w:rsid w:val="001C0CEA"/>
    <w:rsid w:val="001C51D8"/>
    <w:rsid w:val="001C62E4"/>
    <w:rsid w:val="001C6B56"/>
    <w:rsid w:val="001D415F"/>
    <w:rsid w:val="001F000D"/>
    <w:rsid w:val="001F659C"/>
    <w:rsid w:val="00204427"/>
    <w:rsid w:val="00206341"/>
    <w:rsid w:val="00221C9B"/>
    <w:rsid w:val="0022545B"/>
    <w:rsid w:val="00225776"/>
    <w:rsid w:val="00227E8D"/>
    <w:rsid w:val="00227FB6"/>
    <w:rsid w:val="00232703"/>
    <w:rsid w:val="00236A12"/>
    <w:rsid w:val="00237A75"/>
    <w:rsid w:val="00237CAC"/>
    <w:rsid w:val="00244A6E"/>
    <w:rsid w:val="00253F1C"/>
    <w:rsid w:val="002568A8"/>
    <w:rsid w:val="0025791D"/>
    <w:rsid w:val="00260654"/>
    <w:rsid w:val="00274EFD"/>
    <w:rsid w:val="00281816"/>
    <w:rsid w:val="002821CE"/>
    <w:rsid w:val="0029112D"/>
    <w:rsid w:val="002C0D91"/>
    <w:rsid w:val="002D7A52"/>
    <w:rsid w:val="002E15F2"/>
    <w:rsid w:val="002E2E27"/>
    <w:rsid w:val="002E2E80"/>
    <w:rsid w:val="002F0DDF"/>
    <w:rsid w:val="002F657B"/>
    <w:rsid w:val="00302A3E"/>
    <w:rsid w:val="00302E09"/>
    <w:rsid w:val="00315BC4"/>
    <w:rsid w:val="00325159"/>
    <w:rsid w:val="00325F2B"/>
    <w:rsid w:val="003278D6"/>
    <w:rsid w:val="0033353D"/>
    <w:rsid w:val="00336CF5"/>
    <w:rsid w:val="00344357"/>
    <w:rsid w:val="00345F03"/>
    <w:rsid w:val="00350715"/>
    <w:rsid w:val="00355629"/>
    <w:rsid w:val="0036075C"/>
    <w:rsid w:val="00370BDD"/>
    <w:rsid w:val="003737B1"/>
    <w:rsid w:val="00373D03"/>
    <w:rsid w:val="0037679E"/>
    <w:rsid w:val="00376AED"/>
    <w:rsid w:val="00377E4C"/>
    <w:rsid w:val="00391136"/>
    <w:rsid w:val="003941C8"/>
    <w:rsid w:val="00395AF8"/>
    <w:rsid w:val="00397010"/>
    <w:rsid w:val="0039784C"/>
    <w:rsid w:val="003A3DB9"/>
    <w:rsid w:val="003B3AED"/>
    <w:rsid w:val="003B66D1"/>
    <w:rsid w:val="003C3048"/>
    <w:rsid w:val="003C39DE"/>
    <w:rsid w:val="003C3B42"/>
    <w:rsid w:val="003D2F83"/>
    <w:rsid w:val="003E2EA3"/>
    <w:rsid w:val="003E42AB"/>
    <w:rsid w:val="003E5A69"/>
    <w:rsid w:val="003E5FDB"/>
    <w:rsid w:val="003F09CC"/>
    <w:rsid w:val="003F2828"/>
    <w:rsid w:val="003F38A2"/>
    <w:rsid w:val="003F63C5"/>
    <w:rsid w:val="004003A0"/>
    <w:rsid w:val="00402AD6"/>
    <w:rsid w:val="00403508"/>
    <w:rsid w:val="004040CF"/>
    <w:rsid w:val="004150ED"/>
    <w:rsid w:val="00421494"/>
    <w:rsid w:val="00423407"/>
    <w:rsid w:val="00430A37"/>
    <w:rsid w:val="0043358E"/>
    <w:rsid w:val="00437260"/>
    <w:rsid w:val="00443997"/>
    <w:rsid w:val="0044766F"/>
    <w:rsid w:val="00451C71"/>
    <w:rsid w:val="004526ED"/>
    <w:rsid w:val="0045537C"/>
    <w:rsid w:val="00456CE5"/>
    <w:rsid w:val="00480C2D"/>
    <w:rsid w:val="0049184C"/>
    <w:rsid w:val="0049290F"/>
    <w:rsid w:val="00493616"/>
    <w:rsid w:val="004956B3"/>
    <w:rsid w:val="004A0978"/>
    <w:rsid w:val="004A60E1"/>
    <w:rsid w:val="004A72E3"/>
    <w:rsid w:val="004B4B1D"/>
    <w:rsid w:val="004B5305"/>
    <w:rsid w:val="004C0AA1"/>
    <w:rsid w:val="004C368C"/>
    <w:rsid w:val="004D2C71"/>
    <w:rsid w:val="004D2E5B"/>
    <w:rsid w:val="004E348B"/>
    <w:rsid w:val="004E46C1"/>
    <w:rsid w:val="004E4BF0"/>
    <w:rsid w:val="004E5DBF"/>
    <w:rsid w:val="004F217A"/>
    <w:rsid w:val="004F6C32"/>
    <w:rsid w:val="00505E9B"/>
    <w:rsid w:val="0051218A"/>
    <w:rsid w:val="00512868"/>
    <w:rsid w:val="0051619A"/>
    <w:rsid w:val="005212FD"/>
    <w:rsid w:val="005219E1"/>
    <w:rsid w:val="00525ECA"/>
    <w:rsid w:val="00534F69"/>
    <w:rsid w:val="0054786C"/>
    <w:rsid w:val="0055274F"/>
    <w:rsid w:val="00553DDD"/>
    <w:rsid w:val="00556BA1"/>
    <w:rsid w:val="00556CF2"/>
    <w:rsid w:val="00557DCD"/>
    <w:rsid w:val="005624ED"/>
    <w:rsid w:val="00562D6D"/>
    <w:rsid w:val="00581213"/>
    <w:rsid w:val="005963E6"/>
    <w:rsid w:val="005A76F8"/>
    <w:rsid w:val="005A77D2"/>
    <w:rsid w:val="005B2385"/>
    <w:rsid w:val="005B6AD9"/>
    <w:rsid w:val="005B7757"/>
    <w:rsid w:val="005C0F38"/>
    <w:rsid w:val="005D0F50"/>
    <w:rsid w:val="0062338C"/>
    <w:rsid w:val="0063194D"/>
    <w:rsid w:val="00631F26"/>
    <w:rsid w:val="00631FAF"/>
    <w:rsid w:val="00632396"/>
    <w:rsid w:val="006336EF"/>
    <w:rsid w:val="00634A05"/>
    <w:rsid w:val="00644B0C"/>
    <w:rsid w:val="00650AD1"/>
    <w:rsid w:val="0065377A"/>
    <w:rsid w:val="00655ACA"/>
    <w:rsid w:val="00661945"/>
    <w:rsid w:val="0066517C"/>
    <w:rsid w:val="00680634"/>
    <w:rsid w:val="00681373"/>
    <w:rsid w:val="006813E5"/>
    <w:rsid w:val="00684CE6"/>
    <w:rsid w:val="00695C6C"/>
    <w:rsid w:val="006B05A4"/>
    <w:rsid w:val="006B2C75"/>
    <w:rsid w:val="006B53A4"/>
    <w:rsid w:val="006D5F5F"/>
    <w:rsid w:val="006E03A1"/>
    <w:rsid w:val="006E7CF8"/>
    <w:rsid w:val="006F07EA"/>
    <w:rsid w:val="006F3504"/>
    <w:rsid w:val="006F3CE3"/>
    <w:rsid w:val="006F7399"/>
    <w:rsid w:val="00705A25"/>
    <w:rsid w:val="00705DF2"/>
    <w:rsid w:val="00706914"/>
    <w:rsid w:val="00706B9D"/>
    <w:rsid w:val="00706E31"/>
    <w:rsid w:val="007170F3"/>
    <w:rsid w:val="007233FE"/>
    <w:rsid w:val="007311CE"/>
    <w:rsid w:val="00734D73"/>
    <w:rsid w:val="00741DEB"/>
    <w:rsid w:val="007447AD"/>
    <w:rsid w:val="00745D65"/>
    <w:rsid w:val="00745DFA"/>
    <w:rsid w:val="00750956"/>
    <w:rsid w:val="007535E5"/>
    <w:rsid w:val="00753A71"/>
    <w:rsid w:val="00756CEC"/>
    <w:rsid w:val="00757E5D"/>
    <w:rsid w:val="007640DA"/>
    <w:rsid w:val="0078002D"/>
    <w:rsid w:val="00783038"/>
    <w:rsid w:val="00784D76"/>
    <w:rsid w:val="007870B1"/>
    <w:rsid w:val="007876B3"/>
    <w:rsid w:val="007A08C6"/>
    <w:rsid w:val="007A0AC1"/>
    <w:rsid w:val="007A1C19"/>
    <w:rsid w:val="007A44A0"/>
    <w:rsid w:val="007B7308"/>
    <w:rsid w:val="007C2729"/>
    <w:rsid w:val="007C3A57"/>
    <w:rsid w:val="007C4332"/>
    <w:rsid w:val="007D4530"/>
    <w:rsid w:val="007E0F28"/>
    <w:rsid w:val="007E0FF8"/>
    <w:rsid w:val="007E1BF0"/>
    <w:rsid w:val="007E3B97"/>
    <w:rsid w:val="007E6281"/>
    <w:rsid w:val="008002D8"/>
    <w:rsid w:val="008019CB"/>
    <w:rsid w:val="00803C64"/>
    <w:rsid w:val="00814C47"/>
    <w:rsid w:val="00815764"/>
    <w:rsid w:val="008240A0"/>
    <w:rsid w:val="00827A0F"/>
    <w:rsid w:val="00835CC2"/>
    <w:rsid w:val="00846219"/>
    <w:rsid w:val="00846EF8"/>
    <w:rsid w:val="00852896"/>
    <w:rsid w:val="008647F6"/>
    <w:rsid w:val="00865289"/>
    <w:rsid w:val="00867468"/>
    <w:rsid w:val="00875F79"/>
    <w:rsid w:val="008814F9"/>
    <w:rsid w:val="00885B25"/>
    <w:rsid w:val="00892B05"/>
    <w:rsid w:val="00893A4E"/>
    <w:rsid w:val="0089764C"/>
    <w:rsid w:val="008A7AAA"/>
    <w:rsid w:val="008B0108"/>
    <w:rsid w:val="008B0609"/>
    <w:rsid w:val="008B701B"/>
    <w:rsid w:val="008C4119"/>
    <w:rsid w:val="008F0B52"/>
    <w:rsid w:val="00903BA1"/>
    <w:rsid w:val="00905F40"/>
    <w:rsid w:val="00915438"/>
    <w:rsid w:val="00917F5D"/>
    <w:rsid w:val="009272A0"/>
    <w:rsid w:val="00930941"/>
    <w:rsid w:val="00933CCF"/>
    <w:rsid w:val="00934AFB"/>
    <w:rsid w:val="0093535B"/>
    <w:rsid w:val="00937C58"/>
    <w:rsid w:val="00942AF6"/>
    <w:rsid w:val="00947994"/>
    <w:rsid w:val="009503C5"/>
    <w:rsid w:val="0095197B"/>
    <w:rsid w:val="00952789"/>
    <w:rsid w:val="0095421D"/>
    <w:rsid w:val="00960D2C"/>
    <w:rsid w:val="0096566C"/>
    <w:rsid w:val="00967621"/>
    <w:rsid w:val="00967E87"/>
    <w:rsid w:val="00970C6D"/>
    <w:rsid w:val="0097171F"/>
    <w:rsid w:val="00975637"/>
    <w:rsid w:val="00997431"/>
    <w:rsid w:val="00997DA1"/>
    <w:rsid w:val="009A0975"/>
    <w:rsid w:val="009B52F8"/>
    <w:rsid w:val="009B5EFE"/>
    <w:rsid w:val="009C1C1F"/>
    <w:rsid w:val="009D648C"/>
    <w:rsid w:val="009E5E24"/>
    <w:rsid w:val="00A02A05"/>
    <w:rsid w:val="00A02C04"/>
    <w:rsid w:val="00A04821"/>
    <w:rsid w:val="00A11A0D"/>
    <w:rsid w:val="00A1534A"/>
    <w:rsid w:val="00A15A45"/>
    <w:rsid w:val="00A23914"/>
    <w:rsid w:val="00A24495"/>
    <w:rsid w:val="00A33325"/>
    <w:rsid w:val="00A3471E"/>
    <w:rsid w:val="00A34FC0"/>
    <w:rsid w:val="00A35DDE"/>
    <w:rsid w:val="00A360A5"/>
    <w:rsid w:val="00A36A39"/>
    <w:rsid w:val="00A45BB1"/>
    <w:rsid w:val="00A56A68"/>
    <w:rsid w:val="00A57224"/>
    <w:rsid w:val="00A66B76"/>
    <w:rsid w:val="00A72160"/>
    <w:rsid w:val="00A756F3"/>
    <w:rsid w:val="00A81751"/>
    <w:rsid w:val="00A81C0D"/>
    <w:rsid w:val="00A82C79"/>
    <w:rsid w:val="00A84230"/>
    <w:rsid w:val="00A94620"/>
    <w:rsid w:val="00AB3B5C"/>
    <w:rsid w:val="00AB43A7"/>
    <w:rsid w:val="00AB6331"/>
    <w:rsid w:val="00AC643D"/>
    <w:rsid w:val="00AC7490"/>
    <w:rsid w:val="00AD1315"/>
    <w:rsid w:val="00AE0B3D"/>
    <w:rsid w:val="00AF371A"/>
    <w:rsid w:val="00AF4AAA"/>
    <w:rsid w:val="00AF7612"/>
    <w:rsid w:val="00B0370C"/>
    <w:rsid w:val="00B1153C"/>
    <w:rsid w:val="00B1508A"/>
    <w:rsid w:val="00B220D7"/>
    <w:rsid w:val="00B23287"/>
    <w:rsid w:val="00B243FD"/>
    <w:rsid w:val="00B245BD"/>
    <w:rsid w:val="00B27459"/>
    <w:rsid w:val="00B30716"/>
    <w:rsid w:val="00B35429"/>
    <w:rsid w:val="00B46FCC"/>
    <w:rsid w:val="00B50631"/>
    <w:rsid w:val="00B616BB"/>
    <w:rsid w:val="00B61B01"/>
    <w:rsid w:val="00B72E24"/>
    <w:rsid w:val="00B91F7E"/>
    <w:rsid w:val="00B94300"/>
    <w:rsid w:val="00BB550D"/>
    <w:rsid w:val="00BC29CD"/>
    <w:rsid w:val="00BC3E0E"/>
    <w:rsid w:val="00BF554D"/>
    <w:rsid w:val="00BF60C8"/>
    <w:rsid w:val="00C04E87"/>
    <w:rsid w:val="00C077A7"/>
    <w:rsid w:val="00C10B9D"/>
    <w:rsid w:val="00C23DAE"/>
    <w:rsid w:val="00C256CA"/>
    <w:rsid w:val="00C34327"/>
    <w:rsid w:val="00C4182E"/>
    <w:rsid w:val="00C47195"/>
    <w:rsid w:val="00C47F02"/>
    <w:rsid w:val="00C60FF2"/>
    <w:rsid w:val="00C72DDC"/>
    <w:rsid w:val="00C7524F"/>
    <w:rsid w:val="00C7588F"/>
    <w:rsid w:val="00C81312"/>
    <w:rsid w:val="00CA1A41"/>
    <w:rsid w:val="00CA451A"/>
    <w:rsid w:val="00CA4E01"/>
    <w:rsid w:val="00CA4E4A"/>
    <w:rsid w:val="00CA5DCE"/>
    <w:rsid w:val="00CB0573"/>
    <w:rsid w:val="00CC1DFD"/>
    <w:rsid w:val="00CC6D4C"/>
    <w:rsid w:val="00CC7B84"/>
    <w:rsid w:val="00CD11D5"/>
    <w:rsid w:val="00CE323B"/>
    <w:rsid w:val="00CF1435"/>
    <w:rsid w:val="00CF4E05"/>
    <w:rsid w:val="00CF6A11"/>
    <w:rsid w:val="00D0128F"/>
    <w:rsid w:val="00D02A3D"/>
    <w:rsid w:val="00D03D77"/>
    <w:rsid w:val="00D06013"/>
    <w:rsid w:val="00D07973"/>
    <w:rsid w:val="00D21B82"/>
    <w:rsid w:val="00D23A87"/>
    <w:rsid w:val="00D26952"/>
    <w:rsid w:val="00D37A5C"/>
    <w:rsid w:val="00D40C17"/>
    <w:rsid w:val="00D41708"/>
    <w:rsid w:val="00D43A0D"/>
    <w:rsid w:val="00D4621B"/>
    <w:rsid w:val="00D50E77"/>
    <w:rsid w:val="00D56819"/>
    <w:rsid w:val="00D62EFD"/>
    <w:rsid w:val="00D64FCA"/>
    <w:rsid w:val="00D66577"/>
    <w:rsid w:val="00D754C9"/>
    <w:rsid w:val="00D76E69"/>
    <w:rsid w:val="00D84658"/>
    <w:rsid w:val="00D8738A"/>
    <w:rsid w:val="00D87B18"/>
    <w:rsid w:val="00DA654C"/>
    <w:rsid w:val="00DD56FC"/>
    <w:rsid w:val="00DE2E79"/>
    <w:rsid w:val="00DE4148"/>
    <w:rsid w:val="00DF21A9"/>
    <w:rsid w:val="00DF3046"/>
    <w:rsid w:val="00DF52F3"/>
    <w:rsid w:val="00E06897"/>
    <w:rsid w:val="00E0726A"/>
    <w:rsid w:val="00E10C3D"/>
    <w:rsid w:val="00E12477"/>
    <w:rsid w:val="00E307F8"/>
    <w:rsid w:val="00E30EF0"/>
    <w:rsid w:val="00E34AF9"/>
    <w:rsid w:val="00E37E6C"/>
    <w:rsid w:val="00E40738"/>
    <w:rsid w:val="00E610EE"/>
    <w:rsid w:val="00E673CA"/>
    <w:rsid w:val="00E70B61"/>
    <w:rsid w:val="00E85106"/>
    <w:rsid w:val="00E87092"/>
    <w:rsid w:val="00E94201"/>
    <w:rsid w:val="00E9700B"/>
    <w:rsid w:val="00EA422B"/>
    <w:rsid w:val="00EA615C"/>
    <w:rsid w:val="00EC17AE"/>
    <w:rsid w:val="00ED0942"/>
    <w:rsid w:val="00EE458A"/>
    <w:rsid w:val="00EF5ED3"/>
    <w:rsid w:val="00F04101"/>
    <w:rsid w:val="00F1066F"/>
    <w:rsid w:val="00F10B48"/>
    <w:rsid w:val="00F149D9"/>
    <w:rsid w:val="00F155D4"/>
    <w:rsid w:val="00F15850"/>
    <w:rsid w:val="00F21F0C"/>
    <w:rsid w:val="00F2385B"/>
    <w:rsid w:val="00F26A88"/>
    <w:rsid w:val="00F33684"/>
    <w:rsid w:val="00F51CB8"/>
    <w:rsid w:val="00F56090"/>
    <w:rsid w:val="00F56FB4"/>
    <w:rsid w:val="00F642CD"/>
    <w:rsid w:val="00F65A2F"/>
    <w:rsid w:val="00F6619F"/>
    <w:rsid w:val="00F71DB1"/>
    <w:rsid w:val="00F847B7"/>
    <w:rsid w:val="00F90CE6"/>
    <w:rsid w:val="00F90D89"/>
    <w:rsid w:val="00F921D5"/>
    <w:rsid w:val="00F94138"/>
    <w:rsid w:val="00F94D45"/>
    <w:rsid w:val="00FA10A0"/>
    <w:rsid w:val="00FA2242"/>
    <w:rsid w:val="00FD18FB"/>
    <w:rsid w:val="00FD29B3"/>
    <w:rsid w:val="00FD37AB"/>
    <w:rsid w:val="00FE428D"/>
    <w:rsid w:val="00FF3C27"/>
    <w:rsid w:val="00FF41B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DF93A0"/>
  <w15:chartTrackingRefBased/>
  <w15:docId w15:val="{0CB5A9FF-3128-4C99-B17E-0BD340F0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708"/>
    <w:pPr>
      <w:suppressAutoHyphens/>
    </w:pPr>
    <w:rPr>
      <w:sz w:val="24"/>
      <w:szCs w:val="24"/>
      <w:lang w:eastAsia="ar-SA"/>
    </w:rPr>
  </w:style>
  <w:style w:type="paragraph" w:styleId="1">
    <w:name w:val="heading 1"/>
    <w:basedOn w:val="a"/>
    <w:next w:val="a"/>
    <w:link w:val="10"/>
    <w:qFormat/>
    <w:rsid w:val="00B1153C"/>
    <w:pPr>
      <w:keepNext/>
      <w:keepLines/>
      <w:suppressAutoHyphens w:val="0"/>
      <w:spacing w:before="240" w:line="256" w:lineRule="auto"/>
      <w:outlineLvl w:val="0"/>
    </w:pPr>
    <w:rPr>
      <w:rFonts w:ascii="Calibri Light" w:hAnsi="Calibri Light"/>
      <w:color w:val="2E74B5"/>
      <w:sz w:val="32"/>
      <w:szCs w:val="32"/>
      <w:lang w:eastAsia="uk-UA"/>
    </w:rPr>
  </w:style>
  <w:style w:type="paragraph" w:styleId="2">
    <w:name w:val="heading 2"/>
    <w:basedOn w:val="a"/>
    <w:next w:val="a"/>
    <w:link w:val="20"/>
    <w:qFormat/>
    <w:rsid w:val="00A84230"/>
    <w:pPr>
      <w:keepNext/>
      <w:suppressAutoHyphens w:val="0"/>
      <w:spacing w:before="240" w:after="60"/>
      <w:ind w:left="576" w:hanging="576"/>
      <w:jc w:val="both"/>
      <w:outlineLvl w:val="1"/>
    </w:pPr>
    <w:rPr>
      <w:rFonts w:cs="Arial"/>
      <w:b/>
      <w:bCs/>
      <w:iCs/>
      <w:szCs w:val="28"/>
      <w:lang w:eastAsia="ru-RU"/>
    </w:rPr>
  </w:style>
  <w:style w:type="paragraph" w:styleId="3">
    <w:name w:val="heading 3"/>
    <w:basedOn w:val="a"/>
    <w:next w:val="a"/>
    <w:link w:val="30"/>
    <w:qFormat/>
    <w:rsid w:val="00A84230"/>
    <w:pPr>
      <w:keepNext/>
      <w:suppressAutoHyphens w:val="0"/>
      <w:spacing w:before="240" w:after="60"/>
      <w:ind w:left="720" w:hanging="720"/>
      <w:jc w:val="both"/>
      <w:outlineLvl w:val="2"/>
    </w:pPr>
    <w:rPr>
      <w:rFonts w:cs="Arial"/>
      <w:b/>
      <w:bCs/>
      <w:szCs w:val="26"/>
      <w:lang w:eastAsia="ru-RU"/>
    </w:rPr>
  </w:style>
  <w:style w:type="paragraph" w:styleId="4">
    <w:name w:val="heading 4"/>
    <w:basedOn w:val="a"/>
    <w:next w:val="a0"/>
    <w:link w:val="40"/>
    <w:qFormat/>
    <w:rsid w:val="00A84230"/>
    <w:pPr>
      <w:keepNext/>
      <w:keepLines/>
      <w:suppressAutoHyphens w:val="0"/>
      <w:spacing w:before="280" w:line="280" w:lineRule="atLeast"/>
      <w:ind w:left="3133" w:hanging="864"/>
      <w:outlineLvl w:val="3"/>
    </w:pPr>
    <w:rPr>
      <w:b/>
      <w:i/>
      <w:spacing w:val="-4"/>
      <w:kern w:val="28"/>
      <w:lang w:eastAsia="ru-RU"/>
    </w:rPr>
  </w:style>
  <w:style w:type="paragraph" w:styleId="5">
    <w:name w:val="heading 5"/>
    <w:basedOn w:val="a"/>
    <w:next w:val="a"/>
    <w:link w:val="50"/>
    <w:uiPriority w:val="9"/>
    <w:qFormat/>
    <w:rsid w:val="00A84230"/>
    <w:pPr>
      <w:suppressAutoHyphens w:val="0"/>
      <w:spacing w:before="240" w:after="60"/>
      <w:ind w:left="1008" w:hanging="1008"/>
      <w:jc w:val="both"/>
      <w:outlineLvl w:val="4"/>
    </w:pPr>
    <w:rPr>
      <w:rFonts w:ascii="Calibri" w:hAnsi="Calibri"/>
      <w:b/>
      <w:bCs/>
      <w:i/>
      <w:iCs/>
      <w:sz w:val="26"/>
      <w:szCs w:val="26"/>
      <w:lang w:eastAsia="ru-RU"/>
    </w:rPr>
  </w:style>
  <w:style w:type="paragraph" w:styleId="6">
    <w:name w:val="heading 6"/>
    <w:basedOn w:val="a"/>
    <w:next w:val="a"/>
    <w:link w:val="60"/>
    <w:uiPriority w:val="9"/>
    <w:qFormat/>
    <w:rsid w:val="00A84230"/>
    <w:pPr>
      <w:suppressAutoHyphens w:val="0"/>
      <w:spacing w:before="240" w:after="60"/>
      <w:ind w:left="1152" w:hanging="1152"/>
      <w:jc w:val="both"/>
      <w:outlineLvl w:val="5"/>
    </w:pPr>
    <w:rPr>
      <w:rFonts w:ascii="Calibri" w:hAnsi="Calibri"/>
      <w:b/>
      <w:bCs/>
      <w:sz w:val="22"/>
      <w:szCs w:val="22"/>
      <w:lang w:eastAsia="ru-RU"/>
    </w:rPr>
  </w:style>
  <w:style w:type="paragraph" w:styleId="7">
    <w:name w:val="heading 7"/>
    <w:basedOn w:val="a"/>
    <w:next w:val="a"/>
    <w:link w:val="70"/>
    <w:uiPriority w:val="9"/>
    <w:qFormat/>
    <w:rsid w:val="00A84230"/>
    <w:pPr>
      <w:suppressAutoHyphens w:val="0"/>
      <w:spacing w:before="240" w:after="60"/>
      <w:ind w:left="1296" w:hanging="1296"/>
      <w:jc w:val="both"/>
      <w:outlineLvl w:val="6"/>
    </w:pPr>
    <w:rPr>
      <w:rFonts w:ascii="Calibri" w:hAnsi="Calibri"/>
      <w:lang w:eastAsia="ru-RU"/>
    </w:rPr>
  </w:style>
  <w:style w:type="paragraph" w:styleId="8">
    <w:name w:val="heading 8"/>
    <w:basedOn w:val="a"/>
    <w:next w:val="a"/>
    <w:link w:val="80"/>
    <w:uiPriority w:val="9"/>
    <w:qFormat/>
    <w:rsid w:val="00A84230"/>
    <w:pPr>
      <w:suppressAutoHyphens w:val="0"/>
      <w:spacing w:before="240" w:after="60"/>
      <w:ind w:left="1440" w:hanging="1440"/>
      <w:jc w:val="both"/>
      <w:outlineLvl w:val="7"/>
    </w:pPr>
    <w:rPr>
      <w:rFonts w:ascii="Calibri" w:hAnsi="Calibri"/>
      <w:i/>
      <w:iCs/>
      <w:lang w:eastAsia="ru-RU"/>
    </w:rPr>
  </w:style>
  <w:style w:type="paragraph" w:styleId="9">
    <w:name w:val="heading 9"/>
    <w:basedOn w:val="a"/>
    <w:next w:val="a"/>
    <w:link w:val="90"/>
    <w:uiPriority w:val="9"/>
    <w:qFormat/>
    <w:rsid w:val="00A84230"/>
    <w:pPr>
      <w:suppressAutoHyphens w:val="0"/>
      <w:spacing w:before="240" w:after="60"/>
      <w:ind w:left="1584" w:hanging="1584"/>
      <w:jc w:val="both"/>
      <w:outlineLvl w:val="8"/>
    </w:pPr>
    <w:rPr>
      <w:rFonts w:ascii="Cambria" w:hAnsi="Cambria"/>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B1153C"/>
    <w:rPr>
      <w:rFonts w:ascii="Calibri Light" w:hAnsi="Calibri Light"/>
      <w:color w:val="2E74B5"/>
      <w:sz w:val="32"/>
      <w:szCs w:val="32"/>
    </w:rPr>
  </w:style>
  <w:style w:type="character" w:customStyle="1" w:styleId="20">
    <w:name w:val="Заголовок 2 Знак"/>
    <w:link w:val="2"/>
    <w:rsid w:val="00A84230"/>
    <w:rPr>
      <w:rFonts w:cs="Arial"/>
      <w:b/>
      <w:bCs/>
      <w:iCs/>
      <w:sz w:val="24"/>
      <w:szCs w:val="28"/>
      <w:lang w:eastAsia="ru-RU"/>
    </w:rPr>
  </w:style>
  <w:style w:type="character" w:customStyle="1" w:styleId="30">
    <w:name w:val="Заголовок 3 Знак"/>
    <w:link w:val="3"/>
    <w:rsid w:val="00A84230"/>
    <w:rPr>
      <w:rFonts w:cs="Arial"/>
      <w:b/>
      <w:bCs/>
      <w:sz w:val="24"/>
      <w:szCs w:val="26"/>
      <w:lang w:eastAsia="ru-RU"/>
    </w:rPr>
  </w:style>
  <w:style w:type="paragraph" w:styleId="a0">
    <w:name w:val="Body Text"/>
    <w:basedOn w:val="a"/>
    <w:link w:val="a4"/>
    <w:uiPriority w:val="99"/>
    <w:unhideWhenUsed/>
    <w:rsid w:val="00A84230"/>
    <w:pPr>
      <w:suppressAutoHyphens w:val="0"/>
      <w:spacing w:after="120"/>
      <w:ind w:firstLine="709"/>
      <w:jc w:val="both"/>
    </w:pPr>
    <w:rPr>
      <w:sz w:val="28"/>
      <w:lang w:eastAsia="ru-RU"/>
    </w:rPr>
  </w:style>
  <w:style w:type="character" w:customStyle="1" w:styleId="a4">
    <w:name w:val="Основний текст Знак"/>
    <w:link w:val="a0"/>
    <w:uiPriority w:val="99"/>
    <w:rsid w:val="00A84230"/>
    <w:rPr>
      <w:sz w:val="28"/>
      <w:szCs w:val="24"/>
      <w:lang w:eastAsia="ru-RU"/>
    </w:rPr>
  </w:style>
  <w:style w:type="character" w:customStyle="1" w:styleId="40">
    <w:name w:val="Заголовок 4 Знак"/>
    <w:link w:val="4"/>
    <w:rsid w:val="00A84230"/>
    <w:rPr>
      <w:b/>
      <w:i/>
      <w:spacing w:val="-4"/>
      <w:kern w:val="28"/>
      <w:sz w:val="24"/>
      <w:szCs w:val="24"/>
      <w:lang w:eastAsia="ru-RU"/>
    </w:rPr>
  </w:style>
  <w:style w:type="character" w:customStyle="1" w:styleId="50">
    <w:name w:val="Заголовок 5 Знак"/>
    <w:link w:val="5"/>
    <w:uiPriority w:val="9"/>
    <w:rsid w:val="00A84230"/>
    <w:rPr>
      <w:rFonts w:ascii="Calibri" w:hAnsi="Calibri"/>
      <w:b/>
      <w:bCs/>
      <w:i/>
      <w:iCs/>
      <w:sz w:val="26"/>
      <w:szCs w:val="26"/>
      <w:lang w:eastAsia="ru-RU"/>
    </w:rPr>
  </w:style>
  <w:style w:type="character" w:customStyle="1" w:styleId="60">
    <w:name w:val="Заголовок 6 Знак"/>
    <w:link w:val="6"/>
    <w:uiPriority w:val="9"/>
    <w:rsid w:val="00A84230"/>
    <w:rPr>
      <w:rFonts w:ascii="Calibri" w:hAnsi="Calibri"/>
      <w:b/>
      <w:bCs/>
      <w:sz w:val="22"/>
      <w:szCs w:val="22"/>
      <w:lang w:eastAsia="ru-RU"/>
    </w:rPr>
  </w:style>
  <w:style w:type="character" w:customStyle="1" w:styleId="70">
    <w:name w:val="Заголовок 7 Знак"/>
    <w:link w:val="7"/>
    <w:uiPriority w:val="9"/>
    <w:rsid w:val="00A84230"/>
    <w:rPr>
      <w:rFonts w:ascii="Calibri" w:hAnsi="Calibri"/>
      <w:sz w:val="24"/>
      <w:szCs w:val="24"/>
      <w:lang w:eastAsia="ru-RU"/>
    </w:rPr>
  </w:style>
  <w:style w:type="character" w:customStyle="1" w:styleId="80">
    <w:name w:val="Заголовок 8 Знак"/>
    <w:link w:val="8"/>
    <w:uiPriority w:val="9"/>
    <w:rsid w:val="00A84230"/>
    <w:rPr>
      <w:rFonts w:ascii="Calibri" w:hAnsi="Calibri"/>
      <w:i/>
      <w:iCs/>
      <w:sz w:val="24"/>
      <w:szCs w:val="24"/>
      <w:lang w:eastAsia="ru-RU"/>
    </w:rPr>
  </w:style>
  <w:style w:type="character" w:customStyle="1" w:styleId="90">
    <w:name w:val="Заголовок 9 Знак"/>
    <w:link w:val="9"/>
    <w:uiPriority w:val="9"/>
    <w:rsid w:val="00A84230"/>
    <w:rPr>
      <w:rFonts w:ascii="Cambria" w:hAnsi="Cambria"/>
      <w:sz w:val="22"/>
      <w:szCs w:val="22"/>
      <w:lang w:eastAsia="ru-RU"/>
    </w:rPr>
  </w:style>
  <w:style w:type="paragraph" w:styleId="a5">
    <w:name w:val="header"/>
    <w:aliases w:val=" Знак4"/>
    <w:basedOn w:val="a"/>
    <w:link w:val="a6"/>
    <w:uiPriority w:val="99"/>
    <w:rsid w:val="005624ED"/>
    <w:pPr>
      <w:tabs>
        <w:tab w:val="center" w:pos="4819"/>
        <w:tab w:val="right" w:pos="9639"/>
      </w:tabs>
    </w:pPr>
  </w:style>
  <w:style w:type="character" w:customStyle="1" w:styleId="a6">
    <w:name w:val="Верхній колонтитул Знак"/>
    <w:aliases w:val=" Знак4 Знак"/>
    <w:link w:val="a5"/>
    <w:uiPriority w:val="99"/>
    <w:rsid w:val="0029112D"/>
    <w:rPr>
      <w:sz w:val="24"/>
      <w:szCs w:val="24"/>
      <w:lang w:eastAsia="ar-SA"/>
    </w:rPr>
  </w:style>
  <w:style w:type="character" w:styleId="a7">
    <w:name w:val="page number"/>
    <w:basedOn w:val="a1"/>
    <w:rsid w:val="005624ED"/>
  </w:style>
  <w:style w:type="paragraph" w:customStyle="1" w:styleId="11">
    <w:name w:val="Абзац списку1"/>
    <w:basedOn w:val="a"/>
    <w:rsid w:val="00967621"/>
    <w:pPr>
      <w:suppressAutoHyphens w:val="0"/>
      <w:spacing w:after="200" w:line="276" w:lineRule="auto"/>
      <w:ind w:left="720"/>
    </w:pPr>
    <w:rPr>
      <w:rFonts w:ascii="Calibri" w:hAnsi="Calibri" w:cs="Calibri"/>
      <w:sz w:val="22"/>
      <w:szCs w:val="22"/>
      <w:lang w:val="ru-RU" w:eastAsia="ru-RU"/>
    </w:rPr>
  </w:style>
  <w:style w:type="paragraph" w:styleId="a8">
    <w:name w:val="footer"/>
    <w:basedOn w:val="a"/>
    <w:link w:val="a9"/>
    <w:uiPriority w:val="99"/>
    <w:rsid w:val="00967621"/>
    <w:pPr>
      <w:tabs>
        <w:tab w:val="center" w:pos="4819"/>
        <w:tab w:val="right" w:pos="9639"/>
      </w:tabs>
    </w:pPr>
  </w:style>
  <w:style w:type="character" w:customStyle="1" w:styleId="a9">
    <w:name w:val="Нижній колонтитул Знак"/>
    <w:link w:val="a8"/>
    <w:uiPriority w:val="99"/>
    <w:rsid w:val="00A84230"/>
    <w:rPr>
      <w:sz w:val="24"/>
      <w:szCs w:val="24"/>
      <w:lang w:eastAsia="ar-SA"/>
    </w:rPr>
  </w:style>
  <w:style w:type="paragraph" w:styleId="aa">
    <w:name w:val="List Paragraph"/>
    <w:basedOn w:val="a"/>
    <w:uiPriority w:val="34"/>
    <w:qFormat/>
    <w:rsid w:val="00037E17"/>
    <w:pPr>
      <w:suppressAutoHyphens w:val="0"/>
      <w:spacing w:after="200" w:line="276" w:lineRule="auto"/>
      <w:ind w:left="720"/>
      <w:contextualSpacing/>
    </w:pPr>
    <w:rPr>
      <w:rFonts w:ascii="Calibri" w:hAnsi="Calibri"/>
      <w:sz w:val="22"/>
      <w:szCs w:val="22"/>
      <w:lang w:val="ru-RU" w:eastAsia="ru-RU"/>
    </w:rPr>
  </w:style>
  <w:style w:type="paragraph" w:styleId="ab">
    <w:name w:val="Normal (Web)"/>
    <w:basedOn w:val="a"/>
    <w:uiPriority w:val="99"/>
    <w:unhideWhenUsed/>
    <w:rsid w:val="00037E17"/>
    <w:pPr>
      <w:suppressAutoHyphens w:val="0"/>
    </w:pPr>
    <w:rPr>
      <w:lang w:val="ru-RU" w:eastAsia="ru-RU"/>
    </w:rPr>
  </w:style>
  <w:style w:type="character" w:customStyle="1" w:styleId="spelle">
    <w:name w:val="spelle"/>
    <w:basedOn w:val="a1"/>
    <w:rsid w:val="00037E17"/>
  </w:style>
  <w:style w:type="paragraph" w:customStyle="1" w:styleId="OMtext">
    <w:name w:val="OM_text"/>
    <w:rsid w:val="00037E17"/>
    <w:pPr>
      <w:spacing w:before="120"/>
      <w:ind w:right="-2"/>
      <w:jc w:val="both"/>
    </w:pPr>
    <w:rPr>
      <w:sz w:val="22"/>
      <w:lang w:eastAsia="ru-RU"/>
    </w:rPr>
  </w:style>
  <w:style w:type="paragraph" w:styleId="HTML">
    <w:name w:val="HTML Preformatted"/>
    <w:basedOn w:val="a"/>
    <w:link w:val="HTML0"/>
    <w:uiPriority w:val="99"/>
    <w:rsid w:val="006F3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val="ru-RU" w:eastAsia="ru-RU"/>
    </w:rPr>
  </w:style>
  <w:style w:type="character" w:customStyle="1" w:styleId="HTML0">
    <w:name w:val="Стандартний HTML Знак"/>
    <w:link w:val="HTML"/>
    <w:uiPriority w:val="99"/>
    <w:rsid w:val="00865289"/>
    <w:rPr>
      <w:rFonts w:ascii="Courier New" w:hAnsi="Courier New" w:cs="Courier New"/>
      <w:lang w:val="ru-RU" w:eastAsia="ru-RU"/>
    </w:rPr>
  </w:style>
  <w:style w:type="table" w:styleId="ac">
    <w:name w:val="Table Grid"/>
    <w:basedOn w:val="a2"/>
    <w:uiPriority w:val="39"/>
    <w:rsid w:val="006F3C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Обычный (веб)3"/>
    <w:basedOn w:val="a"/>
    <w:rsid w:val="00001F8E"/>
    <w:pPr>
      <w:suppressAutoHyphens w:val="0"/>
      <w:spacing w:after="384" w:line="360" w:lineRule="atLeast"/>
    </w:pPr>
    <w:rPr>
      <w:lang w:val="ru-RU" w:eastAsia="ru-RU"/>
    </w:rPr>
  </w:style>
  <w:style w:type="character" w:customStyle="1" w:styleId="apple-converted-space">
    <w:name w:val="apple-converted-space"/>
    <w:basedOn w:val="a1"/>
    <w:rsid w:val="00A15A45"/>
  </w:style>
  <w:style w:type="paragraph" w:customStyle="1" w:styleId="12">
    <w:name w:val="Обычный1"/>
    <w:rsid w:val="00934AFB"/>
    <w:pPr>
      <w:spacing w:line="276" w:lineRule="auto"/>
    </w:pPr>
    <w:rPr>
      <w:rFonts w:ascii="Arial" w:eastAsia="Arial" w:hAnsi="Arial" w:cs="Arial"/>
      <w:color w:val="000000"/>
      <w:sz w:val="22"/>
      <w:szCs w:val="22"/>
    </w:rPr>
  </w:style>
  <w:style w:type="paragraph" w:styleId="ad">
    <w:name w:val="Balloon Text"/>
    <w:basedOn w:val="a"/>
    <w:link w:val="ae"/>
    <w:uiPriority w:val="99"/>
    <w:rsid w:val="00562D6D"/>
    <w:rPr>
      <w:rFonts w:ascii="Segoe UI" w:hAnsi="Segoe UI" w:cs="Segoe UI"/>
      <w:sz w:val="18"/>
      <w:szCs w:val="18"/>
    </w:rPr>
  </w:style>
  <w:style w:type="character" w:customStyle="1" w:styleId="ae">
    <w:name w:val="Текст у виносці Знак"/>
    <w:link w:val="ad"/>
    <w:uiPriority w:val="99"/>
    <w:rsid w:val="00562D6D"/>
    <w:rPr>
      <w:rFonts w:ascii="Segoe UI" w:hAnsi="Segoe UI" w:cs="Segoe UI"/>
      <w:sz w:val="18"/>
      <w:szCs w:val="18"/>
      <w:lang w:eastAsia="ar-SA"/>
    </w:rPr>
  </w:style>
  <w:style w:type="character" w:styleId="af">
    <w:name w:val="Strong"/>
    <w:uiPriority w:val="22"/>
    <w:qFormat/>
    <w:rsid w:val="005B7757"/>
    <w:rPr>
      <w:b/>
      <w:bCs/>
    </w:rPr>
  </w:style>
  <w:style w:type="character" w:styleId="af0">
    <w:name w:val="Hyperlink"/>
    <w:uiPriority w:val="99"/>
    <w:unhideWhenUsed/>
    <w:rsid w:val="00960D2C"/>
    <w:rPr>
      <w:color w:val="0000FF"/>
      <w:u w:val="single"/>
    </w:rPr>
  </w:style>
  <w:style w:type="character" w:customStyle="1" w:styleId="apple-tab-span">
    <w:name w:val="apple-tab-span"/>
    <w:rsid w:val="00B1153C"/>
  </w:style>
  <w:style w:type="character" w:customStyle="1" w:styleId="xfm80313902">
    <w:name w:val="xfm_80313902"/>
    <w:rsid w:val="00A84230"/>
  </w:style>
  <w:style w:type="character" w:customStyle="1" w:styleId="xfm28943426">
    <w:name w:val="xfm_28943426"/>
    <w:rsid w:val="00A84230"/>
  </w:style>
  <w:style w:type="paragraph" w:customStyle="1" w:styleId="13">
    <w:name w:val="Звичайний1"/>
    <w:uiPriority w:val="99"/>
    <w:rsid w:val="00373D03"/>
    <w:pPr>
      <w:spacing w:after="160" w:line="259" w:lineRule="auto"/>
    </w:pPr>
    <w:rPr>
      <w:rFonts w:ascii="Calibri" w:eastAsia="Calibri" w:hAnsi="Calibri" w:cs="Calibri"/>
      <w:sz w:val="22"/>
      <w:szCs w:val="22"/>
      <w:lang w:eastAsia="en-US"/>
    </w:rPr>
  </w:style>
  <w:style w:type="paragraph" w:styleId="af1">
    <w:name w:val="TOC Heading"/>
    <w:basedOn w:val="1"/>
    <w:next w:val="a"/>
    <w:uiPriority w:val="39"/>
    <w:unhideWhenUsed/>
    <w:qFormat/>
    <w:rsid w:val="00373D03"/>
    <w:pPr>
      <w:spacing w:line="259" w:lineRule="auto"/>
      <w:outlineLvl w:val="9"/>
    </w:pPr>
    <w:rPr>
      <w:rFonts w:ascii="Cambria" w:hAnsi="Cambria"/>
      <w:color w:val="365F91"/>
    </w:rPr>
  </w:style>
  <w:style w:type="paragraph" w:styleId="14">
    <w:name w:val="toc 1"/>
    <w:basedOn w:val="a"/>
    <w:next w:val="a"/>
    <w:autoRedefine/>
    <w:uiPriority w:val="39"/>
    <w:unhideWhenUsed/>
    <w:rsid w:val="00373D03"/>
    <w:pPr>
      <w:suppressAutoHyphens w:val="0"/>
      <w:spacing w:after="100" w:line="259" w:lineRule="auto"/>
    </w:pPr>
    <w:rPr>
      <w:rFonts w:ascii="Calibri" w:eastAsia="Calibri" w:hAnsi="Calibri" w:cs="Calibri"/>
      <w:sz w:val="22"/>
      <w:szCs w:val="22"/>
      <w:lang w:eastAsia="en-US"/>
    </w:rPr>
  </w:style>
  <w:style w:type="paragraph" w:styleId="21">
    <w:name w:val="toc 2"/>
    <w:basedOn w:val="a"/>
    <w:next w:val="a"/>
    <w:autoRedefine/>
    <w:uiPriority w:val="39"/>
    <w:unhideWhenUsed/>
    <w:rsid w:val="00373D03"/>
    <w:pPr>
      <w:suppressAutoHyphens w:val="0"/>
      <w:spacing w:after="100" w:line="259" w:lineRule="auto"/>
      <w:ind w:left="220"/>
    </w:pPr>
    <w:rPr>
      <w:rFonts w:ascii="Calibri" w:eastAsia="Calibri" w:hAnsi="Calibri" w:cs="Calibri"/>
      <w:sz w:val="22"/>
      <w:szCs w:val="22"/>
      <w:lang w:eastAsia="en-US"/>
    </w:rPr>
  </w:style>
  <w:style w:type="paragraph" w:styleId="af2">
    <w:name w:val="footnote text"/>
    <w:basedOn w:val="a"/>
    <w:link w:val="af3"/>
    <w:uiPriority w:val="99"/>
    <w:unhideWhenUsed/>
    <w:rsid w:val="008814F9"/>
    <w:pPr>
      <w:suppressAutoHyphens w:val="0"/>
    </w:pPr>
    <w:rPr>
      <w:rFonts w:ascii="Calibri" w:eastAsia="Calibri" w:hAnsi="Calibri"/>
      <w:sz w:val="20"/>
      <w:szCs w:val="20"/>
      <w:lang w:eastAsia="en-US"/>
    </w:rPr>
  </w:style>
  <w:style w:type="character" w:customStyle="1" w:styleId="af3">
    <w:name w:val="Текст виноски Знак"/>
    <w:link w:val="af2"/>
    <w:uiPriority w:val="99"/>
    <w:rsid w:val="008814F9"/>
    <w:rPr>
      <w:rFonts w:ascii="Calibri" w:eastAsia="Calibri" w:hAnsi="Calibri"/>
      <w:lang w:eastAsia="en-US"/>
    </w:rPr>
  </w:style>
  <w:style w:type="character" w:styleId="af4">
    <w:name w:val="footnote reference"/>
    <w:uiPriority w:val="99"/>
    <w:unhideWhenUsed/>
    <w:rsid w:val="008814F9"/>
    <w:rPr>
      <w:vertAlign w:val="superscript"/>
    </w:rPr>
  </w:style>
  <w:style w:type="paragraph" w:styleId="af5">
    <w:name w:val="Plain Text"/>
    <w:basedOn w:val="a"/>
    <w:link w:val="af6"/>
    <w:rsid w:val="00232703"/>
    <w:pPr>
      <w:suppressAutoHyphens w:val="0"/>
    </w:pPr>
    <w:rPr>
      <w:rFonts w:ascii="Courier New" w:hAnsi="Courier New"/>
      <w:sz w:val="20"/>
      <w:szCs w:val="20"/>
      <w:lang w:val="ru-RU" w:eastAsia="ru-RU"/>
    </w:rPr>
  </w:style>
  <w:style w:type="character" w:customStyle="1" w:styleId="af6">
    <w:name w:val="Текст Знак"/>
    <w:basedOn w:val="a1"/>
    <w:link w:val="af5"/>
    <w:rsid w:val="00232703"/>
    <w:rPr>
      <w:rFonts w:ascii="Courier New" w:hAnsi="Courier New"/>
      <w:lang w:val="ru-RU" w:eastAsia="ru-RU"/>
    </w:rPr>
  </w:style>
  <w:style w:type="paragraph" w:customStyle="1" w:styleId="docdata">
    <w:name w:val="docdata"/>
    <w:aliases w:val="docy,v5,82217,baiaagaaboqcaaaddd0baawcpqeaaaaaaaaaaaaaaaaaaaaaaaaaaaaaaaaaaaaaaaaaaaaaaaaaaaaaaaaaaaaaaaaaaaaaaaaaaaaaaaaaaaaaaaaaaaaaaaaaaaaaaaaaaaaaaaaaaaaaaaaaaaaaaaaaaaaaaaaaaaaaaaaaaaaaaaaaaaaaaaaaaaaaaaaaaaaaaaaaaaaaaaaaaaaaaaaaaaaaaaaaaaa"/>
    <w:basedOn w:val="a"/>
    <w:rsid w:val="00634A05"/>
    <w:pPr>
      <w:suppressAutoHyphens w:val="0"/>
      <w:spacing w:before="100" w:beforeAutospacing="1" w:after="100" w:afterAutospacing="1"/>
    </w:pPr>
    <w:rPr>
      <w:lang w:eastAsia="uk-UA"/>
    </w:rPr>
  </w:style>
  <w:style w:type="paragraph" w:styleId="af7">
    <w:name w:val="annotation text"/>
    <w:basedOn w:val="a"/>
    <w:link w:val="af8"/>
    <w:uiPriority w:val="99"/>
    <w:unhideWhenUsed/>
    <w:rsid w:val="005963E6"/>
    <w:pPr>
      <w:suppressAutoHyphens w:val="0"/>
      <w:spacing w:after="200"/>
    </w:pPr>
    <w:rPr>
      <w:rFonts w:asciiTheme="minorHAnsi" w:eastAsiaTheme="minorHAnsi" w:hAnsiTheme="minorHAnsi" w:cstheme="minorBidi"/>
      <w:sz w:val="20"/>
      <w:szCs w:val="20"/>
      <w:lang w:eastAsia="en-US"/>
    </w:rPr>
  </w:style>
  <w:style w:type="character" w:customStyle="1" w:styleId="af8">
    <w:name w:val="Текст примітки Знак"/>
    <w:basedOn w:val="a1"/>
    <w:link w:val="af7"/>
    <w:uiPriority w:val="99"/>
    <w:rsid w:val="005963E6"/>
    <w:rPr>
      <w:rFonts w:asciiTheme="minorHAnsi" w:eastAsiaTheme="minorHAnsi" w:hAnsiTheme="minorHAnsi" w:cstheme="minorBidi"/>
      <w:lang w:eastAsia="en-US"/>
    </w:rPr>
  </w:style>
  <w:style w:type="paragraph" w:customStyle="1" w:styleId="6288">
    <w:name w:val="6288"/>
    <w:aliases w:val="baiaagaaboqcaaadxrqaaavrfaaaaaaaaaaaaaaaaaaaaaaaaaaaaaaaaaaaaaaaaaaaaaaaaaaaaaaaaaaaaaaaaaaaaaaaaaaaaaaaaaaaaaaaaaaaaaaaaaaaaaaaaaaaaaaaaaaaaaaaaaaaaaaaaaaaaaaaaaaaaaaaaaaaaaaaaaaaaaaaaaaaaaaaaaaaaaaaaaaaaaaaaaaaaaaaaaaaaaaaaaaaaaaa"/>
    <w:basedOn w:val="a"/>
    <w:uiPriority w:val="99"/>
    <w:semiHidden/>
    <w:rsid w:val="005963E6"/>
    <w:pPr>
      <w:suppressAutoHyphens w:val="0"/>
      <w:spacing w:before="100" w:beforeAutospacing="1" w:after="100" w:afterAutospacing="1"/>
    </w:pPr>
    <w:rPr>
      <w:lang w:eastAsia="uk-UA"/>
    </w:rPr>
  </w:style>
  <w:style w:type="paragraph" w:customStyle="1" w:styleId="12437">
    <w:name w:val="12437"/>
    <w:aliases w:val="baiaagaaboqcaaadyiwaaavwlaaaaaaaaaaaaaaaaaaaaaaaaaaaaaaaaaaaaaaaaaaaaaaaaaaaaaaaaaaaaaaaaaaaaaaaaaaaaaaaaaaaaaaaaaaaaaaaaaaaaaaaaaaaaaaaaaaaaaaaaaaaaaaaaaaaaaaaaaaaaaaaaaaaaaaaaaaaaaaaaaaaaaaaaaaaaaaaaaaaaaaaaaaaaaaaaaaaaaaaaaaaaaa"/>
    <w:basedOn w:val="a"/>
    <w:uiPriority w:val="99"/>
    <w:semiHidden/>
    <w:rsid w:val="005963E6"/>
    <w:pPr>
      <w:suppressAutoHyphens w:val="0"/>
      <w:spacing w:before="100" w:beforeAutospacing="1" w:after="100" w:afterAutospacing="1"/>
    </w:pPr>
    <w:rPr>
      <w:lang w:eastAsia="uk-UA"/>
    </w:rPr>
  </w:style>
  <w:style w:type="paragraph" w:customStyle="1" w:styleId="rvps2">
    <w:name w:val="rvps2"/>
    <w:basedOn w:val="a"/>
    <w:rsid w:val="005963E6"/>
    <w:pPr>
      <w:suppressAutoHyphens w:val="0"/>
      <w:spacing w:before="100" w:beforeAutospacing="1" w:after="100" w:afterAutospacing="1"/>
    </w:pPr>
    <w:rPr>
      <w:lang w:eastAsia="uk-UA"/>
    </w:rPr>
  </w:style>
  <w:style w:type="character" w:styleId="af9">
    <w:name w:val="annotation reference"/>
    <w:basedOn w:val="a1"/>
    <w:uiPriority w:val="99"/>
    <w:unhideWhenUsed/>
    <w:rsid w:val="005963E6"/>
    <w:rPr>
      <w:sz w:val="16"/>
      <w:szCs w:val="16"/>
    </w:rPr>
  </w:style>
  <w:style w:type="character" w:customStyle="1" w:styleId="2632">
    <w:name w:val="2632"/>
    <w:aliases w:val="baiaagaaboqcaaadfqyaaaujbgaaaaaaaaaaaaaaaaaaaaaaaaaaaaaaaaaaaaaaaaaaaaaaaaaaaaaaaaaaaaaaaaaaaaaaaaaaaaaaaaaaaaaaaaaaaaaaaaaaaaaaaaaaaaaaaaaaaaaaaaaaaaaaaaaaaaaaaaaaaaaaaaaaaaaaaaaaaaaaaaaaaaaaaaaaaaaaaaaaaaaaaaaaaaaaaaaaaaaaaaaaaaaa"/>
    <w:basedOn w:val="a1"/>
    <w:rsid w:val="00596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027480">
      <w:bodyDiv w:val="1"/>
      <w:marLeft w:val="0"/>
      <w:marRight w:val="0"/>
      <w:marTop w:val="0"/>
      <w:marBottom w:val="0"/>
      <w:divBdr>
        <w:top w:val="none" w:sz="0" w:space="0" w:color="auto"/>
        <w:left w:val="none" w:sz="0" w:space="0" w:color="auto"/>
        <w:bottom w:val="none" w:sz="0" w:space="0" w:color="auto"/>
        <w:right w:val="none" w:sz="0" w:space="0" w:color="auto"/>
      </w:divBdr>
    </w:div>
    <w:div w:id="391077690">
      <w:bodyDiv w:val="1"/>
      <w:marLeft w:val="0"/>
      <w:marRight w:val="0"/>
      <w:marTop w:val="0"/>
      <w:marBottom w:val="0"/>
      <w:divBdr>
        <w:top w:val="none" w:sz="0" w:space="0" w:color="auto"/>
        <w:left w:val="none" w:sz="0" w:space="0" w:color="auto"/>
        <w:bottom w:val="none" w:sz="0" w:space="0" w:color="auto"/>
        <w:right w:val="none" w:sz="0" w:space="0" w:color="auto"/>
      </w:divBdr>
    </w:div>
    <w:div w:id="398944679">
      <w:bodyDiv w:val="1"/>
      <w:marLeft w:val="0"/>
      <w:marRight w:val="0"/>
      <w:marTop w:val="0"/>
      <w:marBottom w:val="0"/>
      <w:divBdr>
        <w:top w:val="none" w:sz="0" w:space="0" w:color="auto"/>
        <w:left w:val="none" w:sz="0" w:space="0" w:color="auto"/>
        <w:bottom w:val="none" w:sz="0" w:space="0" w:color="auto"/>
        <w:right w:val="none" w:sz="0" w:space="0" w:color="auto"/>
      </w:divBdr>
    </w:div>
    <w:div w:id="417287617">
      <w:bodyDiv w:val="1"/>
      <w:marLeft w:val="0"/>
      <w:marRight w:val="0"/>
      <w:marTop w:val="0"/>
      <w:marBottom w:val="0"/>
      <w:divBdr>
        <w:top w:val="none" w:sz="0" w:space="0" w:color="auto"/>
        <w:left w:val="none" w:sz="0" w:space="0" w:color="auto"/>
        <w:bottom w:val="none" w:sz="0" w:space="0" w:color="auto"/>
        <w:right w:val="none" w:sz="0" w:space="0" w:color="auto"/>
      </w:divBdr>
    </w:div>
    <w:div w:id="439185752">
      <w:bodyDiv w:val="1"/>
      <w:marLeft w:val="0"/>
      <w:marRight w:val="0"/>
      <w:marTop w:val="0"/>
      <w:marBottom w:val="0"/>
      <w:divBdr>
        <w:top w:val="none" w:sz="0" w:space="0" w:color="auto"/>
        <w:left w:val="none" w:sz="0" w:space="0" w:color="auto"/>
        <w:bottom w:val="none" w:sz="0" w:space="0" w:color="auto"/>
        <w:right w:val="none" w:sz="0" w:space="0" w:color="auto"/>
      </w:divBdr>
    </w:div>
    <w:div w:id="569852654">
      <w:bodyDiv w:val="1"/>
      <w:marLeft w:val="0"/>
      <w:marRight w:val="0"/>
      <w:marTop w:val="0"/>
      <w:marBottom w:val="0"/>
      <w:divBdr>
        <w:top w:val="none" w:sz="0" w:space="0" w:color="auto"/>
        <w:left w:val="none" w:sz="0" w:space="0" w:color="auto"/>
        <w:bottom w:val="none" w:sz="0" w:space="0" w:color="auto"/>
        <w:right w:val="none" w:sz="0" w:space="0" w:color="auto"/>
      </w:divBdr>
    </w:div>
    <w:div w:id="637757910">
      <w:bodyDiv w:val="1"/>
      <w:marLeft w:val="0"/>
      <w:marRight w:val="0"/>
      <w:marTop w:val="0"/>
      <w:marBottom w:val="0"/>
      <w:divBdr>
        <w:top w:val="none" w:sz="0" w:space="0" w:color="auto"/>
        <w:left w:val="none" w:sz="0" w:space="0" w:color="auto"/>
        <w:bottom w:val="none" w:sz="0" w:space="0" w:color="auto"/>
        <w:right w:val="none" w:sz="0" w:space="0" w:color="auto"/>
      </w:divBdr>
    </w:div>
    <w:div w:id="646475334">
      <w:bodyDiv w:val="1"/>
      <w:marLeft w:val="0"/>
      <w:marRight w:val="0"/>
      <w:marTop w:val="0"/>
      <w:marBottom w:val="0"/>
      <w:divBdr>
        <w:top w:val="none" w:sz="0" w:space="0" w:color="auto"/>
        <w:left w:val="none" w:sz="0" w:space="0" w:color="auto"/>
        <w:bottom w:val="none" w:sz="0" w:space="0" w:color="auto"/>
        <w:right w:val="none" w:sz="0" w:space="0" w:color="auto"/>
      </w:divBdr>
    </w:div>
    <w:div w:id="711807279">
      <w:bodyDiv w:val="1"/>
      <w:marLeft w:val="0"/>
      <w:marRight w:val="0"/>
      <w:marTop w:val="0"/>
      <w:marBottom w:val="0"/>
      <w:divBdr>
        <w:top w:val="none" w:sz="0" w:space="0" w:color="auto"/>
        <w:left w:val="none" w:sz="0" w:space="0" w:color="auto"/>
        <w:bottom w:val="none" w:sz="0" w:space="0" w:color="auto"/>
        <w:right w:val="none" w:sz="0" w:space="0" w:color="auto"/>
      </w:divBdr>
    </w:div>
    <w:div w:id="798383099">
      <w:bodyDiv w:val="1"/>
      <w:marLeft w:val="0"/>
      <w:marRight w:val="0"/>
      <w:marTop w:val="0"/>
      <w:marBottom w:val="0"/>
      <w:divBdr>
        <w:top w:val="none" w:sz="0" w:space="0" w:color="auto"/>
        <w:left w:val="none" w:sz="0" w:space="0" w:color="auto"/>
        <w:bottom w:val="none" w:sz="0" w:space="0" w:color="auto"/>
        <w:right w:val="none" w:sz="0" w:space="0" w:color="auto"/>
      </w:divBdr>
    </w:div>
    <w:div w:id="878277904">
      <w:bodyDiv w:val="1"/>
      <w:marLeft w:val="0"/>
      <w:marRight w:val="0"/>
      <w:marTop w:val="0"/>
      <w:marBottom w:val="0"/>
      <w:divBdr>
        <w:top w:val="none" w:sz="0" w:space="0" w:color="auto"/>
        <w:left w:val="none" w:sz="0" w:space="0" w:color="auto"/>
        <w:bottom w:val="none" w:sz="0" w:space="0" w:color="auto"/>
        <w:right w:val="none" w:sz="0" w:space="0" w:color="auto"/>
      </w:divBdr>
    </w:div>
    <w:div w:id="901794374">
      <w:bodyDiv w:val="1"/>
      <w:marLeft w:val="0"/>
      <w:marRight w:val="0"/>
      <w:marTop w:val="0"/>
      <w:marBottom w:val="0"/>
      <w:divBdr>
        <w:top w:val="none" w:sz="0" w:space="0" w:color="auto"/>
        <w:left w:val="none" w:sz="0" w:space="0" w:color="auto"/>
        <w:bottom w:val="none" w:sz="0" w:space="0" w:color="auto"/>
        <w:right w:val="none" w:sz="0" w:space="0" w:color="auto"/>
      </w:divBdr>
    </w:div>
    <w:div w:id="925264775">
      <w:bodyDiv w:val="1"/>
      <w:marLeft w:val="0"/>
      <w:marRight w:val="0"/>
      <w:marTop w:val="0"/>
      <w:marBottom w:val="0"/>
      <w:divBdr>
        <w:top w:val="none" w:sz="0" w:space="0" w:color="auto"/>
        <w:left w:val="none" w:sz="0" w:space="0" w:color="auto"/>
        <w:bottom w:val="none" w:sz="0" w:space="0" w:color="auto"/>
        <w:right w:val="none" w:sz="0" w:space="0" w:color="auto"/>
      </w:divBdr>
    </w:div>
    <w:div w:id="1054542023">
      <w:bodyDiv w:val="1"/>
      <w:marLeft w:val="0"/>
      <w:marRight w:val="0"/>
      <w:marTop w:val="0"/>
      <w:marBottom w:val="0"/>
      <w:divBdr>
        <w:top w:val="none" w:sz="0" w:space="0" w:color="auto"/>
        <w:left w:val="none" w:sz="0" w:space="0" w:color="auto"/>
        <w:bottom w:val="none" w:sz="0" w:space="0" w:color="auto"/>
        <w:right w:val="none" w:sz="0" w:space="0" w:color="auto"/>
      </w:divBdr>
    </w:div>
    <w:div w:id="1125586037">
      <w:bodyDiv w:val="1"/>
      <w:marLeft w:val="0"/>
      <w:marRight w:val="0"/>
      <w:marTop w:val="0"/>
      <w:marBottom w:val="0"/>
      <w:divBdr>
        <w:top w:val="none" w:sz="0" w:space="0" w:color="auto"/>
        <w:left w:val="none" w:sz="0" w:space="0" w:color="auto"/>
        <w:bottom w:val="none" w:sz="0" w:space="0" w:color="auto"/>
        <w:right w:val="none" w:sz="0" w:space="0" w:color="auto"/>
      </w:divBdr>
    </w:div>
    <w:div w:id="1133332086">
      <w:bodyDiv w:val="1"/>
      <w:marLeft w:val="0"/>
      <w:marRight w:val="0"/>
      <w:marTop w:val="0"/>
      <w:marBottom w:val="0"/>
      <w:divBdr>
        <w:top w:val="none" w:sz="0" w:space="0" w:color="auto"/>
        <w:left w:val="none" w:sz="0" w:space="0" w:color="auto"/>
        <w:bottom w:val="none" w:sz="0" w:space="0" w:color="auto"/>
        <w:right w:val="none" w:sz="0" w:space="0" w:color="auto"/>
      </w:divBdr>
    </w:div>
    <w:div w:id="1146825594">
      <w:bodyDiv w:val="1"/>
      <w:marLeft w:val="0"/>
      <w:marRight w:val="0"/>
      <w:marTop w:val="0"/>
      <w:marBottom w:val="0"/>
      <w:divBdr>
        <w:top w:val="none" w:sz="0" w:space="0" w:color="auto"/>
        <w:left w:val="none" w:sz="0" w:space="0" w:color="auto"/>
        <w:bottom w:val="none" w:sz="0" w:space="0" w:color="auto"/>
        <w:right w:val="none" w:sz="0" w:space="0" w:color="auto"/>
      </w:divBdr>
    </w:div>
    <w:div w:id="1178928368">
      <w:bodyDiv w:val="1"/>
      <w:marLeft w:val="0"/>
      <w:marRight w:val="0"/>
      <w:marTop w:val="0"/>
      <w:marBottom w:val="0"/>
      <w:divBdr>
        <w:top w:val="none" w:sz="0" w:space="0" w:color="auto"/>
        <w:left w:val="none" w:sz="0" w:space="0" w:color="auto"/>
        <w:bottom w:val="none" w:sz="0" w:space="0" w:color="auto"/>
        <w:right w:val="none" w:sz="0" w:space="0" w:color="auto"/>
      </w:divBdr>
    </w:div>
    <w:div w:id="1394158620">
      <w:bodyDiv w:val="1"/>
      <w:marLeft w:val="0"/>
      <w:marRight w:val="0"/>
      <w:marTop w:val="0"/>
      <w:marBottom w:val="0"/>
      <w:divBdr>
        <w:top w:val="none" w:sz="0" w:space="0" w:color="auto"/>
        <w:left w:val="none" w:sz="0" w:space="0" w:color="auto"/>
        <w:bottom w:val="none" w:sz="0" w:space="0" w:color="auto"/>
        <w:right w:val="none" w:sz="0" w:space="0" w:color="auto"/>
      </w:divBdr>
    </w:div>
    <w:div w:id="1399011885">
      <w:bodyDiv w:val="1"/>
      <w:marLeft w:val="0"/>
      <w:marRight w:val="0"/>
      <w:marTop w:val="0"/>
      <w:marBottom w:val="0"/>
      <w:divBdr>
        <w:top w:val="none" w:sz="0" w:space="0" w:color="auto"/>
        <w:left w:val="none" w:sz="0" w:space="0" w:color="auto"/>
        <w:bottom w:val="none" w:sz="0" w:space="0" w:color="auto"/>
        <w:right w:val="none" w:sz="0" w:space="0" w:color="auto"/>
      </w:divBdr>
    </w:div>
    <w:div w:id="1459030264">
      <w:bodyDiv w:val="1"/>
      <w:marLeft w:val="0"/>
      <w:marRight w:val="0"/>
      <w:marTop w:val="0"/>
      <w:marBottom w:val="0"/>
      <w:divBdr>
        <w:top w:val="none" w:sz="0" w:space="0" w:color="auto"/>
        <w:left w:val="none" w:sz="0" w:space="0" w:color="auto"/>
        <w:bottom w:val="none" w:sz="0" w:space="0" w:color="auto"/>
        <w:right w:val="none" w:sz="0" w:space="0" w:color="auto"/>
      </w:divBdr>
    </w:div>
    <w:div w:id="1578439674">
      <w:bodyDiv w:val="1"/>
      <w:marLeft w:val="0"/>
      <w:marRight w:val="0"/>
      <w:marTop w:val="0"/>
      <w:marBottom w:val="0"/>
      <w:divBdr>
        <w:top w:val="none" w:sz="0" w:space="0" w:color="auto"/>
        <w:left w:val="none" w:sz="0" w:space="0" w:color="auto"/>
        <w:bottom w:val="none" w:sz="0" w:space="0" w:color="auto"/>
        <w:right w:val="none" w:sz="0" w:space="0" w:color="auto"/>
      </w:divBdr>
    </w:div>
    <w:div w:id="1700006628">
      <w:bodyDiv w:val="1"/>
      <w:marLeft w:val="0"/>
      <w:marRight w:val="0"/>
      <w:marTop w:val="0"/>
      <w:marBottom w:val="0"/>
      <w:divBdr>
        <w:top w:val="none" w:sz="0" w:space="0" w:color="auto"/>
        <w:left w:val="none" w:sz="0" w:space="0" w:color="auto"/>
        <w:bottom w:val="none" w:sz="0" w:space="0" w:color="auto"/>
        <w:right w:val="none" w:sz="0" w:space="0" w:color="auto"/>
      </w:divBdr>
    </w:div>
    <w:div w:id="1710571809">
      <w:bodyDiv w:val="1"/>
      <w:marLeft w:val="0"/>
      <w:marRight w:val="0"/>
      <w:marTop w:val="0"/>
      <w:marBottom w:val="0"/>
      <w:divBdr>
        <w:top w:val="none" w:sz="0" w:space="0" w:color="auto"/>
        <w:left w:val="none" w:sz="0" w:space="0" w:color="auto"/>
        <w:bottom w:val="none" w:sz="0" w:space="0" w:color="auto"/>
        <w:right w:val="none" w:sz="0" w:space="0" w:color="auto"/>
      </w:divBdr>
    </w:div>
    <w:div w:id="1743596725">
      <w:bodyDiv w:val="1"/>
      <w:marLeft w:val="0"/>
      <w:marRight w:val="0"/>
      <w:marTop w:val="0"/>
      <w:marBottom w:val="0"/>
      <w:divBdr>
        <w:top w:val="none" w:sz="0" w:space="0" w:color="auto"/>
        <w:left w:val="none" w:sz="0" w:space="0" w:color="auto"/>
        <w:bottom w:val="none" w:sz="0" w:space="0" w:color="auto"/>
        <w:right w:val="none" w:sz="0" w:space="0" w:color="auto"/>
      </w:divBdr>
    </w:div>
    <w:div w:id="1771588116">
      <w:bodyDiv w:val="1"/>
      <w:marLeft w:val="0"/>
      <w:marRight w:val="0"/>
      <w:marTop w:val="0"/>
      <w:marBottom w:val="0"/>
      <w:divBdr>
        <w:top w:val="none" w:sz="0" w:space="0" w:color="auto"/>
        <w:left w:val="none" w:sz="0" w:space="0" w:color="auto"/>
        <w:bottom w:val="none" w:sz="0" w:space="0" w:color="auto"/>
        <w:right w:val="none" w:sz="0" w:space="0" w:color="auto"/>
      </w:divBdr>
    </w:div>
    <w:div w:id="1784105557">
      <w:bodyDiv w:val="1"/>
      <w:marLeft w:val="0"/>
      <w:marRight w:val="0"/>
      <w:marTop w:val="0"/>
      <w:marBottom w:val="0"/>
      <w:divBdr>
        <w:top w:val="none" w:sz="0" w:space="0" w:color="auto"/>
        <w:left w:val="none" w:sz="0" w:space="0" w:color="auto"/>
        <w:bottom w:val="none" w:sz="0" w:space="0" w:color="auto"/>
        <w:right w:val="none" w:sz="0" w:space="0" w:color="auto"/>
      </w:divBdr>
    </w:div>
    <w:div w:id="1885292176">
      <w:bodyDiv w:val="1"/>
      <w:marLeft w:val="0"/>
      <w:marRight w:val="0"/>
      <w:marTop w:val="0"/>
      <w:marBottom w:val="0"/>
      <w:divBdr>
        <w:top w:val="none" w:sz="0" w:space="0" w:color="auto"/>
        <w:left w:val="none" w:sz="0" w:space="0" w:color="auto"/>
        <w:bottom w:val="none" w:sz="0" w:space="0" w:color="auto"/>
        <w:right w:val="none" w:sz="0" w:space="0" w:color="auto"/>
      </w:divBdr>
    </w:div>
    <w:div w:id="1971396085">
      <w:bodyDiv w:val="1"/>
      <w:marLeft w:val="0"/>
      <w:marRight w:val="0"/>
      <w:marTop w:val="0"/>
      <w:marBottom w:val="0"/>
      <w:divBdr>
        <w:top w:val="none" w:sz="0" w:space="0" w:color="auto"/>
        <w:left w:val="none" w:sz="0" w:space="0" w:color="auto"/>
        <w:bottom w:val="none" w:sz="0" w:space="0" w:color="auto"/>
        <w:right w:val="none" w:sz="0" w:space="0" w:color="auto"/>
      </w:divBdr>
    </w:div>
    <w:div w:id="1992758301">
      <w:bodyDiv w:val="1"/>
      <w:marLeft w:val="0"/>
      <w:marRight w:val="0"/>
      <w:marTop w:val="0"/>
      <w:marBottom w:val="0"/>
      <w:divBdr>
        <w:top w:val="none" w:sz="0" w:space="0" w:color="auto"/>
        <w:left w:val="none" w:sz="0" w:space="0" w:color="auto"/>
        <w:bottom w:val="none" w:sz="0" w:space="0" w:color="auto"/>
        <w:right w:val="none" w:sz="0" w:space="0" w:color="auto"/>
      </w:divBdr>
    </w:div>
    <w:div w:id="2052342863">
      <w:bodyDiv w:val="1"/>
      <w:marLeft w:val="0"/>
      <w:marRight w:val="0"/>
      <w:marTop w:val="0"/>
      <w:marBottom w:val="0"/>
      <w:divBdr>
        <w:top w:val="none" w:sz="0" w:space="0" w:color="auto"/>
        <w:left w:val="none" w:sz="0" w:space="0" w:color="auto"/>
        <w:bottom w:val="none" w:sz="0" w:space="0" w:color="auto"/>
        <w:right w:val="none" w:sz="0" w:space="0" w:color="auto"/>
      </w:divBdr>
    </w:div>
    <w:div w:id="212823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51925-D1D3-4F9E-B65E-3BE90848D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Pages>
  <Words>9233</Words>
  <Characters>5263</Characters>
  <Application>Microsoft Office Word</Application>
  <DocSecurity>0</DocSecurity>
  <Lines>43</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cp:lastModifiedBy>user</cp:lastModifiedBy>
  <cp:revision>71</cp:revision>
  <cp:lastPrinted>2024-06-04T12:38:00Z</cp:lastPrinted>
  <dcterms:created xsi:type="dcterms:W3CDTF">2021-07-02T07:40:00Z</dcterms:created>
  <dcterms:modified xsi:type="dcterms:W3CDTF">2026-08-24T08:57:00Z</dcterms:modified>
</cp:coreProperties>
</file>