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A2" w:rsidRPr="007379C6" w:rsidRDefault="006202D2" w:rsidP="00E927A2">
      <w:pPr>
        <w:ind w:left="7080"/>
        <w:jc w:val="both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Додаток</w:t>
      </w:r>
    </w:p>
    <w:p w:rsidR="00E927A2" w:rsidRPr="007379C6" w:rsidRDefault="00E927A2" w:rsidP="00E927A2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до ухвали  міської  ради</w:t>
      </w:r>
    </w:p>
    <w:p w:rsidR="00F11F4B" w:rsidRPr="007379C6" w:rsidRDefault="00E927A2" w:rsidP="004F1248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від ___________№____</w:t>
      </w:r>
    </w:p>
    <w:p w:rsidR="004F1248" w:rsidRPr="007379C6" w:rsidRDefault="004F1248" w:rsidP="004F1248">
      <w:pPr>
        <w:rPr>
          <w:rFonts w:ascii="Arial" w:hAnsi="Arial"/>
          <w:sz w:val="26"/>
          <w:szCs w:val="26"/>
        </w:rPr>
      </w:pPr>
    </w:p>
    <w:p w:rsidR="007379C6" w:rsidRDefault="007379C6" w:rsidP="00480E7B">
      <w:pPr>
        <w:jc w:val="center"/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ДОПОВНЕННЯ</w:t>
      </w:r>
    </w:p>
    <w:p w:rsid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 xml:space="preserve">до переліку майданчиків для паркування транспортних засобів </w:t>
      </w:r>
    </w:p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на території Львівської міської територіальної громади</w:t>
      </w:r>
    </w:p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</w:p>
    <w:tbl>
      <w:tblPr>
        <w:tblStyle w:val="15"/>
        <w:tblW w:w="9209" w:type="dxa"/>
        <w:tblInd w:w="0" w:type="dxa"/>
        <w:tblLook w:val="04A0" w:firstRow="1" w:lastRow="0" w:firstColumn="1" w:lastColumn="0" w:noHBand="0" w:noVBand="1"/>
      </w:tblPr>
      <w:tblGrid>
        <w:gridCol w:w="1980"/>
        <w:gridCol w:w="4819"/>
        <w:gridCol w:w="2410"/>
      </w:tblGrid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Код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Місцезнаходження майданчика для паркування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Кількість місця для паркування транспортних засобів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Галицький район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Гостьове паркування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0102028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Газова,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6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218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району: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2506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Залізничний район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Платне паркування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0201017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 xml:space="preserve">вул. Генерала Г. </w:t>
            </w:r>
            <w:proofErr w:type="spellStart"/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Юнаківа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10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816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proofErr w:type="spellStart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Перехоплюючий</w:t>
            </w:r>
            <w:proofErr w:type="spellEnd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 xml:space="preserve"> паркінг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0205001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Городоцька – вул. Збиральна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340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340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району: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1556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Личаківський район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Платне паркування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0301043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Б. Хмельницького, 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10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1018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proofErr w:type="spellStart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Перехоплюючий</w:t>
            </w:r>
            <w:proofErr w:type="spellEnd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 xml:space="preserve"> паркінг</w:t>
            </w:r>
          </w:p>
        </w:tc>
      </w:tr>
      <w:tr w:rsidR="00480E7B" w:rsidRPr="007379C6" w:rsidTr="00121D44">
        <w:tc>
          <w:tcPr>
            <w:tcW w:w="1980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305001</w:t>
            </w:r>
          </w:p>
        </w:tc>
        <w:tc>
          <w:tcPr>
            <w:tcW w:w="4819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Личаківська (біля № 281)</w:t>
            </w:r>
          </w:p>
        </w:tc>
        <w:tc>
          <w:tcPr>
            <w:tcW w:w="2410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200</w:t>
            </w:r>
          </w:p>
        </w:tc>
      </w:tr>
      <w:tr w:rsidR="00480E7B" w:rsidRPr="007379C6" w:rsidTr="00121D44">
        <w:tc>
          <w:tcPr>
            <w:tcW w:w="1980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305002</w:t>
            </w:r>
          </w:p>
        </w:tc>
        <w:tc>
          <w:tcPr>
            <w:tcW w:w="4819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Б. Хмельницького (біля № 291)</w:t>
            </w:r>
          </w:p>
        </w:tc>
        <w:tc>
          <w:tcPr>
            <w:tcW w:w="2410" w:type="dxa"/>
            <w:hideMark/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380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580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району: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1925</w:t>
            </w:r>
          </w:p>
        </w:tc>
      </w:tr>
      <w:tr w:rsidR="001C3B62" w:rsidRPr="001C3B62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1C3B62" w:rsidRDefault="00480E7B" w:rsidP="00480E7B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  <w:lang w:val="uk-UA"/>
              </w:rPr>
            </w:pPr>
            <w:bookmarkStart w:id="0" w:name="_GoBack"/>
            <w:proofErr w:type="spellStart"/>
            <w:r w:rsidRPr="001C3B62">
              <w:rPr>
                <w:rFonts w:ascii="Arial" w:hAnsi="Arial" w:cs="Arial"/>
                <w:b/>
                <w:color w:val="FF0000"/>
                <w:sz w:val="26"/>
                <w:szCs w:val="26"/>
                <w:lang w:val="uk-UA"/>
              </w:rPr>
              <w:t>Сихівський</w:t>
            </w:r>
            <w:proofErr w:type="spellEnd"/>
            <w:r w:rsidRPr="001C3B62">
              <w:rPr>
                <w:rFonts w:ascii="Arial" w:hAnsi="Arial" w:cs="Arial"/>
                <w:b/>
                <w:color w:val="FF0000"/>
                <w:sz w:val="26"/>
                <w:szCs w:val="26"/>
                <w:lang w:val="uk-UA"/>
              </w:rPr>
              <w:t xml:space="preserve"> район</w:t>
            </w:r>
          </w:p>
        </w:tc>
      </w:tr>
      <w:bookmarkEnd w:id="0"/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Платне паркування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0401033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Угорська (від вул. Тернопільської до вул. Віденської)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22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A5242F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</w:t>
            </w:r>
            <w:r w:rsidR="00A5242F">
              <w:rPr>
                <w:rFonts w:ascii="Arial" w:hAnsi="Arial" w:cs="Arial"/>
                <w:b/>
                <w:sz w:val="26"/>
                <w:szCs w:val="26"/>
                <w:lang w:val="uk-UA"/>
              </w:rPr>
              <w:t>503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proofErr w:type="spellStart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Перехоплюючий</w:t>
            </w:r>
            <w:proofErr w:type="spellEnd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 xml:space="preserve"> паркінг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0405002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Зелена (біля № 407)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216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</w:t>
            </w: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1480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району: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A5242F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/>
              </w:rPr>
              <w:t>3566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Шевченківський район</w:t>
            </w:r>
          </w:p>
        </w:tc>
      </w:tr>
      <w:tr w:rsidR="00480E7B" w:rsidRPr="007379C6" w:rsidTr="00E57CA1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proofErr w:type="spellStart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Перехоплюючий</w:t>
            </w:r>
            <w:proofErr w:type="spellEnd"/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 xml:space="preserve"> паркінг</w:t>
            </w:r>
          </w:p>
        </w:tc>
      </w:tr>
      <w:tr w:rsidR="00480E7B" w:rsidRPr="007379C6" w:rsidTr="00121D4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lastRenderedPageBreak/>
              <w:t>0605001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вул. Т. Шевченка - вул.</w:t>
            </w:r>
          </w:p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І. Величковського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sz w:val="26"/>
                <w:szCs w:val="26"/>
                <w:lang w:val="uk-UA"/>
              </w:rPr>
              <w:t>840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840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району: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1868</w:t>
            </w:r>
          </w:p>
        </w:tc>
      </w:tr>
      <w:tr w:rsidR="00480E7B" w:rsidRPr="007379C6" w:rsidTr="00121D44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480E7B">
            <w:pPr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Всього по місту: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7B" w:rsidRPr="007379C6" w:rsidRDefault="00480E7B" w:rsidP="00A5242F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k-UA"/>
              </w:rPr>
            </w:pPr>
            <w:r w:rsidRPr="007379C6">
              <w:rPr>
                <w:rFonts w:ascii="Arial" w:hAnsi="Arial" w:cs="Arial"/>
                <w:b/>
                <w:sz w:val="26"/>
                <w:szCs w:val="26"/>
                <w:lang w:val="uk-UA"/>
              </w:rPr>
              <w:t>13</w:t>
            </w:r>
            <w:r w:rsidR="00A5242F">
              <w:rPr>
                <w:rFonts w:ascii="Arial" w:hAnsi="Arial" w:cs="Arial"/>
                <w:b/>
                <w:sz w:val="26"/>
                <w:szCs w:val="26"/>
                <w:lang w:val="uk-UA"/>
              </w:rPr>
              <w:t>387</w:t>
            </w:r>
          </w:p>
        </w:tc>
      </w:tr>
    </w:tbl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jc w:val="center"/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Секретар ради</w:t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ab/>
        <w:t>Маркіян ЛОПАЧАК</w:t>
      </w:r>
    </w:p>
    <w:p w:rsidR="00480E7B" w:rsidRPr="007379C6" w:rsidRDefault="00480E7B" w:rsidP="00480E7B">
      <w:pPr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ind w:firstLine="708"/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Віз</w:t>
      </w:r>
      <w:r w:rsidR="00A5242F">
        <w:rPr>
          <w:rFonts w:ascii="Arial" w:hAnsi="Arial" w:cs="Arial"/>
          <w:sz w:val="26"/>
          <w:szCs w:val="26"/>
        </w:rPr>
        <w:t>и</w:t>
      </w:r>
      <w:r w:rsidRPr="007379C6">
        <w:rPr>
          <w:rFonts w:ascii="Arial" w:hAnsi="Arial" w:cs="Arial"/>
          <w:sz w:val="26"/>
          <w:szCs w:val="26"/>
        </w:rPr>
        <w:t>:</w:t>
      </w:r>
    </w:p>
    <w:p w:rsidR="00480E7B" w:rsidRPr="007379C6" w:rsidRDefault="00480E7B" w:rsidP="00480E7B">
      <w:pPr>
        <w:rPr>
          <w:rFonts w:ascii="Arial" w:hAnsi="Arial" w:cs="Arial"/>
          <w:sz w:val="26"/>
          <w:szCs w:val="26"/>
        </w:rPr>
      </w:pPr>
    </w:p>
    <w:p w:rsidR="00480E7B" w:rsidRPr="007379C6" w:rsidRDefault="00480E7B" w:rsidP="00480E7B">
      <w:pPr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>Директор департаменту</w:t>
      </w:r>
    </w:p>
    <w:p w:rsidR="001E56C6" w:rsidRDefault="00480E7B" w:rsidP="00480E7B">
      <w:pPr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 xml:space="preserve">міської мобільності та </w:t>
      </w:r>
    </w:p>
    <w:p w:rsidR="00480E7B" w:rsidRDefault="00480E7B" w:rsidP="00480E7B">
      <w:pPr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  <w:sz w:val="26"/>
          <w:szCs w:val="26"/>
        </w:rPr>
        <w:t xml:space="preserve">вуличної </w:t>
      </w:r>
      <w:r w:rsidR="001E56C6">
        <w:rPr>
          <w:rFonts w:ascii="Arial" w:hAnsi="Arial" w:cs="Arial"/>
          <w:sz w:val="26"/>
          <w:szCs w:val="26"/>
        </w:rPr>
        <w:t>інфраструктури</w:t>
      </w:r>
      <w:r w:rsidR="001E56C6">
        <w:rPr>
          <w:rFonts w:ascii="Arial" w:hAnsi="Arial" w:cs="Arial"/>
          <w:sz w:val="26"/>
          <w:szCs w:val="26"/>
        </w:rPr>
        <w:tab/>
      </w:r>
      <w:r w:rsidR="001E56C6">
        <w:rPr>
          <w:rFonts w:ascii="Arial" w:hAnsi="Arial" w:cs="Arial"/>
          <w:sz w:val="26"/>
          <w:szCs w:val="26"/>
        </w:rPr>
        <w:tab/>
      </w:r>
      <w:r w:rsidR="001E56C6">
        <w:rPr>
          <w:rFonts w:ascii="Arial" w:hAnsi="Arial" w:cs="Arial"/>
          <w:sz w:val="26"/>
          <w:szCs w:val="26"/>
        </w:rPr>
        <w:tab/>
      </w:r>
      <w:r w:rsidR="001E56C6">
        <w:rPr>
          <w:rFonts w:ascii="Arial" w:hAnsi="Arial" w:cs="Arial"/>
          <w:sz w:val="26"/>
          <w:szCs w:val="26"/>
        </w:rPr>
        <w:tab/>
      </w:r>
      <w:r w:rsidR="001E56C6">
        <w:rPr>
          <w:rFonts w:ascii="Arial" w:hAnsi="Arial" w:cs="Arial"/>
          <w:sz w:val="26"/>
          <w:szCs w:val="26"/>
        </w:rPr>
        <w:tab/>
      </w:r>
      <w:r w:rsidRPr="007379C6">
        <w:rPr>
          <w:rFonts w:ascii="Arial" w:hAnsi="Arial" w:cs="Arial"/>
          <w:sz w:val="26"/>
          <w:szCs w:val="26"/>
        </w:rPr>
        <w:t>Олег ЗАБАРИЛО</w:t>
      </w:r>
    </w:p>
    <w:p w:rsidR="00A5242F" w:rsidRDefault="00A5242F" w:rsidP="00480E7B">
      <w:pPr>
        <w:rPr>
          <w:rFonts w:ascii="Arial" w:hAnsi="Arial" w:cs="Arial"/>
          <w:sz w:val="26"/>
          <w:szCs w:val="26"/>
        </w:rPr>
      </w:pPr>
    </w:p>
    <w:p w:rsidR="00A5242F" w:rsidRPr="007379C6" w:rsidRDefault="00A5242F" w:rsidP="00480E7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Член редакційної комісії</w:t>
      </w:r>
    </w:p>
    <w:p w:rsidR="0044755C" w:rsidRPr="007379C6" w:rsidRDefault="00A15290" w:rsidP="00AC2B65">
      <w:pPr>
        <w:rPr>
          <w:rFonts w:ascii="Arial" w:hAnsi="Arial" w:cs="Arial"/>
          <w:sz w:val="26"/>
          <w:szCs w:val="26"/>
        </w:rPr>
      </w:pPr>
      <w:r w:rsidRPr="007379C6">
        <w:rPr>
          <w:rFonts w:ascii="Arial" w:hAnsi="Arial" w:cs="Arial"/>
        </w:rPr>
        <w:t xml:space="preserve"> </w:t>
      </w:r>
    </w:p>
    <w:sectPr w:rsidR="0044755C" w:rsidRPr="007379C6" w:rsidSect="00A5242F">
      <w:headerReference w:type="default" r:id="rId8"/>
      <w:pgSz w:w="11906" w:h="16838"/>
      <w:pgMar w:top="567" w:right="567" w:bottom="1418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F83" w:rsidRDefault="00FA1F83">
      <w:r>
        <w:separator/>
      </w:r>
    </w:p>
  </w:endnote>
  <w:endnote w:type="continuationSeparator" w:id="0">
    <w:p w:rsidR="00FA1F83" w:rsidRDefault="00FA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F83" w:rsidRDefault="00FA1F83">
      <w:r>
        <w:separator/>
      </w:r>
    </w:p>
  </w:footnote>
  <w:footnote w:type="continuationSeparator" w:id="0">
    <w:p w:rsidR="00FA1F83" w:rsidRDefault="00FA1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B62">
          <w:rPr>
            <w:noProof/>
          </w:rPr>
          <w:t>2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1D44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3B62"/>
    <w:rsid w:val="001C51D8"/>
    <w:rsid w:val="001C5EC1"/>
    <w:rsid w:val="001C62E4"/>
    <w:rsid w:val="001C6B56"/>
    <w:rsid w:val="001D415F"/>
    <w:rsid w:val="001E56C6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0E7B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379C6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53DEE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242F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F554D"/>
    <w:rsid w:val="00C04E87"/>
    <w:rsid w:val="00C077A7"/>
    <w:rsid w:val="00C10B9D"/>
    <w:rsid w:val="00C150A7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54C9"/>
    <w:rsid w:val="00D76E69"/>
    <w:rsid w:val="00D84292"/>
    <w:rsid w:val="00D84658"/>
    <w:rsid w:val="00D87B18"/>
    <w:rsid w:val="00DA124B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A1F83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15">
    <w:name w:val="Сітка таблиці1"/>
    <w:basedOn w:val="a2"/>
    <w:uiPriority w:val="39"/>
    <w:rsid w:val="00480E7B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1DDDB-1629-4EAE-8AAD-DB578B63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4</cp:revision>
  <cp:lastPrinted>2026-08-03T12:44:00Z</cp:lastPrinted>
  <dcterms:created xsi:type="dcterms:W3CDTF">2026-08-03T12:31:00Z</dcterms:created>
  <dcterms:modified xsi:type="dcterms:W3CDTF">2026-08-03T12:54:00Z</dcterms:modified>
</cp:coreProperties>
</file>