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4B" w:rsidRPr="00710556" w:rsidRDefault="00496E4B" w:rsidP="00710556">
      <w:pPr>
        <w:ind w:right="4818"/>
        <w:jc w:val="both"/>
        <w:rPr>
          <w:rFonts w:ascii="Arial" w:hAnsi="Arial" w:cs="Arial"/>
          <w:sz w:val="28"/>
          <w:szCs w:val="28"/>
        </w:rPr>
      </w:pPr>
      <w:r w:rsidRPr="00710556">
        <w:rPr>
          <w:rFonts w:ascii="Arial" w:hAnsi="Arial" w:cs="Arial"/>
          <w:sz w:val="28"/>
          <w:szCs w:val="28"/>
        </w:rPr>
        <w:t>Про внесення змін до розподілу коштів бюджету розвитку бюджету Львівської міської територіальної громади на 2023 рік</w:t>
      </w:r>
    </w:p>
    <w:p w:rsidR="00496E4B" w:rsidRPr="00710556" w:rsidRDefault="00496E4B" w:rsidP="00710556">
      <w:pPr>
        <w:ind w:right="3967"/>
        <w:jc w:val="both"/>
        <w:rPr>
          <w:rFonts w:ascii="Arial" w:hAnsi="Arial" w:cs="Arial"/>
          <w:sz w:val="28"/>
          <w:szCs w:val="28"/>
        </w:rPr>
      </w:pPr>
    </w:p>
    <w:p w:rsidR="00496E4B" w:rsidRPr="00710556" w:rsidRDefault="00496E4B" w:rsidP="00710556">
      <w:pPr>
        <w:ind w:right="3967"/>
        <w:jc w:val="both"/>
        <w:rPr>
          <w:rFonts w:ascii="Arial" w:hAnsi="Arial" w:cs="Arial"/>
          <w:sz w:val="28"/>
          <w:szCs w:val="28"/>
        </w:rPr>
      </w:pPr>
    </w:p>
    <w:p w:rsidR="00496E4B" w:rsidRPr="00710556" w:rsidRDefault="00496E4B" w:rsidP="0071055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10556">
        <w:rPr>
          <w:rFonts w:ascii="Arial" w:hAnsi="Arial" w:cs="Arial"/>
          <w:sz w:val="28"/>
          <w:szCs w:val="28"/>
        </w:rPr>
        <w:t>Відповідно до Бюджетного кодексу України, Закону України “Про місцеве самоврядування в Україні“, на виконання ухвал</w:t>
      </w:r>
      <w:r w:rsidR="000B2F5A" w:rsidRPr="00710556">
        <w:rPr>
          <w:rFonts w:ascii="Arial" w:hAnsi="Arial" w:cs="Arial"/>
          <w:sz w:val="28"/>
          <w:szCs w:val="28"/>
        </w:rPr>
        <w:t>и</w:t>
      </w:r>
      <w:r w:rsidRPr="00710556">
        <w:rPr>
          <w:rFonts w:ascii="Arial" w:hAnsi="Arial" w:cs="Arial"/>
          <w:sz w:val="28"/>
          <w:szCs w:val="28"/>
        </w:rPr>
        <w:t xml:space="preserve"> міської ради від 06.12.2022 № 2583 “Про бюджет Львівської міської територіальної громади на 2023 рік“ виконавчий комітет вирішив:</w:t>
      </w:r>
    </w:p>
    <w:p w:rsidR="00496E4B" w:rsidRPr="00710556" w:rsidRDefault="00496E4B" w:rsidP="0071055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10556">
        <w:rPr>
          <w:rFonts w:ascii="Arial" w:hAnsi="Arial" w:cs="Arial"/>
          <w:sz w:val="28"/>
          <w:szCs w:val="28"/>
        </w:rPr>
        <w:t>1. Внести зміни до:</w:t>
      </w:r>
    </w:p>
    <w:p w:rsidR="00496E4B" w:rsidRPr="00710556" w:rsidRDefault="00496E4B" w:rsidP="0071055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10556">
        <w:rPr>
          <w:rFonts w:ascii="Arial" w:hAnsi="Arial" w:cs="Arial"/>
          <w:sz w:val="28"/>
          <w:szCs w:val="28"/>
        </w:rPr>
        <w:t>1.1. Розподілу обсягів капітальних вкладень бюджету у розрізі інвестиційних проєктів за об’єктами у 2023 році згідно з додатком 1.</w:t>
      </w:r>
    </w:p>
    <w:p w:rsidR="00496E4B" w:rsidRPr="00710556" w:rsidRDefault="00496E4B" w:rsidP="0071055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10556">
        <w:rPr>
          <w:rFonts w:ascii="Arial" w:hAnsi="Arial" w:cs="Arial"/>
          <w:sz w:val="28"/>
          <w:szCs w:val="28"/>
        </w:rPr>
        <w:t xml:space="preserve">1.2. Розподілу видатків бюджету Львівської міської територіальної громади на 2023 рік згідно </w:t>
      </w:r>
      <w:bookmarkStart w:id="0" w:name="_GoBack"/>
      <w:bookmarkEnd w:id="0"/>
      <w:r w:rsidRPr="00710556">
        <w:rPr>
          <w:rFonts w:ascii="Arial" w:hAnsi="Arial" w:cs="Arial"/>
          <w:sz w:val="28"/>
          <w:szCs w:val="28"/>
        </w:rPr>
        <w:t>з додатком 2.</w:t>
      </w:r>
    </w:p>
    <w:p w:rsidR="000B2F5A" w:rsidRPr="00710556" w:rsidRDefault="00224C9D" w:rsidP="00710556">
      <w:pPr>
        <w:pStyle w:val="a8"/>
        <w:contextualSpacing/>
        <w:jc w:val="both"/>
        <w:rPr>
          <w:rFonts w:ascii="Arial" w:hAnsi="Arial" w:cs="Arial"/>
          <w:szCs w:val="28"/>
          <w:lang w:val="uk-UA"/>
        </w:rPr>
      </w:pPr>
      <w:r w:rsidRPr="00710556">
        <w:rPr>
          <w:rFonts w:ascii="Arial" w:hAnsi="Arial" w:cs="Arial"/>
          <w:szCs w:val="28"/>
          <w:lang w:val="uk-UA"/>
        </w:rPr>
        <w:tab/>
      </w:r>
      <w:r w:rsidR="00496E4B" w:rsidRPr="00710556">
        <w:rPr>
          <w:rFonts w:ascii="Arial" w:hAnsi="Arial" w:cs="Arial"/>
          <w:szCs w:val="28"/>
          <w:lang w:val="uk-UA"/>
        </w:rPr>
        <w:t xml:space="preserve">2. </w:t>
      </w:r>
      <w:r w:rsidR="000B2F5A" w:rsidRPr="00710556">
        <w:rPr>
          <w:rFonts w:ascii="Arial" w:hAnsi="Arial" w:cs="Arial"/>
          <w:szCs w:val="28"/>
          <w:lang w:val="uk-UA"/>
        </w:rPr>
        <w:t>Контроль за виконанням рішення покласти на першого заступника міського голови – заступника міського голови з економічного розвитку, в. о. заступника міського голови з гуманітарних питань.</w:t>
      </w:r>
    </w:p>
    <w:p w:rsidR="000B2F5A" w:rsidRPr="00710556" w:rsidRDefault="000B2F5A" w:rsidP="00710556">
      <w:pPr>
        <w:pStyle w:val="a8"/>
        <w:contextualSpacing/>
        <w:jc w:val="both"/>
        <w:rPr>
          <w:rFonts w:ascii="Arial" w:hAnsi="Arial" w:cs="Arial"/>
          <w:szCs w:val="28"/>
          <w:lang w:val="uk-UA"/>
        </w:rPr>
      </w:pPr>
    </w:p>
    <w:p w:rsidR="000B2F5A" w:rsidRPr="00710556" w:rsidRDefault="000B2F5A" w:rsidP="00710556">
      <w:pPr>
        <w:pStyle w:val="a8"/>
        <w:contextualSpacing/>
        <w:jc w:val="both"/>
        <w:rPr>
          <w:rFonts w:ascii="Arial" w:hAnsi="Arial" w:cs="Arial"/>
          <w:szCs w:val="28"/>
          <w:lang w:val="uk-UA"/>
        </w:rPr>
      </w:pPr>
    </w:p>
    <w:p w:rsidR="000B2F5A" w:rsidRPr="00710556" w:rsidRDefault="000B2F5A" w:rsidP="00710556">
      <w:pPr>
        <w:contextualSpacing/>
        <w:rPr>
          <w:rFonts w:ascii="Arial" w:hAnsi="Arial" w:cs="Arial"/>
          <w:sz w:val="28"/>
          <w:szCs w:val="28"/>
        </w:rPr>
      </w:pPr>
    </w:p>
    <w:p w:rsidR="00CC2172" w:rsidRPr="00710556" w:rsidRDefault="000B2F5A" w:rsidP="00710556">
      <w:pPr>
        <w:contextualSpacing/>
        <w:rPr>
          <w:rFonts w:ascii="Arial" w:hAnsi="Arial" w:cs="Arial"/>
          <w:sz w:val="28"/>
          <w:szCs w:val="28"/>
        </w:rPr>
      </w:pPr>
      <w:r w:rsidRPr="00710556">
        <w:rPr>
          <w:rFonts w:ascii="Arial" w:hAnsi="Arial" w:cs="Arial"/>
          <w:sz w:val="28"/>
          <w:szCs w:val="28"/>
        </w:rPr>
        <w:t>Львівський міський голова</w:t>
      </w:r>
      <w:r w:rsidRPr="00710556">
        <w:rPr>
          <w:rFonts w:ascii="Arial" w:hAnsi="Arial" w:cs="Arial"/>
          <w:sz w:val="28"/>
          <w:szCs w:val="28"/>
        </w:rPr>
        <w:tab/>
      </w:r>
      <w:r w:rsidRPr="00710556">
        <w:rPr>
          <w:rFonts w:ascii="Arial" w:hAnsi="Arial" w:cs="Arial"/>
          <w:sz w:val="28"/>
          <w:szCs w:val="28"/>
        </w:rPr>
        <w:tab/>
      </w:r>
      <w:r w:rsidRPr="00710556">
        <w:rPr>
          <w:rFonts w:ascii="Arial" w:hAnsi="Arial" w:cs="Arial"/>
          <w:sz w:val="28"/>
          <w:szCs w:val="28"/>
        </w:rPr>
        <w:tab/>
      </w:r>
      <w:r w:rsidRPr="00710556">
        <w:rPr>
          <w:rFonts w:ascii="Arial" w:hAnsi="Arial" w:cs="Arial"/>
          <w:sz w:val="28"/>
          <w:szCs w:val="28"/>
        </w:rPr>
        <w:tab/>
      </w:r>
      <w:r w:rsidRPr="00710556">
        <w:rPr>
          <w:rFonts w:ascii="Arial" w:hAnsi="Arial" w:cs="Arial"/>
          <w:sz w:val="28"/>
          <w:szCs w:val="28"/>
        </w:rPr>
        <w:tab/>
      </w:r>
      <w:r w:rsidR="00710556" w:rsidRPr="00710556">
        <w:rPr>
          <w:rFonts w:ascii="Arial" w:hAnsi="Arial" w:cs="Arial"/>
          <w:sz w:val="28"/>
          <w:szCs w:val="28"/>
        </w:rPr>
        <w:t xml:space="preserve"> </w:t>
      </w:r>
      <w:r w:rsidRPr="00710556">
        <w:rPr>
          <w:rFonts w:ascii="Arial" w:hAnsi="Arial" w:cs="Arial"/>
          <w:sz w:val="28"/>
          <w:szCs w:val="28"/>
        </w:rPr>
        <w:t>Андрій САДОВИЙ</w:t>
      </w:r>
    </w:p>
    <w:sectPr w:rsidR="00CC2172" w:rsidRPr="00710556" w:rsidSect="000B2F5A">
      <w:headerReference w:type="even" r:id="rId7"/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A6" w:rsidRDefault="003F79A6">
      <w:r>
        <w:separator/>
      </w:r>
    </w:p>
  </w:endnote>
  <w:endnote w:type="continuationSeparator" w:id="0">
    <w:p w:rsidR="003F79A6" w:rsidRDefault="003F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A6" w:rsidRDefault="003F79A6">
      <w:r>
        <w:separator/>
      </w:r>
    </w:p>
  </w:footnote>
  <w:footnote w:type="continuationSeparator" w:id="0">
    <w:p w:rsidR="003F79A6" w:rsidRDefault="003F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CD" w:rsidRDefault="00A37055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0CD" w:rsidRDefault="003F7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CD" w:rsidRDefault="00A37055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04B5">
      <w:rPr>
        <w:rStyle w:val="a5"/>
        <w:noProof/>
      </w:rPr>
      <w:t>2</w:t>
    </w:r>
    <w:r>
      <w:rPr>
        <w:rStyle w:val="a5"/>
      </w:rPr>
      <w:fldChar w:fldCharType="end"/>
    </w:r>
  </w:p>
  <w:p w:rsidR="009230CD" w:rsidRDefault="003F79A6">
    <w:pPr>
      <w:pStyle w:val="a3"/>
    </w:pPr>
  </w:p>
  <w:p w:rsidR="009230CD" w:rsidRDefault="003F79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363E7"/>
    <w:rsid w:val="000564C6"/>
    <w:rsid w:val="00091621"/>
    <w:rsid w:val="00097CE3"/>
    <w:rsid w:val="000B11C3"/>
    <w:rsid w:val="000B2ED5"/>
    <w:rsid w:val="000B2F5A"/>
    <w:rsid w:val="000C2728"/>
    <w:rsid w:val="000D113F"/>
    <w:rsid w:val="000E24E9"/>
    <w:rsid w:val="0010131A"/>
    <w:rsid w:val="0019019D"/>
    <w:rsid w:val="001A5120"/>
    <w:rsid w:val="001E1F4F"/>
    <w:rsid w:val="001E3509"/>
    <w:rsid w:val="001F428B"/>
    <w:rsid w:val="00211C7A"/>
    <w:rsid w:val="002214B6"/>
    <w:rsid w:val="00224C9D"/>
    <w:rsid w:val="00251D2E"/>
    <w:rsid w:val="00297E95"/>
    <w:rsid w:val="003847F4"/>
    <w:rsid w:val="00395C3A"/>
    <w:rsid w:val="003B0450"/>
    <w:rsid w:val="003B1239"/>
    <w:rsid w:val="003F406C"/>
    <w:rsid w:val="003F79A6"/>
    <w:rsid w:val="004130A8"/>
    <w:rsid w:val="00425676"/>
    <w:rsid w:val="004435FF"/>
    <w:rsid w:val="004761E8"/>
    <w:rsid w:val="00476343"/>
    <w:rsid w:val="0049038B"/>
    <w:rsid w:val="00496E4B"/>
    <w:rsid w:val="004B01B7"/>
    <w:rsid w:val="00510C6E"/>
    <w:rsid w:val="0051353F"/>
    <w:rsid w:val="005840AE"/>
    <w:rsid w:val="005B3F48"/>
    <w:rsid w:val="0061531A"/>
    <w:rsid w:val="006577B7"/>
    <w:rsid w:val="00690EBC"/>
    <w:rsid w:val="006966A1"/>
    <w:rsid w:val="007005CE"/>
    <w:rsid w:val="00710556"/>
    <w:rsid w:val="00730F1C"/>
    <w:rsid w:val="007547D0"/>
    <w:rsid w:val="007A5A59"/>
    <w:rsid w:val="007C50CB"/>
    <w:rsid w:val="00834E26"/>
    <w:rsid w:val="00835AD9"/>
    <w:rsid w:val="008B6C2C"/>
    <w:rsid w:val="008E7EA1"/>
    <w:rsid w:val="00916343"/>
    <w:rsid w:val="009505ED"/>
    <w:rsid w:val="00990AFA"/>
    <w:rsid w:val="00A37055"/>
    <w:rsid w:val="00A456B8"/>
    <w:rsid w:val="00A515F9"/>
    <w:rsid w:val="00A60B87"/>
    <w:rsid w:val="00A972FD"/>
    <w:rsid w:val="00AE7A07"/>
    <w:rsid w:val="00B01BC5"/>
    <w:rsid w:val="00B03EF8"/>
    <w:rsid w:val="00B06216"/>
    <w:rsid w:val="00B27E8C"/>
    <w:rsid w:val="00B31CF0"/>
    <w:rsid w:val="00B41E97"/>
    <w:rsid w:val="00B53D04"/>
    <w:rsid w:val="00BD7E5B"/>
    <w:rsid w:val="00BF6A96"/>
    <w:rsid w:val="00C06428"/>
    <w:rsid w:val="00C31060"/>
    <w:rsid w:val="00C83263"/>
    <w:rsid w:val="00C9365C"/>
    <w:rsid w:val="00CA6D4A"/>
    <w:rsid w:val="00CB2FFB"/>
    <w:rsid w:val="00CC2172"/>
    <w:rsid w:val="00D048CD"/>
    <w:rsid w:val="00D13EE8"/>
    <w:rsid w:val="00D741E5"/>
    <w:rsid w:val="00D804B5"/>
    <w:rsid w:val="00D917E9"/>
    <w:rsid w:val="00DD7E7B"/>
    <w:rsid w:val="00E34F35"/>
    <w:rsid w:val="00E37760"/>
    <w:rsid w:val="00E45CE5"/>
    <w:rsid w:val="00E712AE"/>
    <w:rsid w:val="00EE0B27"/>
    <w:rsid w:val="00F03884"/>
    <w:rsid w:val="00F52AC7"/>
    <w:rsid w:val="00F635AE"/>
    <w:rsid w:val="00F6667D"/>
    <w:rsid w:val="00FD626B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2">
    <w:name w:val="Основной текст (2)_"/>
    <w:basedOn w:val="a0"/>
    <w:link w:val="20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9">
    <w:name w:val="Без интервала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uiPriority w:val="99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Sirko.Igor</cp:lastModifiedBy>
  <cp:revision>8</cp:revision>
  <cp:lastPrinted>2022-11-11T07:36:00Z</cp:lastPrinted>
  <dcterms:created xsi:type="dcterms:W3CDTF">2023-02-16T14:02:00Z</dcterms:created>
  <dcterms:modified xsi:type="dcterms:W3CDTF">2023-02-16T15:24:00Z</dcterms:modified>
</cp:coreProperties>
</file>