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27B" w:rsidRDefault="0016727B" w:rsidP="00345F03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A33325">
        <w:rPr>
          <w:rFonts w:ascii="Arial" w:hAnsi="Arial" w:cs="Arial"/>
          <w:sz w:val="26"/>
          <w:szCs w:val="26"/>
        </w:rPr>
        <w:t xml:space="preserve">Додаток </w:t>
      </w:r>
    </w:p>
    <w:p w:rsidR="0016727B" w:rsidRPr="00A33325" w:rsidRDefault="00835CC2" w:rsidP="00345F03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до </w:t>
      </w:r>
      <w:r w:rsidR="0016727B" w:rsidRPr="00A33325">
        <w:rPr>
          <w:rFonts w:ascii="Arial" w:hAnsi="Arial" w:cs="Arial"/>
          <w:sz w:val="26"/>
          <w:szCs w:val="26"/>
        </w:rPr>
        <w:t>ухвал</w:t>
      </w:r>
      <w:r>
        <w:rPr>
          <w:rFonts w:ascii="Arial" w:hAnsi="Arial" w:cs="Arial"/>
          <w:sz w:val="26"/>
          <w:szCs w:val="26"/>
        </w:rPr>
        <w:t>и</w:t>
      </w:r>
      <w:r w:rsidR="0016727B" w:rsidRPr="00A33325">
        <w:rPr>
          <w:rFonts w:ascii="Arial" w:hAnsi="Arial" w:cs="Arial"/>
          <w:sz w:val="26"/>
          <w:szCs w:val="26"/>
        </w:rPr>
        <w:t xml:space="preserve">  міської  ради</w:t>
      </w:r>
    </w:p>
    <w:p w:rsidR="0016727B" w:rsidRPr="00A33325" w:rsidRDefault="0016727B" w:rsidP="00345F03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A33325">
        <w:rPr>
          <w:rFonts w:ascii="Arial" w:hAnsi="Arial" w:cs="Arial"/>
          <w:sz w:val="26"/>
          <w:szCs w:val="26"/>
        </w:rPr>
        <w:t>від ___________№____</w:t>
      </w:r>
    </w:p>
    <w:p w:rsidR="0016727B" w:rsidRDefault="0016727B" w:rsidP="00A33325">
      <w:pPr>
        <w:jc w:val="both"/>
        <w:rPr>
          <w:rFonts w:ascii="Arial" w:hAnsi="Arial" w:cs="Arial"/>
          <w:sz w:val="26"/>
          <w:szCs w:val="26"/>
        </w:rPr>
      </w:pPr>
    </w:p>
    <w:p w:rsidR="002624EC" w:rsidRDefault="002624EC" w:rsidP="002624EC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"Додаток </w:t>
      </w:r>
    </w:p>
    <w:p w:rsidR="002624EC" w:rsidRDefault="002624EC" w:rsidP="002624EC">
      <w:pPr>
        <w:ind w:left="708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Затверджено</w:t>
      </w:r>
    </w:p>
    <w:p w:rsidR="002624EC" w:rsidRDefault="002624EC" w:rsidP="002624EC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ухвалою  міської  ради</w:t>
      </w:r>
    </w:p>
    <w:p w:rsidR="002624EC" w:rsidRDefault="002624EC" w:rsidP="002624EC">
      <w:pPr>
        <w:ind w:left="5664" w:firstLine="708"/>
        <w:jc w:val="both"/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 xml:space="preserve">від </w:t>
      </w:r>
      <w:r>
        <w:rPr>
          <w:rFonts w:ascii="Arial" w:hAnsi="Arial" w:cs="Arial"/>
          <w:sz w:val="26"/>
          <w:szCs w:val="26"/>
          <w:u w:val="single"/>
        </w:rPr>
        <w:t>05.03.2020</w:t>
      </w:r>
      <w:r>
        <w:rPr>
          <w:rFonts w:ascii="Arial" w:hAnsi="Arial" w:cs="Arial"/>
          <w:sz w:val="26"/>
          <w:szCs w:val="26"/>
        </w:rPr>
        <w:t xml:space="preserve"> № </w:t>
      </w:r>
      <w:r>
        <w:rPr>
          <w:rFonts w:ascii="Arial" w:hAnsi="Arial" w:cs="Arial"/>
          <w:sz w:val="26"/>
          <w:szCs w:val="26"/>
          <w:u w:val="single"/>
        </w:rPr>
        <w:t>6375</w:t>
      </w:r>
    </w:p>
    <w:p w:rsidR="002624EC" w:rsidRDefault="002624EC" w:rsidP="002624EC">
      <w:pPr>
        <w:jc w:val="center"/>
        <w:rPr>
          <w:rFonts w:ascii="Arial" w:hAnsi="Arial" w:cs="Arial"/>
          <w:sz w:val="26"/>
          <w:szCs w:val="26"/>
        </w:rPr>
      </w:pPr>
    </w:p>
    <w:p w:rsidR="002624EC" w:rsidRDefault="002624EC" w:rsidP="002624EC">
      <w:pPr>
        <w:jc w:val="center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jc w:val="center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ПРОГРАМА</w:t>
      </w:r>
    </w:p>
    <w:p w:rsidR="002624EC" w:rsidRPr="002624EC" w:rsidRDefault="002624EC" w:rsidP="002624EC">
      <w:pPr>
        <w:jc w:val="center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надання премій Львівської міської ради чемпіонам і призерам міжнародних та національних змагань і їх</w:t>
      </w:r>
      <w:r w:rsidR="001F524D">
        <w:rPr>
          <w:rFonts w:ascii="Arial" w:hAnsi="Arial" w:cs="Arial"/>
          <w:sz w:val="26"/>
          <w:szCs w:val="26"/>
        </w:rPr>
        <w:t>нім</w:t>
      </w:r>
      <w:r w:rsidRPr="002624EC">
        <w:rPr>
          <w:rFonts w:ascii="Arial" w:hAnsi="Arial" w:cs="Arial"/>
          <w:sz w:val="26"/>
          <w:szCs w:val="26"/>
        </w:rPr>
        <w:t xml:space="preserve"> тренерам</w:t>
      </w:r>
    </w:p>
    <w:p w:rsidR="002624EC" w:rsidRPr="002624EC" w:rsidRDefault="002624EC" w:rsidP="002624EC">
      <w:pPr>
        <w:jc w:val="center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jc w:val="center"/>
        <w:rPr>
          <w:rFonts w:ascii="Arial" w:hAnsi="Arial" w:cs="Arial"/>
          <w:b/>
          <w:sz w:val="26"/>
          <w:szCs w:val="26"/>
        </w:rPr>
      </w:pPr>
      <w:r w:rsidRPr="002624EC">
        <w:rPr>
          <w:rFonts w:ascii="Arial" w:hAnsi="Arial" w:cs="Arial"/>
          <w:b/>
          <w:sz w:val="26"/>
          <w:szCs w:val="26"/>
        </w:rPr>
        <w:t>1. Мета та завдання Програми</w:t>
      </w: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1.1. Метою Програми надання премій Львівської міської ради чемпіонам і призерам міжнародних та національних змагань і їх</w:t>
      </w:r>
      <w:r w:rsidR="001F524D">
        <w:rPr>
          <w:rFonts w:ascii="Arial" w:hAnsi="Arial" w:cs="Arial"/>
          <w:sz w:val="26"/>
          <w:szCs w:val="26"/>
        </w:rPr>
        <w:t>нім</w:t>
      </w:r>
      <w:r w:rsidRPr="002624EC">
        <w:rPr>
          <w:rFonts w:ascii="Arial" w:hAnsi="Arial" w:cs="Arial"/>
          <w:sz w:val="26"/>
          <w:szCs w:val="26"/>
        </w:rPr>
        <w:t xml:space="preserve"> тренерам (надалі – Програма) є розвиток та популяризація фізичної культури і спорту у Львівській міській територіальній громаді, а також залучення дітей та молоді до здорового способу життя.</w:t>
      </w:r>
    </w:p>
    <w:p w:rsidR="002624EC" w:rsidRPr="002624EC" w:rsidRDefault="002624EC" w:rsidP="002624E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 xml:space="preserve">1.2. Завданням Програми є підтримка чемпіонів і призерів міжнародних та національних змагань і </w:t>
      </w:r>
      <w:r w:rsidRPr="001F524D">
        <w:rPr>
          <w:rFonts w:ascii="Arial" w:hAnsi="Arial" w:cs="Arial"/>
          <w:sz w:val="26"/>
          <w:szCs w:val="26"/>
        </w:rPr>
        <w:t xml:space="preserve">їхніх </w:t>
      </w:r>
      <w:r w:rsidRPr="002624EC">
        <w:rPr>
          <w:rFonts w:ascii="Arial" w:hAnsi="Arial" w:cs="Arial"/>
          <w:sz w:val="26"/>
          <w:szCs w:val="26"/>
        </w:rPr>
        <w:t>тренерів через надання їм грошових винагород за результатами успішних виступів на змаганнях у поточному році.</w:t>
      </w: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jc w:val="center"/>
        <w:rPr>
          <w:rFonts w:ascii="Arial" w:hAnsi="Arial" w:cs="Arial"/>
          <w:b/>
          <w:sz w:val="26"/>
          <w:szCs w:val="26"/>
        </w:rPr>
      </w:pPr>
      <w:r w:rsidRPr="002624EC">
        <w:rPr>
          <w:rFonts w:ascii="Arial" w:hAnsi="Arial" w:cs="Arial"/>
          <w:b/>
          <w:sz w:val="26"/>
          <w:szCs w:val="26"/>
        </w:rPr>
        <w:t>2. Загальні положення</w:t>
      </w: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2.1. На здобуття одноразових грошових винагород можуть бути висунуті кандидатури спортсменів, спортивні команди та їх</w:t>
      </w:r>
      <w:r>
        <w:rPr>
          <w:rFonts w:ascii="Arial" w:hAnsi="Arial" w:cs="Arial"/>
          <w:sz w:val="26"/>
          <w:szCs w:val="26"/>
        </w:rPr>
        <w:t>ні</w:t>
      </w:r>
      <w:r w:rsidRPr="002624EC">
        <w:rPr>
          <w:rFonts w:ascii="Arial" w:hAnsi="Arial" w:cs="Arial"/>
          <w:sz w:val="26"/>
          <w:szCs w:val="26"/>
        </w:rPr>
        <w:t xml:space="preserve"> тренери зі спортивних федерацій, спортивних клубів, спортивних організацій та дитячо-юнацьких спортивних шкіл з видів спорту, офіційно визнаних в Україні, а також ті, які представляють Львівську міську територіальну громаду на національних та міжнародних змаганнях.</w:t>
      </w:r>
    </w:p>
    <w:p w:rsidR="002624EC" w:rsidRPr="002624EC" w:rsidRDefault="002624EC" w:rsidP="002624E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2.2. Кандидатури претендентів на участь у Програмі можуть подавати керівники спортивних федерацій, керівники спортивних клубів, керівники спортивних організацій, керівники дитячо-юнацьких спортивних шкіл та керівники/президенти спортивних команд Львівської міської територіальної громади (надалі – Заявник).</w:t>
      </w:r>
    </w:p>
    <w:p w:rsidR="002624EC" w:rsidRPr="002624EC" w:rsidRDefault="002624EC" w:rsidP="002624E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2.3. Учасниками Програми можуть бути:</w:t>
      </w:r>
    </w:p>
    <w:p w:rsidR="002624EC" w:rsidRPr="002624EC" w:rsidRDefault="002624EC" w:rsidP="002624E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2.3.1. Спортсмени та спортивні команди, які здобули 1, 2 або 3 місце на змаганнях, зазначених у додатку до цієї Програми, з видів спорту, офіційно визнаних в Україні, а також їхні тренери.</w:t>
      </w:r>
    </w:p>
    <w:p w:rsidR="002624EC" w:rsidRPr="002624EC" w:rsidRDefault="002624EC" w:rsidP="002624E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2.3.2. Спортсмени з індивідуальних видів спорту, які здобули 1, 2 або 3 місце на змаганнях, в яких було 8 або більше учасників у змагальній категорії, зазначених у додатку до цієї Програми, з видів спорту, офіційно визнаних в Україні, а також їхні тренери.</w:t>
      </w:r>
    </w:p>
    <w:p w:rsidR="002624EC" w:rsidRPr="002624EC" w:rsidRDefault="002624EC" w:rsidP="002624E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2.3.3. Спортсмени-представники командних видів спорту, які у складі національної збірної команди України здобули 1, 2 або 3 місце у міжнародних змаганнях, зазначених у додатку до цієї Програми.</w:t>
      </w:r>
    </w:p>
    <w:p w:rsidR="002624EC" w:rsidRPr="002624EC" w:rsidRDefault="002624EC" w:rsidP="002624E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lastRenderedPageBreak/>
        <w:t>2.4. Для участі у Програмі Заявники мають подати такі документи спортсмена/спортивної команди та тренера:</w:t>
      </w:r>
    </w:p>
    <w:p w:rsidR="002624EC" w:rsidRPr="002624EC" w:rsidRDefault="002624EC" w:rsidP="002624E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2.4.1. Копію усіх заповнених сторінок паспорта громадянина України.</w:t>
      </w:r>
    </w:p>
    <w:p w:rsidR="002624EC" w:rsidRPr="002624EC" w:rsidRDefault="002624EC" w:rsidP="002624E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2.4.2. Копію ідентифікаційного коду.</w:t>
      </w:r>
    </w:p>
    <w:p w:rsidR="002624EC" w:rsidRPr="002624EC" w:rsidRDefault="002624EC" w:rsidP="002624E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2.4.3. Завірені копії протоколів змагань, у яких спортсмен/спортивна команда брали участь у поточному році.</w:t>
      </w:r>
    </w:p>
    <w:p w:rsidR="002624EC" w:rsidRPr="002624EC" w:rsidRDefault="002624EC" w:rsidP="002624E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2.4.4. Інформаційну довідку про тренера, вихованець якого претендує на здобуття грошової винагороди.</w:t>
      </w:r>
    </w:p>
    <w:p w:rsidR="002624EC" w:rsidRPr="002624EC" w:rsidRDefault="002624EC" w:rsidP="002624E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2.5. У разі подання документів від спортивної команди керівник/президент команди подає перелік документів, перелічених у пункті 2.4 цієї Програми.</w:t>
      </w:r>
    </w:p>
    <w:p w:rsidR="002624EC" w:rsidRPr="002624EC" w:rsidRDefault="002624EC" w:rsidP="002624E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2.6. До розгляду приймаються протоколи змагань за поточний рік, які були включені в календарні плани Міністерства культури, молоді та спорту України, Комітету з фізичного виховання та спорту Міністерства освіти і науки України, офіційних календарних планів федерацій за видами спорту, офіційних календарних планів міжнародних федерацій, офіційного календарного плану Олімпійського комітету.</w:t>
      </w:r>
    </w:p>
    <w:p w:rsidR="002624EC" w:rsidRPr="002624EC" w:rsidRDefault="002624EC" w:rsidP="002624E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2.7. У протоколах мають бути позначені прізвища спортсменів/назви команд, які вибороли 1, 2 або 3 місце на відповідних змаганнях. Спортсмени, чиї прізвища непозначені/команди, чиї назви непозначені, при розгляді документів враховуватися не будуть.</w:t>
      </w:r>
    </w:p>
    <w:p w:rsidR="002624EC" w:rsidRPr="002624EC" w:rsidRDefault="002624EC" w:rsidP="002624E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 xml:space="preserve">2.8. Відповідальність за достовірність документів, які подані на розгляд, покладається на Заявника. </w:t>
      </w:r>
    </w:p>
    <w:p w:rsidR="002624EC" w:rsidRPr="002624EC" w:rsidRDefault="002624EC" w:rsidP="002624E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2.9. Невідповідність Заявника чи учасників вимогам Програми або відсутність повного переліку документів є підставою для відмови у розгляді документів на отримання грошової винагороди.</w:t>
      </w: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jc w:val="center"/>
        <w:rPr>
          <w:rFonts w:ascii="Arial" w:hAnsi="Arial" w:cs="Arial"/>
          <w:b/>
          <w:sz w:val="26"/>
          <w:szCs w:val="26"/>
        </w:rPr>
      </w:pPr>
      <w:r w:rsidRPr="002624EC">
        <w:rPr>
          <w:rFonts w:ascii="Arial" w:hAnsi="Arial" w:cs="Arial"/>
          <w:b/>
          <w:sz w:val="26"/>
          <w:szCs w:val="26"/>
        </w:rPr>
        <w:t>3. Терміни подання документів на отримання грошової винагороди відповідно до цієї Програми</w:t>
      </w: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3.1. Прийом документів для участі у Програмі проводиться у місячний термін після завершення змагань, але не пізніше листопада поточного року.</w:t>
      </w:r>
    </w:p>
    <w:p w:rsidR="002624EC" w:rsidRPr="002624EC" w:rsidRDefault="002624EC" w:rsidP="002624E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3.2. У разі здобуття спортсменами призових місць у грудні поточного року виплата грошових винагород здійснюється за кошт</w:t>
      </w:r>
      <w:r>
        <w:rPr>
          <w:rFonts w:ascii="Arial" w:hAnsi="Arial" w:cs="Arial"/>
          <w:sz w:val="26"/>
          <w:szCs w:val="26"/>
        </w:rPr>
        <w:t>и</w:t>
      </w:r>
      <w:r w:rsidRPr="002624EC">
        <w:rPr>
          <w:rFonts w:ascii="Arial" w:hAnsi="Arial" w:cs="Arial"/>
          <w:sz w:val="26"/>
          <w:szCs w:val="26"/>
        </w:rPr>
        <w:t>, передбачен</w:t>
      </w:r>
      <w:r>
        <w:rPr>
          <w:rFonts w:ascii="Arial" w:hAnsi="Arial" w:cs="Arial"/>
          <w:sz w:val="26"/>
          <w:szCs w:val="26"/>
        </w:rPr>
        <w:t>і</w:t>
      </w:r>
      <w:r w:rsidRPr="002624EC">
        <w:rPr>
          <w:rFonts w:ascii="Arial" w:hAnsi="Arial" w:cs="Arial"/>
          <w:sz w:val="26"/>
          <w:szCs w:val="26"/>
        </w:rPr>
        <w:t xml:space="preserve"> у бюджеті Львівської міської територіальної громади на наступний рік. Подача документів здійснюється з 1 по 31 січня наступного року.</w:t>
      </w: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jc w:val="center"/>
        <w:rPr>
          <w:rFonts w:ascii="Arial" w:hAnsi="Arial" w:cs="Arial"/>
          <w:b/>
          <w:sz w:val="26"/>
          <w:szCs w:val="26"/>
        </w:rPr>
      </w:pPr>
      <w:r w:rsidRPr="002624EC">
        <w:rPr>
          <w:rFonts w:ascii="Arial" w:hAnsi="Arial" w:cs="Arial"/>
          <w:b/>
          <w:sz w:val="26"/>
          <w:szCs w:val="26"/>
        </w:rPr>
        <w:t>4. Процедура розгляду документів</w:t>
      </w: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4.1. Розгляд поданих Заявником документів для участі у Програмі здійснюється у два етапи:</w:t>
      </w:r>
    </w:p>
    <w:p w:rsidR="002624EC" w:rsidRPr="002624EC" w:rsidRDefault="002624EC" w:rsidP="002624E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4.1.1. 1-й етап – аналіз відповідності поданих документів вимогам Програми.</w:t>
      </w:r>
    </w:p>
    <w:p w:rsidR="002624EC" w:rsidRPr="002624EC" w:rsidRDefault="002624EC" w:rsidP="002624E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4.1.2. 2-й етап – подання кандидатур на отримання грошової винагороди за кошт</w:t>
      </w:r>
      <w:r>
        <w:rPr>
          <w:rFonts w:ascii="Arial" w:hAnsi="Arial" w:cs="Arial"/>
          <w:sz w:val="26"/>
          <w:szCs w:val="26"/>
        </w:rPr>
        <w:t>и</w:t>
      </w:r>
      <w:r w:rsidRPr="002624EC">
        <w:rPr>
          <w:rFonts w:ascii="Arial" w:hAnsi="Arial" w:cs="Arial"/>
          <w:sz w:val="26"/>
          <w:szCs w:val="26"/>
        </w:rPr>
        <w:t xml:space="preserve"> бюджету Львівської міської територіальної громади на розгляд постійн</w:t>
      </w:r>
      <w:r w:rsidR="001F524D">
        <w:rPr>
          <w:rFonts w:ascii="Arial" w:hAnsi="Arial" w:cs="Arial"/>
          <w:sz w:val="26"/>
          <w:szCs w:val="26"/>
        </w:rPr>
        <w:t>ій</w:t>
      </w:r>
      <w:r w:rsidRPr="002624EC">
        <w:rPr>
          <w:rFonts w:ascii="Arial" w:hAnsi="Arial" w:cs="Arial"/>
          <w:sz w:val="26"/>
          <w:szCs w:val="26"/>
        </w:rPr>
        <w:t xml:space="preserve"> комісії культури, молоді, спорту та зовнішніх </w:t>
      </w:r>
      <w:proofErr w:type="spellStart"/>
      <w:r w:rsidRPr="002624EC">
        <w:rPr>
          <w:rFonts w:ascii="Arial" w:hAnsi="Arial" w:cs="Arial"/>
          <w:sz w:val="26"/>
          <w:szCs w:val="26"/>
        </w:rPr>
        <w:t>зв’язків</w:t>
      </w:r>
      <w:proofErr w:type="spellEnd"/>
      <w:r w:rsidRPr="002624EC">
        <w:rPr>
          <w:rFonts w:ascii="Arial" w:hAnsi="Arial" w:cs="Arial"/>
          <w:sz w:val="26"/>
          <w:szCs w:val="26"/>
        </w:rPr>
        <w:t>.</w:t>
      </w:r>
    </w:p>
    <w:p w:rsidR="002624EC" w:rsidRPr="002624EC" w:rsidRDefault="002624EC" w:rsidP="002624E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 xml:space="preserve">4.2. Аналіз відповідності поданих документів вимогам Програми проводить управління спорту </w:t>
      </w:r>
      <w:r>
        <w:rPr>
          <w:rFonts w:ascii="Arial" w:hAnsi="Arial" w:cs="Arial"/>
          <w:sz w:val="26"/>
          <w:szCs w:val="26"/>
        </w:rPr>
        <w:t xml:space="preserve">та молодіжної політики </w:t>
      </w:r>
      <w:r w:rsidRPr="002624EC">
        <w:rPr>
          <w:rFonts w:ascii="Arial" w:hAnsi="Arial" w:cs="Arial"/>
          <w:sz w:val="26"/>
          <w:szCs w:val="26"/>
        </w:rPr>
        <w:t>департаменту розвитку.</w:t>
      </w:r>
    </w:p>
    <w:p w:rsidR="002624EC" w:rsidRPr="002624EC" w:rsidRDefault="002624EC" w:rsidP="002624E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 xml:space="preserve">4.3. При визначенні кандидатур на отримання грошової винагороди  управління спорту </w:t>
      </w:r>
      <w:r>
        <w:rPr>
          <w:rFonts w:ascii="Arial" w:hAnsi="Arial" w:cs="Arial"/>
          <w:sz w:val="26"/>
          <w:szCs w:val="26"/>
        </w:rPr>
        <w:t xml:space="preserve">та молодіжної політики </w:t>
      </w:r>
      <w:r w:rsidRPr="002624EC">
        <w:rPr>
          <w:rFonts w:ascii="Arial" w:hAnsi="Arial" w:cs="Arial"/>
          <w:sz w:val="26"/>
          <w:szCs w:val="26"/>
        </w:rPr>
        <w:t xml:space="preserve">департаменту розвитку керується </w:t>
      </w:r>
      <w:r w:rsidRPr="002624EC">
        <w:rPr>
          <w:rFonts w:ascii="Arial" w:hAnsi="Arial" w:cs="Arial"/>
          <w:sz w:val="26"/>
          <w:szCs w:val="26"/>
        </w:rPr>
        <w:lastRenderedPageBreak/>
        <w:t>принципом, за яким спортсмен/спортивна команда та їх</w:t>
      </w:r>
      <w:r>
        <w:rPr>
          <w:rFonts w:ascii="Arial" w:hAnsi="Arial" w:cs="Arial"/>
          <w:sz w:val="26"/>
          <w:szCs w:val="26"/>
        </w:rPr>
        <w:t>ній</w:t>
      </w:r>
      <w:r w:rsidRPr="002624EC">
        <w:rPr>
          <w:rFonts w:ascii="Arial" w:hAnsi="Arial" w:cs="Arial"/>
          <w:sz w:val="26"/>
          <w:szCs w:val="26"/>
        </w:rPr>
        <w:t xml:space="preserve"> тренер отримують однаковий розмір грошової винагороди.</w:t>
      </w: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jc w:val="center"/>
        <w:rPr>
          <w:rFonts w:ascii="Arial" w:hAnsi="Arial" w:cs="Arial"/>
          <w:b/>
          <w:sz w:val="26"/>
          <w:szCs w:val="26"/>
        </w:rPr>
      </w:pPr>
      <w:r w:rsidRPr="002624EC">
        <w:rPr>
          <w:rFonts w:ascii="Arial" w:hAnsi="Arial" w:cs="Arial"/>
          <w:b/>
          <w:sz w:val="26"/>
          <w:szCs w:val="26"/>
        </w:rPr>
        <w:t>5. Розмір та розподіл грошової винагороди</w:t>
      </w: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1F524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 xml:space="preserve">5.1. Кожен спортсмен, спортивна команда та тренер відповідно до </w:t>
      </w:r>
      <w:r w:rsidR="001F524D">
        <w:rPr>
          <w:rFonts w:ascii="Arial" w:hAnsi="Arial" w:cs="Arial"/>
          <w:sz w:val="26"/>
          <w:szCs w:val="26"/>
        </w:rPr>
        <w:t>цієї</w:t>
      </w:r>
      <w:r w:rsidRPr="002624EC">
        <w:rPr>
          <w:rFonts w:ascii="Arial" w:hAnsi="Arial" w:cs="Arial"/>
          <w:sz w:val="26"/>
          <w:szCs w:val="26"/>
        </w:rPr>
        <w:t xml:space="preserve"> Програми</w:t>
      </w:r>
      <w:bookmarkStart w:id="0" w:name="_GoBack"/>
      <w:bookmarkEnd w:id="0"/>
      <w:r w:rsidRPr="002624EC">
        <w:rPr>
          <w:rFonts w:ascii="Arial" w:hAnsi="Arial" w:cs="Arial"/>
          <w:sz w:val="26"/>
          <w:szCs w:val="26"/>
        </w:rPr>
        <w:t xml:space="preserve"> отримує грошову винагороду у розмірі, який зазначений у додатку до цієї Програми, за погодженням з постійною комісією культури, молоді, спорту та зовнішніх </w:t>
      </w:r>
      <w:proofErr w:type="spellStart"/>
      <w:r w:rsidRPr="002624EC">
        <w:rPr>
          <w:rFonts w:ascii="Arial" w:hAnsi="Arial" w:cs="Arial"/>
          <w:sz w:val="26"/>
          <w:szCs w:val="26"/>
        </w:rPr>
        <w:t>зв’язків</w:t>
      </w:r>
      <w:proofErr w:type="spellEnd"/>
      <w:r w:rsidRPr="002624EC">
        <w:rPr>
          <w:rFonts w:ascii="Arial" w:hAnsi="Arial" w:cs="Arial"/>
          <w:sz w:val="26"/>
          <w:szCs w:val="26"/>
        </w:rPr>
        <w:t xml:space="preserve"> залежно від змагань, у яких спортсмен/спортивна команда вибороли перемогу чи здобули призове місце:</w:t>
      </w:r>
    </w:p>
    <w:p w:rsidR="002624EC" w:rsidRPr="002624EC" w:rsidRDefault="002624EC" w:rsidP="001F524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 xml:space="preserve">5.1.1. Спортсмени з індивідуальних видів спорту, які здобули місця у командному заліку на міжнародних змаганнях, отримують грошову винагороду, розмір якої визначається </w:t>
      </w:r>
      <w:proofErr w:type="spellStart"/>
      <w:r w:rsidRPr="002624EC">
        <w:rPr>
          <w:rFonts w:ascii="Arial" w:hAnsi="Arial" w:cs="Arial"/>
          <w:sz w:val="26"/>
          <w:szCs w:val="26"/>
        </w:rPr>
        <w:t>пропорційно</w:t>
      </w:r>
      <w:proofErr w:type="spellEnd"/>
      <w:r w:rsidRPr="002624EC">
        <w:rPr>
          <w:rFonts w:ascii="Arial" w:hAnsi="Arial" w:cs="Arial"/>
          <w:sz w:val="26"/>
          <w:szCs w:val="26"/>
        </w:rPr>
        <w:t xml:space="preserve"> до кількості членів команди.</w:t>
      </w:r>
    </w:p>
    <w:p w:rsidR="002624EC" w:rsidRPr="002624EC" w:rsidRDefault="002624EC" w:rsidP="001F524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 xml:space="preserve">5.1.2. Спортсмени-представники командних видів спорту, які у складі національної збірної команди України здобули призові місця у міжнародних змаганнях, отримують грошову винагороду, що відповідає розміру грошових винагород з індивідуальних видів спорту. </w:t>
      </w:r>
    </w:p>
    <w:p w:rsidR="002624EC" w:rsidRPr="002624EC" w:rsidRDefault="002624EC" w:rsidP="001F524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 xml:space="preserve">5.1.3. Спортивна команда та її тренер отримують однакові розміри грошової винагороди. Розмір грошової винагороди спортивної команди розподіляється рівномірно на всіх членів команди, відповідно до </w:t>
      </w:r>
      <w:r w:rsidRPr="004903F3">
        <w:rPr>
          <w:rFonts w:ascii="Arial" w:hAnsi="Arial" w:cs="Arial"/>
          <w:sz w:val="26"/>
          <w:szCs w:val="26"/>
        </w:rPr>
        <w:t>їх кількості</w:t>
      </w:r>
      <w:r w:rsidRPr="002624EC">
        <w:rPr>
          <w:rFonts w:ascii="Arial" w:hAnsi="Arial" w:cs="Arial"/>
          <w:sz w:val="26"/>
          <w:szCs w:val="26"/>
        </w:rPr>
        <w:t>.</w:t>
      </w:r>
    </w:p>
    <w:p w:rsidR="002624EC" w:rsidRPr="002624EC" w:rsidRDefault="002624EC" w:rsidP="001F524D">
      <w:pPr>
        <w:ind w:firstLine="708"/>
        <w:jc w:val="both"/>
        <w:rPr>
          <w:rFonts w:ascii="Arial" w:eastAsiaTheme="minorHAnsi" w:hAnsi="Arial" w:cs="Arial"/>
          <w:sz w:val="26"/>
          <w:szCs w:val="26"/>
        </w:rPr>
      </w:pPr>
      <w:r w:rsidRPr="002624EC">
        <w:rPr>
          <w:rFonts w:ascii="Arial" w:eastAsiaTheme="minorHAnsi" w:hAnsi="Arial" w:cs="Arial"/>
          <w:sz w:val="26"/>
          <w:szCs w:val="26"/>
        </w:rPr>
        <w:t>5.1.4. Тренери отримують однаковий зі своїми вихованцями розмір грошової винагороди. Якщо спортсмена/спортивну команду тренує декілька тренерів грошова винагорода надається головному тренеру.</w:t>
      </w:r>
    </w:p>
    <w:p w:rsidR="002624EC" w:rsidRPr="002624EC" w:rsidRDefault="002624EC" w:rsidP="001F524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5.2. Підставою для здійснення виплат грошових винагород є розпорядження Львівського міського голови про надання премій Львівської міської ради чемпіонам і призерам міжнародних та національних змагань і їх</w:t>
      </w:r>
      <w:r w:rsidR="001F524D">
        <w:rPr>
          <w:rFonts w:ascii="Arial" w:hAnsi="Arial" w:cs="Arial"/>
          <w:sz w:val="26"/>
          <w:szCs w:val="26"/>
        </w:rPr>
        <w:t>нім</w:t>
      </w:r>
      <w:r w:rsidRPr="002624EC">
        <w:rPr>
          <w:rFonts w:ascii="Arial" w:hAnsi="Arial" w:cs="Arial"/>
          <w:sz w:val="26"/>
          <w:szCs w:val="26"/>
        </w:rPr>
        <w:t xml:space="preserve"> тренерам згідно з цією Програмою.</w:t>
      </w:r>
    </w:p>
    <w:p w:rsidR="002624EC" w:rsidRPr="002624EC" w:rsidRDefault="002624EC" w:rsidP="001F524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5.3. Грошова винагорода надається згідно з цією Програмою спортсменам/спортивним командам і тренерам та виплачується у грошовій формі на їх</w:t>
      </w:r>
      <w:r w:rsidR="001F524D">
        <w:rPr>
          <w:rFonts w:ascii="Arial" w:hAnsi="Arial" w:cs="Arial"/>
          <w:sz w:val="26"/>
          <w:szCs w:val="26"/>
        </w:rPr>
        <w:t>ні</w:t>
      </w:r>
      <w:r w:rsidRPr="002624EC">
        <w:rPr>
          <w:rFonts w:ascii="Arial" w:hAnsi="Arial" w:cs="Arial"/>
          <w:sz w:val="26"/>
          <w:szCs w:val="26"/>
        </w:rPr>
        <w:t xml:space="preserve"> соціальні рахунки, відкриті в установах уповноважених банків.</w:t>
      </w:r>
    </w:p>
    <w:p w:rsidR="002624EC" w:rsidRPr="002624EC" w:rsidRDefault="002624EC" w:rsidP="001F524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5.4. У разі отримання грошової винагороди спортивною командою, кошти виплачуються на соціальні рахунки тренера та капітана команди, відкриті в установах уповноважених банків.</w:t>
      </w:r>
    </w:p>
    <w:p w:rsidR="002624EC" w:rsidRPr="002624EC" w:rsidRDefault="002624EC" w:rsidP="001F524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5.5. Виплату грошової винагороди здійснює управління спорту</w:t>
      </w:r>
      <w:r w:rsidR="001F524D">
        <w:rPr>
          <w:rFonts w:ascii="Arial" w:hAnsi="Arial" w:cs="Arial"/>
          <w:sz w:val="26"/>
          <w:szCs w:val="26"/>
        </w:rPr>
        <w:t xml:space="preserve"> та молодіжної політики</w:t>
      </w:r>
      <w:r w:rsidRPr="002624EC">
        <w:rPr>
          <w:rFonts w:ascii="Arial" w:hAnsi="Arial" w:cs="Arial"/>
          <w:sz w:val="26"/>
          <w:szCs w:val="26"/>
        </w:rPr>
        <w:t xml:space="preserve"> департаменту розвитку на підставі розпорядження Львівського міського голови за кошт</w:t>
      </w:r>
      <w:r w:rsidR="001F524D">
        <w:rPr>
          <w:rFonts w:ascii="Arial" w:hAnsi="Arial" w:cs="Arial"/>
          <w:sz w:val="26"/>
          <w:szCs w:val="26"/>
        </w:rPr>
        <w:t>и</w:t>
      </w:r>
      <w:r w:rsidRPr="002624EC">
        <w:rPr>
          <w:rFonts w:ascii="Arial" w:hAnsi="Arial" w:cs="Arial"/>
          <w:sz w:val="26"/>
          <w:szCs w:val="26"/>
        </w:rPr>
        <w:t>, передбачен</w:t>
      </w:r>
      <w:r w:rsidR="001F524D">
        <w:rPr>
          <w:rFonts w:ascii="Arial" w:hAnsi="Arial" w:cs="Arial"/>
          <w:sz w:val="26"/>
          <w:szCs w:val="26"/>
        </w:rPr>
        <w:t xml:space="preserve">і </w:t>
      </w:r>
      <w:r w:rsidRPr="002624EC">
        <w:rPr>
          <w:rFonts w:ascii="Arial" w:hAnsi="Arial" w:cs="Arial"/>
          <w:sz w:val="26"/>
          <w:szCs w:val="26"/>
        </w:rPr>
        <w:t>у бюджеті Львівської міської територіальної громади на поточний бюджетний період.</w:t>
      </w:r>
    </w:p>
    <w:p w:rsidR="002624EC" w:rsidRPr="002624EC" w:rsidRDefault="002624EC" w:rsidP="001F524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5.6. Кошти відповідно до цієї Програми повинні бути виплачені до кінця бюджетного періоду.</w:t>
      </w:r>
    </w:p>
    <w:p w:rsidR="002624EC" w:rsidRPr="002624EC" w:rsidRDefault="002624EC" w:rsidP="001F524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5.7. У разі здобуття спортсменами призових місць у грудні поточного року виплата грошових винагород здійснюється за кошт</w:t>
      </w:r>
      <w:r w:rsidR="001F524D">
        <w:rPr>
          <w:rFonts w:ascii="Arial" w:hAnsi="Arial" w:cs="Arial"/>
          <w:sz w:val="26"/>
          <w:szCs w:val="26"/>
        </w:rPr>
        <w:t>и</w:t>
      </w:r>
      <w:r w:rsidRPr="002624EC">
        <w:rPr>
          <w:rFonts w:ascii="Arial" w:hAnsi="Arial" w:cs="Arial"/>
          <w:sz w:val="26"/>
          <w:szCs w:val="26"/>
        </w:rPr>
        <w:t>, передбачен</w:t>
      </w:r>
      <w:r w:rsidR="001F524D">
        <w:rPr>
          <w:rFonts w:ascii="Arial" w:hAnsi="Arial" w:cs="Arial"/>
          <w:sz w:val="26"/>
          <w:szCs w:val="26"/>
        </w:rPr>
        <w:t>і</w:t>
      </w:r>
      <w:r w:rsidRPr="002624EC">
        <w:rPr>
          <w:rFonts w:ascii="Arial" w:hAnsi="Arial" w:cs="Arial"/>
          <w:sz w:val="26"/>
          <w:szCs w:val="26"/>
        </w:rPr>
        <w:t xml:space="preserve"> у бюджеті Львівської міської територіальної громади на наступний рік до кінця бюджетного періоду.</w:t>
      </w: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1F524D" w:rsidRDefault="002624EC" w:rsidP="001F524D">
      <w:pPr>
        <w:jc w:val="center"/>
        <w:rPr>
          <w:rFonts w:ascii="Arial" w:hAnsi="Arial" w:cs="Arial"/>
          <w:b/>
          <w:sz w:val="26"/>
          <w:szCs w:val="26"/>
        </w:rPr>
      </w:pPr>
      <w:r w:rsidRPr="001F524D">
        <w:rPr>
          <w:rFonts w:ascii="Arial" w:hAnsi="Arial" w:cs="Arial"/>
          <w:b/>
          <w:sz w:val="26"/>
          <w:szCs w:val="26"/>
        </w:rPr>
        <w:t>6. Фінансове забезпечення виконання Програми</w:t>
      </w: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1F524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6.1. Фінансування Програми здійснюється за кошт</w:t>
      </w:r>
      <w:r w:rsidR="001F524D">
        <w:rPr>
          <w:rFonts w:ascii="Arial" w:hAnsi="Arial" w:cs="Arial"/>
          <w:sz w:val="26"/>
          <w:szCs w:val="26"/>
        </w:rPr>
        <w:t>и</w:t>
      </w:r>
      <w:r w:rsidRPr="002624EC">
        <w:rPr>
          <w:rFonts w:ascii="Arial" w:hAnsi="Arial" w:cs="Arial"/>
          <w:sz w:val="26"/>
          <w:szCs w:val="26"/>
        </w:rPr>
        <w:t xml:space="preserve"> бюджету Львівської міської територіальної громади за КПКВК МБ 1115062 "Підтримка спорту </w:t>
      </w:r>
      <w:r w:rsidRPr="002624EC">
        <w:rPr>
          <w:rFonts w:ascii="Arial" w:hAnsi="Arial" w:cs="Arial"/>
          <w:sz w:val="26"/>
          <w:szCs w:val="26"/>
        </w:rPr>
        <w:lastRenderedPageBreak/>
        <w:t>вищих досягнень та організацій, які здійснюють фізкультурно-спортивну діяльність в регіоні".</w:t>
      </w:r>
    </w:p>
    <w:p w:rsidR="002624EC" w:rsidRPr="002624EC" w:rsidRDefault="002624EC" w:rsidP="001F524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6.2</w:t>
      </w:r>
      <w:r w:rsidR="001F524D">
        <w:rPr>
          <w:rFonts w:ascii="Arial" w:hAnsi="Arial" w:cs="Arial"/>
          <w:sz w:val="26"/>
          <w:szCs w:val="26"/>
        </w:rPr>
        <w:t>.</w:t>
      </w:r>
      <w:r w:rsidRPr="002624EC">
        <w:rPr>
          <w:rFonts w:ascii="Arial" w:hAnsi="Arial" w:cs="Arial"/>
          <w:sz w:val="26"/>
          <w:szCs w:val="26"/>
        </w:rPr>
        <w:t xml:space="preserve"> Головним розпорядником коштів є управління спорту </w:t>
      </w:r>
      <w:r w:rsidR="001F524D">
        <w:rPr>
          <w:rFonts w:ascii="Arial" w:hAnsi="Arial" w:cs="Arial"/>
          <w:sz w:val="26"/>
          <w:szCs w:val="26"/>
        </w:rPr>
        <w:t>та молодіжної політики</w:t>
      </w:r>
      <w:r w:rsidR="001F524D" w:rsidRPr="002624EC">
        <w:rPr>
          <w:rFonts w:ascii="Arial" w:hAnsi="Arial" w:cs="Arial"/>
          <w:sz w:val="26"/>
          <w:szCs w:val="26"/>
        </w:rPr>
        <w:t xml:space="preserve"> </w:t>
      </w:r>
      <w:r w:rsidRPr="002624EC">
        <w:rPr>
          <w:rFonts w:ascii="Arial" w:hAnsi="Arial" w:cs="Arial"/>
          <w:sz w:val="26"/>
          <w:szCs w:val="26"/>
        </w:rPr>
        <w:t>департаменту розвитку.</w:t>
      </w: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1F524D" w:rsidRDefault="002624EC" w:rsidP="001F524D">
      <w:pPr>
        <w:jc w:val="center"/>
        <w:rPr>
          <w:rFonts w:ascii="Arial" w:hAnsi="Arial" w:cs="Arial"/>
          <w:b/>
          <w:sz w:val="26"/>
          <w:szCs w:val="26"/>
        </w:rPr>
      </w:pPr>
      <w:r w:rsidRPr="001F524D">
        <w:rPr>
          <w:rFonts w:ascii="Arial" w:hAnsi="Arial" w:cs="Arial"/>
          <w:b/>
          <w:sz w:val="26"/>
          <w:szCs w:val="26"/>
        </w:rPr>
        <w:t>7. Очікувані результати виконання Програми</w:t>
      </w: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4903F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7.1. Виконання Програми забезпечить:</w:t>
      </w:r>
    </w:p>
    <w:p w:rsidR="002624EC" w:rsidRPr="002624EC" w:rsidRDefault="002624EC" w:rsidP="004903F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7.1.1. Мотивацію та стимул спортсменів представляти Львівську міську територіальну громаду на національних та міжнародних змаганнях.</w:t>
      </w:r>
    </w:p>
    <w:p w:rsidR="002624EC" w:rsidRPr="002624EC" w:rsidRDefault="002624EC" w:rsidP="004903F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7.1.2. Досягнення високих спортивних результатів та збільшення кількості медалей на національних та міжнародних змаганнях.</w:t>
      </w: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Секретар ради</w:t>
      </w:r>
      <w:r w:rsidRPr="002624EC">
        <w:rPr>
          <w:rFonts w:ascii="Arial" w:hAnsi="Arial" w:cs="Arial"/>
          <w:sz w:val="26"/>
          <w:szCs w:val="26"/>
        </w:rPr>
        <w:tab/>
      </w:r>
      <w:r w:rsidRPr="002624EC">
        <w:rPr>
          <w:rFonts w:ascii="Arial" w:hAnsi="Arial" w:cs="Arial"/>
          <w:sz w:val="26"/>
          <w:szCs w:val="26"/>
        </w:rPr>
        <w:tab/>
      </w:r>
      <w:r w:rsidRPr="002624EC">
        <w:rPr>
          <w:rFonts w:ascii="Arial" w:hAnsi="Arial" w:cs="Arial"/>
          <w:sz w:val="26"/>
          <w:szCs w:val="26"/>
        </w:rPr>
        <w:tab/>
      </w:r>
      <w:r w:rsidRPr="002624EC">
        <w:rPr>
          <w:rFonts w:ascii="Arial" w:hAnsi="Arial" w:cs="Arial"/>
          <w:sz w:val="26"/>
          <w:szCs w:val="26"/>
        </w:rPr>
        <w:tab/>
      </w:r>
      <w:r w:rsidRPr="002624EC">
        <w:rPr>
          <w:rFonts w:ascii="Arial" w:hAnsi="Arial" w:cs="Arial"/>
          <w:sz w:val="26"/>
          <w:szCs w:val="26"/>
        </w:rPr>
        <w:tab/>
      </w:r>
      <w:r w:rsidRPr="002624EC">
        <w:rPr>
          <w:rFonts w:ascii="Arial" w:hAnsi="Arial" w:cs="Arial"/>
          <w:sz w:val="26"/>
          <w:szCs w:val="26"/>
        </w:rPr>
        <w:tab/>
      </w:r>
      <w:r w:rsidRPr="002624EC">
        <w:rPr>
          <w:rFonts w:ascii="Arial" w:hAnsi="Arial" w:cs="Arial"/>
          <w:sz w:val="26"/>
          <w:szCs w:val="26"/>
        </w:rPr>
        <w:tab/>
        <w:t>Маркіян ЛОПАЧАК</w:t>
      </w: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4903F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Віза:</w:t>
      </w: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4903F3" w:rsidRPr="002624EC" w:rsidRDefault="004903F3" w:rsidP="004903F3">
      <w:pPr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 xml:space="preserve">Начальник управління </w:t>
      </w:r>
    </w:p>
    <w:p w:rsidR="004903F3" w:rsidRDefault="004903F3" w:rsidP="004903F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</w:t>
      </w:r>
      <w:r w:rsidRPr="002624EC">
        <w:rPr>
          <w:rFonts w:ascii="Arial" w:hAnsi="Arial" w:cs="Arial"/>
          <w:sz w:val="26"/>
          <w:szCs w:val="26"/>
        </w:rPr>
        <w:t>порту</w:t>
      </w:r>
      <w:r>
        <w:rPr>
          <w:rFonts w:ascii="Arial" w:hAnsi="Arial" w:cs="Arial"/>
          <w:sz w:val="26"/>
          <w:szCs w:val="26"/>
        </w:rPr>
        <w:t xml:space="preserve"> та молодіжної </w:t>
      </w:r>
    </w:p>
    <w:p w:rsidR="004903F3" w:rsidRPr="002624EC" w:rsidRDefault="004903F3" w:rsidP="004903F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політики</w:t>
      </w:r>
      <w:r w:rsidRPr="002624EC">
        <w:rPr>
          <w:rFonts w:ascii="Arial" w:hAnsi="Arial" w:cs="Arial"/>
          <w:sz w:val="26"/>
          <w:szCs w:val="26"/>
        </w:rPr>
        <w:tab/>
      </w:r>
      <w:r w:rsidRPr="002624EC">
        <w:rPr>
          <w:rFonts w:ascii="Arial" w:hAnsi="Arial" w:cs="Arial"/>
          <w:sz w:val="26"/>
          <w:szCs w:val="26"/>
        </w:rPr>
        <w:tab/>
      </w:r>
      <w:r w:rsidRPr="002624EC">
        <w:rPr>
          <w:rFonts w:ascii="Arial" w:hAnsi="Arial" w:cs="Arial"/>
          <w:sz w:val="26"/>
          <w:szCs w:val="26"/>
        </w:rPr>
        <w:tab/>
      </w:r>
      <w:r w:rsidRPr="002624EC">
        <w:rPr>
          <w:rFonts w:ascii="Arial" w:hAnsi="Arial" w:cs="Arial"/>
          <w:sz w:val="26"/>
          <w:szCs w:val="26"/>
        </w:rPr>
        <w:tab/>
      </w:r>
      <w:r w:rsidRPr="002624EC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2624EC">
        <w:rPr>
          <w:rFonts w:ascii="Arial" w:hAnsi="Arial" w:cs="Arial"/>
          <w:sz w:val="26"/>
          <w:szCs w:val="26"/>
        </w:rPr>
        <w:t>Антон НІКУЛІН</w:t>
      </w: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4903F3" w:rsidRDefault="004903F3" w:rsidP="002624EC">
      <w:pPr>
        <w:jc w:val="both"/>
        <w:rPr>
          <w:rFonts w:ascii="Arial" w:hAnsi="Arial" w:cs="Arial"/>
          <w:sz w:val="26"/>
          <w:szCs w:val="26"/>
        </w:rPr>
      </w:pPr>
    </w:p>
    <w:p w:rsidR="004903F3" w:rsidRDefault="004903F3" w:rsidP="002624EC">
      <w:pPr>
        <w:jc w:val="both"/>
        <w:rPr>
          <w:rFonts w:ascii="Arial" w:hAnsi="Arial" w:cs="Arial"/>
          <w:sz w:val="26"/>
          <w:szCs w:val="26"/>
        </w:rPr>
      </w:pPr>
    </w:p>
    <w:p w:rsidR="004903F3" w:rsidRDefault="004903F3" w:rsidP="002624EC">
      <w:pPr>
        <w:jc w:val="both"/>
        <w:rPr>
          <w:rFonts w:ascii="Arial" w:hAnsi="Arial" w:cs="Arial"/>
          <w:sz w:val="26"/>
          <w:szCs w:val="26"/>
        </w:rPr>
      </w:pPr>
    </w:p>
    <w:p w:rsidR="000B7576" w:rsidRDefault="002624EC" w:rsidP="000B7576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lastRenderedPageBreak/>
        <w:t>Додаток</w:t>
      </w:r>
      <w:r w:rsidR="004903F3">
        <w:rPr>
          <w:rFonts w:ascii="Arial" w:hAnsi="Arial" w:cs="Arial"/>
          <w:sz w:val="26"/>
          <w:szCs w:val="26"/>
        </w:rPr>
        <w:t xml:space="preserve"> </w:t>
      </w:r>
    </w:p>
    <w:p w:rsidR="002624EC" w:rsidRPr="002624EC" w:rsidRDefault="002624EC" w:rsidP="000B7576">
      <w:pPr>
        <w:ind w:left="5664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до Програми</w:t>
      </w:r>
      <w:r w:rsidR="000B7576" w:rsidRPr="000B7576">
        <w:rPr>
          <w:rFonts w:ascii="Arial" w:hAnsi="Arial" w:cs="Arial"/>
          <w:sz w:val="26"/>
          <w:szCs w:val="26"/>
        </w:rPr>
        <w:t xml:space="preserve"> </w:t>
      </w:r>
      <w:r w:rsidR="000B7576" w:rsidRPr="002624EC">
        <w:rPr>
          <w:rFonts w:ascii="Arial" w:hAnsi="Arial" w:cs="Arial"/>
          <w:sz w:val="26"/>
          <w:szCs w:val="26"/>
        </w:rPr>
        <w:t>надання премій Львівської міської ради чемпіонам і призерам міжнародних та національних змагань і їх</w:t>
      </w:r>
      <w:r w:rsidR="000B7576">
        <w:rPr>
          <w:rFonts w:ascii="Arial" w:hAnsi="Arial" w:cs="Arial"/>
          <w:sz w:val="26"/>
          <w:szCs w:val="26"/>
        </w:rPr>
        <w:t>нім</w:t>
      </w:r>
      <w:r w:rsidR="000B7576" w:rsidRPr="002624EC">
        <w:rPr>
          <w:rFonts w:ascii="Arial" w:hAnsi="Arial" w:cs="Arial"/>
          <w:sz w:val="26"/>
          <w:szCs w:val="26"/>
        </w:rPr>
        <w:t xml:space="preserve"> тренерам</w:t>
      </w:r>
      <w:r w:rsidRPr="002624EC">
        <w:rPr>
          <w:rFonts w:ascii="Arial" w:hAnsi="Arial" w:cs="Arial"/>
          <w:sz w:val="26"/>
          <w:szCs w:val="26"/>
        </w:rPr>
        <w:t xml:space="preserve"> </w:t>
      </w: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4903F3">
      <w:pPr>
        <w:jc w:val="center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РОЗПОДІЛ</w:t>
      </w:r>
    </w:p>
    <w:p w:rsidR="002624EC" w:rsidRPr="002624EC" w:rsidRDefault="002624EC" w:rsidP="004903F3">
      <w:pPr>
        <w:jc w:val="center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грошових винагород залежно від змагань, у яких спортсмен,</w:t>
      </w:r>
    </w:p>
    <w:p w:rsidR="002624EC" w:rsidRPr="002624EC" w:rsidRDefault="002624EC" w:rsidP="004903F3">
      <w:pPr>
        <w:jc w:val="center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спортивна команда вибороли перемогу чи здобули призове місце*</w:t>
      </w: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462" w:type="dxa"/>
        <w:tblInd w:w="108" w:type="dxa"/>
        <w:tblLook w:val="04A0" w:firstRow="1" w:lastRow="0" w:firstColumn="1" w:lastColumn="0" w:noHBand="0" w:noVBand="1"/>
      </w:tblPr>
      <w:tblGrid>
        <w:gridCol w:w="1676"/>
        <w:gridCol w:w="32"/>
        <w:gridCol w:w="2684"/>
        <w:gridCol w:w="2955"/>
        <w:gridCol w:w="2115"/>
      </w:tblGrid>
      <w:tr w:rsidR="002624EC" w:rsidRPr="002624EC" w:rsidTr="002624EC">
        <w:trPr>
          <w:trHeight w:val="399"/>
        </w:trPr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Зайняте місце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Вид змагань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Вікова категорія спортсменів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Розмір грошової винагороди,</w:t>
            </w:r>
          </w:p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грн**</w:t>
            </w:r>
          </w:p>
        </w:tc>
      </w:tr>
      <w:tr w:rsidR="002624EC" w:rsidRPr="002624EC" w:rsidTr="004903F3">
        <w:trPr>
          <w:trHeight w:val="279"/>
        </w:trPr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2624EC" w:rsidRPr="002624EC" w:rsidTr="002624EC">
        <w:trPr>
          <w:trHeight w:val="399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4903F3" w:rsidRDefault="002624EC" w:rsidP="004903F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4903F3">
              <w:rPr>
                <w:rFonts w:ascii="Arial" w:hAnsi="Arial" w:cs="Arial"/>
                <w:b/>
                <w:sz w:val="26"/>
                <w:szCs w:val="26"/>
              </w:rPr>
              <w:t>1. Олімпійські види спорту (олімпійський вид програми)</w:t>
            </w:r>
          </w:p>
        </w:tc>
      </w:tr>
      <w:tr w:rsidR="002624EC" w:rsidRPr="002624EC" w:rsidTr="002624EC">
        <w:trPr>
          <w:trHeight w:val="407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99 378,88</w:t>
            </w:r>
          </w:p>
        </w:tc>
      </w:tr>
      <w:tr w:rsidR="002624EC" w:rsidRPr="002624EC" w:rsidTr="002624EC">
        <w:trPr>
          <w:trHeight w:val="427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80 745,35</w:t>
            </w:r>
          </w:p>
        </w:tc>
      </w:tr>
      <w:tr w:rsidR="002624EC" w:rsidRPr="002624EC" w:rsidTr="002624EC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49 689,44</w:t>
            </w:r>
          </w:p>
        </w:tc>
      </w:tr>
      <w:tr w:rsidR="002624EC" w:rsidRPr="002624EC" w:rsidTr="002624EC">
        <w:trPr>
          <w:trHeight w:val="425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Молодь/юніори/кадети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49 689,44</w:t>
            </w:r>
          </w:p>
        </w:tc>
      </w:tr>
      <w:tr w:rsidR="002624EC" w:rsidRPr="002624EC" w:rsidTr="002624EC">
        <w:trPr>
          <w:trHeight w:val="403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Молодь/юніори/кадети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39 751,55</w:t>
            </w:r>
          </w:p>
        </w:tc>
      </w:tr>
      <w:tr w:rsidR="002624EC" w:rsidRPr="002624EC" w:rsidTr="002624EC">
        <w:trPr>
          <w:trHeight w:val="423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Молодь/юніори/кадети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29 813,66</w:t>
            </w:r>
          </w:p>
        </w:tc>
      </w:tr>
      <w:tr w:rsidR="002624EC" w:rsidRPr="002624EC" w:rsidTr="002624EC">
        <w:trPr>
          <w:trHeight w:val="405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59 627,33</w:t>
            </w:r>
          </w:p>
        </w:tc>
      </w:tr>
      <w:tr w:rsidR="002624EC" w:rsidRPr="002624EC" w:rsidTr="002624EC">
        <w:trPr>
          <w:trHeight w:val="425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49 689,44</w:t>
            </w:r>
          </w:p>
        </w:tc>
      </w:tr>
      <w:tr w:rsidR="002624EC" w:rsidRPr="002624EC" w:rsidTr="002624EC">
        <w:trPr>
          <w:trHeight w:val="403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39 751,55</w:t>
            </w:r>
          </w:p>
        </w:tc>
      </w:tr>
      <w:tr w:rsidR="002624EC" w:rsidRPr="002624EC" w:rsidTr="002624EC">
        <w:trPr>
          <w:trHeight w:val="422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Молодь/юніори/кадети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29 813,66</w:t>
            </w:r>
          </w:p>
        </w:tc>
      </w:tr>
      <w:tr w:rsidR="002624EC" w:rsidRPr="002624EC" w:rsidTr="002624EC">
        <w:trPr>
          <w:trHeight w:val="41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Молодь/юніори/кадети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27 329,19</w:t>
            </w:r>
          </w:p>
        </w:tc>
      </w:tr>
      <w:tr w:rsidR="002624EC" w:rsidRPr="002624EC" w:rsidTr="002624EC">
        <w:trPr>
          <w:trHeight w:val="421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Молодь/юніори/кадети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22 360,24</w:t>
            </w:r>
          </w:p>
        </w:tc>
      </w:tr>
      <w:tr w:rsidR="002624EC" w:rsidRPr="002624EC" w:rsidTr="002624EC">
        <w:trPr>
          <w:trHeight w:val="417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4903F3" w:rsidRDefault="002624EC" w:rsidP="004903F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4903F3">
              <w:rPr>
                <w:rFonts w:ascii="Arial" w:hAnsi="Arial" w:cs="Arial"/>
                <w:b/>
                <w:sz w:val="26"/>
                <w:szCs w:val="26"/>
              </w:rPr>
              <w:t>2. Олімпійські види спорту (неолімпійський вид програми)</w:t>
            </w:r>
          </w:p>
        </w:tc>
      </w:tr>
      <w:tr w:rsidR="002624EC" w:rsidRPr="002624EC" w:rsidTr="002624EC">
        <w:trPr>
          <w:trHeight w:val="42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80 745,35</w:t>
            </w:r>
          </w:p>
        </w:tc>
      </w:tr>
      <w:tr w:rsidR="002624EC" w:rsidRPr="002624EC" w:rsidTr="002624EC">
        <w:trPr>
          <w:trHeight w:val="41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49 689,44</w:t>
            </w:r>
          </w:p>
        </w:tc>
      </w:tr>
      <w:tr w:rsidR="002624EC" w:rsidRPr="002624EC" w:rsidTr="002624EC">
        <w:trPr>
          <w:trHeight w:val="409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29 813,66</w:t>
            </w:r>
          </w:p>
        </w:tc>
      </w:tr>
      <w:tr w:rsidR="002624EC" w:rsidRPr="002624EC" w:rsidTr="002624EC">
        <w:trPr>
          <w:trHeight w:val="41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Молодь/юніори/кадети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29 813,66</w:t>
            </w:r>
          </w:p>
        </w:tc>
      </w:tr>
      <w:tr w:rsidR="002624EC" w:rsidRPr="002624EC" w:rsidTr="002624EC">
        <w:trPr>
          <w:trHeight w:val="403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Молодь/юніори/кадети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24 844,72</w:t>
            </w:r>
          </w:p>
        </w:tc>
      </w:tr>
      <w:tr w:rsidR="002624EC" w:rsidRPr="002624EC" w:rsidTr="002624EC">
        <w:trPr>
          <w:trHeight w:val="5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Молодь/юніори/кадети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22 360,24</w:t>
            </w:r>
          </w:p>
        </w:tc>
      </w:tr>
      <w:tr w:rsidR="002624EC" w:rsidRPr="002624EC" w:rsidTr="002624EC">
        <w:trPr>
          <w:trHeight w:val="42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49 689,44</w:t>
            </w:r>
          </w:p>
        </w:tc>
      </w:tr>
      <w:tr w:rsidR="002624EC" w:rsidRPr="002624EC" w:rsidTr="002624EC">
        <w:trPr>
          <w:trHeight w:val="40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29 813,66</w:t>
            </w:r>
          </w:p>
        </w:tc>
      </w:tr>
      <w:tr w:rsidR="002624EC" w:rsidRPr="002624EC" w:rsidTr="002624EC">
        <w:trPr>
          <w:trHeight w:val="42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24 844,72</w:t>
            </w:r>
          </w:p>
        </w:tc>
      </w:tr>
      <w:tr w:rsidR="002624EC" w:rsidRPr="002624EC" w:rsidTr="002624EC">
        <w:trPr>
          <w:trHeight w:val="403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Молодь/юніори/кадети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22 360,24</w:t>
            </w:r>
          </w:p>
        </w:tc>
      </w:tr>
      <w:tr w:rsidR="002624EC" w:rsidRPr="002624EC" w:rsidTr="002624EC">
        <w:trPr>
          <w:trHeight w:val="423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lastRenderedPageBreak/>
              <w:t>2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Молодь/юніори/кадети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19 875,78</w:t>
            </w:r>
          </w:p>
        </w:tc>
      </w:tr>
      <w:tr w:rsidR="002624EC" w:rsidRPr="002624EC" w:rsidTr="002624EC">
        <w:trPr>
          <w:trHeight w:val="41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Молодь/юніори/кадети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17 391,30</w:t>
            </w:r>
          </w:p>
        </w:tc>
      </w:tr>
      <w:tr w:rsidR="002624EC" w:rsidRPr="002624EC" w:rsidTr="004903F3">
        <w:trPr>
          <w:trHeight w:val="383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4903F3" w:rsidRDefault="002624EC" w:rsidP="004903F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4903F3">
              <w:rPr>
                <w:rFonts w:ascii="Arial" w:hAnsi="Arial" w:cs="Arial"/>
                <w:b/>
                <w:sz w:val="26"/>
                <w:szCs w:val="26"/>
              </w:rPr>
              <w:t>3. Неолімпійські види спорту</w:t>
            </w:r>
          </w:p>
        </w:tc>
      </w:tr>
      <w:tr w:rsidR="002624EC" w:rsidRPr="002624EC" w:rsidTr="002624EC">
        <w:trPr>
          <w:trHeight w:val="416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29 813,66</w:t>
            </w:r>
          </w:p>
        </w:tc>
      </w:tr>
      <w:tr w:rsidR="002624EC" w:rsidRPr="002624EC" w:rsidTr="002624EC">
        <w:trPr>
          <w:trHeight w:val="409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24 844,72</w:t>
            </w:r>
          </w:p>
        </w:tc>
      </w:tr>
      <w:tr w:rsidR="002624EC" w:rsidRPr="002624EC" w:rsidTr="002624EC">
        <w:trPr>
          <w:trHeight w:val="41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22 360,24</w:t>
            </w:r>
          </w:p>
        </w:tc>
      </w:tr>
      <w:tr w:rsidR="002624EC" w:rsidRPr="002624EC" w:rsidTr="002624EC">
        <w:trPr>
          <w:trHeight w:val="421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Молодь/юніори/кадети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17 391,30</w:t>
            </w:r>
          </w:p>
        </w:tc>
      </w:tr>
      <w:tr w:rsidR="002624EC" w:rsidRPr="002624EC" w:rsidTr="002624EC">
        <w:trPr>
          <w:trHeight w:val="413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Молодь/юніори/кадети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13 664,60</w:t>
            </w:r>
          </w:p>
        </w:tc>
      </w:tr>
      <w:tr w:rsidR="002624EC" w:rsidRPr="002624EC" w:rsidTr="002624EC">
        <w:trPr>
          <w:trHeight w:val="419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Чемпіонат Світу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Молодь/юніори/кадети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9 937,89</w:t>
            </w:r>
          </w:p>
        </w:tc>
      </w:tr>
      <w:tr w:rsidR="002624EC" w:rsidRPr="002624EC" w:rsidTr="002624EC">
        <w:trPr>
          <w:trHeight w:val="41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22 360,24</w:t>
            </w:r>
          </w:p>
        </w:tc>
      </w:tr>
      <w:tr w:rsidR="002624EC" w:rsidRPr="002624EC" w:rsidTr="002624EC">
        <w:trPr>
          <w:trHeight w:val="421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17 391,30</w:t>
            </w:r>
          </w:p>
        </w:tc>
      </w:tr>
      <w:tr w:rsidR="002624EC" w:rsidRPr="002624EC" w:rsidTr="002624EC">
        <w:trPr>
          <w:trHeight w:val="413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14 906,83</w:t>
            </w:r>
          </w:p>
        </w:tc>
      </w:tr>
      <w:tr w:rsidR="002624EC" w:rsidRPr="002624EC" w:rsidTr="002624EC">
        <w:trPr>
          <w:trHeight w:val="41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Молодь/юніори/кадети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12 422,36</w:t>
            </w:r>
          </w:p>
        </w:tc>
      </w:tr>
      <w:tr w:rsidR="002624EC" w:rsidRPr="002624EC" w:rsidTr="002624EC">
        <w:trPr>
          <w:trHeight w:val="41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Молодь/юніори/кадети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9 937,89</w:t>
            </w:r>
          </w:p>
        </w:tc>
      </w:tr>
      <w:tr w:rsidR="002624EC" w:rsidRPr="002624EC" w:rsidTr="002624EC">
        <w:trPr>
          <w:trHeight w:val="41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Чемпіонат Європи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Молодь/юніори/кадети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7 453,42</w:t>
            </w:r>
          </w:p>
        </w:tc>
      </w:tr>
      <w:tr w:rsidR="002624EC" w:rsidRPr="004903F3" w:rsidTr="002624EC">
        <w:trPr>
          <w:trHeight w:val="413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4903F3" w:rsidRDefault="002624EC" w:rsidP="004903F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4903F3">
              <w:rPr>
                <w:rFonts w:ascii="Arial" w:hAnsi="Arial" w:cs="Arial"/>
                <w:b/>
                <w:sz w:val="26"/>
                <w:szCs w:val="26"/>
              </w:rPr>
              <w:t>4. Європейські ігри/Всесвітні ігри/Всесвітня шахова олімпіада</w:t>
            </w:r>
          </w:p>
        </w:tc>
      </w:tr>
      <w:tr w:rsidR="002624EC" w:rsidRPr="002624EC" w:rsidTr="002624EC">
        <w:trPr>
          <w:trHeight w:val="43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99 378,88</w:t>
            </w:r>
          </w:p>
        </w:tc>
      </w:tr>
      <w:tr w:rsidR="002624EC" w:rsidRPr="002624EC" w:rsidTr="002624EC">
        <w:trPr>
          <w:trHeight w:val="43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80 45,35</w:t>
            </w:r>
          </w:p>
        </w:tc>
      </w:tr>
      <w:tr w:rsidR="002624EC" w:rsidRPr="002624EC" w:rsidTr="002624EC">
        <w:trPr>
          <w:trHeight w:val="43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49 689,44</w:t>
            </w:r>
          </w:p>
        </w:tc>
      </w:tr>
      <w:tr w:rsidR="002624EC" w:rsidRPr="002624EC" w:rsidTr="002624EC">
        <w:trPr>
          <w:trHeight w:val="438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4903F3" w:rsidRDefault="002624EC" w:rsidP="004903F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4903F3">
              <w:rPr>
                <w:rFonts w:ascii="Arial" w:hAnsi="Arial" w:cs="Arial"/>
                <w:b/>
                <w:sz w:val="26"/>
                <w:szCs w:val="26"/>
              </w:rPr>
              <w:t>5. Юнацькі олімпійські ігри</w:t>
            </w:r>
          </w:p>
        </w:tc>
      </w:tr>
      <w:tr w:rsidR="002624EC" w:rsidRPr="002624EC" w:rsidTr="002624EC">
        <w:trPr>
          <w:trHeight w:val="43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Молодь/юніори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80 745,35</w:t>
            </w:r>
          </w:p>
        </w:tc>
      </w:tr>
      <w:tr w:rsidR="002624EC" w:rsidRPr="002624EC" w:rsidTr="002624EC">
        <w:trPr>
          <w:trHeight w:val="43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Молодь/юніори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49 689,44</w:t>
            </w:r>
          </w:p>
        </w:tc>
      </w:tr>
      <w:tr w:rsidR="002624EC" w:rsidRPr="002624EC" w:rsidTr="002624EC">
        <w:trPr>
          <w:trHeight w:val="43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Молодь/юніори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29 813,66</w:t>
            </w:r>
          </w:p>
        </w:tc>
      </w:tr>
      <w:tr w:rsidR="002624EC" w:rsidRPr="004903F3" w:rsidTr="002624EC">
        <w:trPr>
          <w:trHeight w:val="438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4903F3" w:rsidRDefault="002624EC" w:rsidP="004903F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4903F3">
              <w:rPr>
                <w:rFonts w:ascii="Arial" w:hAnsi="Arial" w:cs="Arial"/>
                <w:b/>
                <w:sz w:val="26"/>
                <w:szCs w:val="26"/>
              </w:rPr>
              <w:t xml:space="preserve">6. Всесвітня універсіада/Всесвітня </w:t>
            </w:r>
            <w:proofErr w:type="spellStart"/>
            <w:r w:rsidRPr="004903F3">
              <w:rPr>
                <w:rFonts w:ascii="Arial" w:hAnsi="Arial" w:cs="Arial"/>
                <w:b/>
                <w:sz w:val="26"/>
                <w:szCs w:val="26"/>
              </w:rPr>
              <w:t>гімназіада</w:t>
            </w:r>
            <w:proofErr w:type="spellEnd"/>
          </w:p>
        </w:tc>
      </w:tr>
      <w:tr w:rsidR="002624EC" w:rsidRPr="002624EC" w:rsidTr="002624EC">
        <w:trPr>
          <w:trHeight w:val="43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Всесвітня універсіада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24 844,72</w:t>
            </w:r>
          </w:p>
        </w:tc>
      </w:tr>
      <w:tr w:rsidR="002624EC" w:rsidRPr="002624EC" w:rsidTr="002624EC">
        <w:trPr>
          <w:trHeight w:val="43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Всесвітня універсіада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22 360,24</w:t>
            </w:r>
          </w:p>
        </w:tc>
      </w:tr>
      <w:tr w:rsidR="002624EC" w:rsidRPr="002624EC" w:rsidTr="002624EC">
        <w:trPr>
          <w:trHeight w:val="43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Всесвітня універсіада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19 875,78</w:t>
            </w:r>
          </w:p>
        </w:tc>
      </w:tr>
      <w:tr w:rsidR="002624EC" w:rsidRPr="002624EC" w:rsidTr="002624EC">
        <w:trPr>
          <w:trHeight w:val="43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 xml:space="preserve">Всесвітня </w:t>
            </w:r>
            <w:proofErr w:type="spellStart"/>
            <w:r w:rsidRPr="002624EC">
              <w:rPr>
                <w:rFonts w:ascii="Arial" w:hAnsi="Arial" w:cs="Arial"/>
                <w:sz w:val="26"/>
                <w:szCs w:val="26"/>
              </w:rPr>
              <w:t>гімназіада</w:t>
            </w:r>
            <w:proofErr w:type="spellEnd"/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Юніори/кадети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19 875,78</w:t>
            </w:r>
          </w:p>
        </w:tc>
      </w:tr>
      <w:tr w:rsidR="002624EC" w:rsidRPr="002624EC" w:rsidTr="002624EC">
        <w:trPr>
          <w:trHeight w:val="43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 xml:space="preserve">Всесвітня </w:t>
            </w:r>
            <w:proofErr w:type="spellStart"/>
            <w:r w:rsidRPr="002624EC">
              <w:rPr>
                <w:rFonts w:ascii="Arial" w:hAnsi="Arial" w:cs="Arial"/>
                <w:sz w:val="26"/>
                <w:szCs w:val="26"/>
              </w:rPr>
              <w:t>гімназіада</w:t>
            </w:r>
            <w:proofErr w:type="spellEnd"/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Юніори/кадети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17 391,30</w:t>
            </w:r>
          </w:p>
        </w:tc>
      </w:tr>
      <w:tr w:rsidR="002624EC" w:rsidRPr="002624EC" w:rsidTr="002624EC">
        <w:trPr>
          <w:trHeight w:val="43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 xml:space="preserve">Всесвітня </w:t>
            </w:r>
            <w:proofErr w:type="spellStart"/>
            <w:r w:rsidRPr="002624EC">
              <w:rPr>
                <w:rFonts w:ascii="Arial" w:hAnsi="Arial" w:cs="Arial"/>
                <w:sz w:val="26"/>
                <w:szCs w:val="26"/>
              </w:rPr>
              <w:t>гімназіада</w:t>
            </w:r>
            <w:proofErr w:type="spellEnd"/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Юніори/кадети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14 906,83</w:t>
            </w:r>
          </w:p>
        </w:tc>
      </w:tr>
      <w:tr w:rsidR="002624EC" w:rsidRPr="002624EC" w:rsidTr="002624EC">
        <w:trPr>
          <w:trHeight w:val="438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4903F3" w:rsidRDefault="002624EC" w:rsidP="004903F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4903F3">
              <w:rPr>
                <w:rFonts w:ascii="Arial" w:hAnsi="Arial" w:cs="Arial"/>
                <w:b/>
                <w:sz w:val="26"/>
                <w:szCs w:val="26"/>
              </w:rPr>
              <w:t xml:space="preserve">7. Міжнародні спортивні змагання </w:t>
            </w:r>
            <w:r w:rsidR="004903F3">
              <w:rPr>
                <w:rFonts w:ascii="Arial" w:hAnsi="Arial" w:cs="Arial"/>
                <w:b/>
                <w:sz w:val="26"/>
                <w:szCs w:val="26"/>
              </w:rPr>
              <w:t>"</w:t>
            </w:r>
            <w:r w:rsidRPr="004903F3">
              <w:rPr>
                <w:rFonts w:ascii="Arial" w:hAnsi="Arial" w:cs="Arial"/>
                <w:b/>
                <w:sz w:val="26"/>
                <w:szCs w:val="26"/>
              </w:rPr>
              <w:t>Ігри нескорених</w:t>
            </w:r>
            <w:r w:rsidR="004903F3">
              <w:rPr>
                <w:rFonts w:ascii="Arial" w:hAnsi="Arial" w:cs="Arial"/>
                <w:b/>
                <w:sz w:val="26"/>
                <w:szCs w:val="26"/>
              </w:rPr>
              <w:t>"</w:t>
            </w:r>
            <w:r w:rsidRPr="004903F3">
              <w:rPr>
                <w:rFonts w:ascii="Arial" w:hAnsi="Arial" w:cs="Arial"/>
                <w:b/>
                <w:sz w:val="26"/>
                <w:szCs w:val="26"/>
              </w:rPr>
              <w:t>/Всесвітні ігри серед спортсменів з наслідками дитячого церебрального паралічу/Глобальні ігри серед спортсменів з вадами розумового і фізичного розвитку/Всесвітні ігри сліпих/</w:t>
            </w:r>
            <w:proofErr w:type="spellStart"/>
            <w:r w:rsidRPr="004903F3">
              <w:rPr>
                <w:rFonts w:ascii="Arial" w:hAnsi="Arial" w:cs="Arial"/>
                <w:b/>
                <w:sz w:val="26"/>
                <w:szCs w:val="26"/>
              </w:rPr>
              <w:t>Дефлімпійські</w:t>
            </w:r>
            <w:proofErr w:type="spellEnd"/>
            <w:r w:rsidRPr="004903F3">
              <w:rPr>
                <w:rFonts w:ascii="Arial" w:hAnsi="Arial" w:cs="Arial"/>
                <w:b/>
                <w:sz w:val="26"/>
                <w:szCs w:val="26"/>
              </w:rPr>
              <w:t xml:space="preserve"> ігри</w:t>
            </w:r>
          </w:p>
        </w:tc>
      </w:tr>
      <w:tr w:rsidR="002624EC" w:rsidRPr="002624EC" w:rsidTr="002624EC">
        <w:trPr>
          <w:trHeight w:val="43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lastRenderedPageBreak/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99 378,88</w:t>
            </w:r>
          </w:p>
        </w:tc>
      </w:tr>
      <w:tr w:rsidR="002624EC" w:rsidRPr="002624EC" w:rsidTr="002624EC">
        <w:trPr>
          <w:trHeight w:val="43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80 745,35</w:t>
            </w:r>
          </w:p>
        </w:tc>
      </w:tr>
      <w:tr w:rsidR="002624EC" w:rsidRPr="002624EC" w:rsidTr="002624EC">
        <w:trPr>
          <w:trHeight w:val="438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49 689,44</w:t>
            </w:r>
          </w:p>
        </w:tc>
      </w:tr>
      <w:tr w:rsidR="002624EC" w:rsidRPr="002624EC" w:rsidTr="002624EC">
        <w:trPr>
          <w:trHeight w:val="699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4903F3" w:rsidRDefault="002624EC" w:rsidP="004903F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4903F3">
              <w:rPr>
                <w:rFonts w:ascii="Arial" w:hAnsi="Arial" w:cs="Arial"/>
                <w:b/>
                <w:sz w:val="26"/>
                <w:szCs w:val="26"/>
              </w:rPr>
              <w:t>8. Чемпіонат України з олімпійського виду спорту (для спортивних команд, які грають у Суперлізі)</w:t>
            </w:r>
          </w:p>
        </w:tc>
      </w:tr>
      <w:tr w:rsidR="002624EC" w:rsidRPr="002624EC" w:rsidTr="002624EC">
        <w:trPr>
          <w:trHeight w:val="411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99 378,88</w:t>
            </w:r>
          </w:p>
        </w:tc>
      </w:tr>
      <w:tr w:rsidR="002624EC" w:rsidRPr="004903F3" w:rsidTr="002624EC">
        <w:trPr>
          <w:trHeight w:val="700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4903F3" w:rsidRDefault="002624EC" w:rsidP="004903F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4903F3">
              <w:rPr>
                <w:rFonts w:ascii="Arial" w:hAnsi="Arial" w:cs="Arial"/>
                <w:b/>
                <w:sz w:val="26"/>
                <w:szCs w:val="26"/>
              </w:rPr>
              <w:t>9. Чемпіонат України з неолімпійського виду спорту (для спортивних команд, які грають у Суперлізі)</w:t>
            </w:r>
          </w:p>
        </w:tc>
      </w:tr>
      <w:tr w:rsidR="002624EC" w:rsidRPr="002624EC" w:rsidTr="002624EC">
        <w:trPr>
          <w:trHeight w:val="413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59 627,33</w:t>
            </w:r>
          </w:p>
        </w:tc>
      </w:tr>
      <w:tr w:rsidR="002624EC" w:rsidRPr="002624EC" w:rsidTr="002624EC">
        <w:trPr>
          <w:trHeight w:val="413"/>
        </w:trPr>
        <w:tc>
          <w:tcPr>
            <w:tcW w:w="9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4903F3" w:rsidRDefault="002624EC" w:rsidP="004903F3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4903F3">
              <w:rPr>
                <w:rFonts w:ascii="Arial" w:hAnsi="Arial" w:cs="Arial"/>
                <w:b/>
                <w:sz w:val="26"/>
                <w:szCs w:val="26"/>
              </w:rPr>
              <w:t>10. Чемпіонат України</w:t>
            </w:r>
          </w:p>
        </w:tc>
      </w:tr>
      <w:tr w:rsidR="002624EC" w:rsidRPr="002624EC" w:rsidTr="002624EC">
        <w:trPr>
          <w:trHeight w:val="413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1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14 906,83</w:t>
            </w:r>
          </w:p>
        </w:tc>
      </w:tr>
      <w:tr w:rsidR="002624EC" w:rsidRPr="002624EC" w:rsidTr="002624EC">
        <w:trPr>
          <w:trHeight w:val="413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2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9 937,89</w:t>
            </w:r>
          </w:p>
        </w:tc>
      </w:tr>
      <w:tr w:rsidR="002624EC" w:rsidRPr="002624EC" w:rsidTr="002624EC">
        <w:trPr>
          <w:trHeight w:val="413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3 місце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Дорослі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24EC" w:rsidRPr="002624EC" w:rsidRDefault="002624EC" w:rsidP="004903F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24EC">
              <w:rPr>
                <w:rFonts w:ascii="Arial" w:hAnsi="Arial" w:cs="Arial"/>
                <w:sz w:val="26"/>
                <w:szCs w:val="26"/>
              </w:rPr>
              <w:t>7 453,42</w:t>
            </w:r>
          </w:p>
        </w:tc>
      </w:tr>
    </w:tbl>
    <w:p w:rsidR="002624EC" w:rsidRPr="002624EC" w:rsidRDefault="002624EC" w:rsidP="004903F3">
      <w:pPr>
        <w:jc w:val="center"/>
        <w:rPr>
          <w:rFonts w:ascii="Arial" w:hAnsi="Arial" w:cs="Arial"/>
          <w:sz w:val="26"/>
          <w:szCs w:val="26"/>
        </w:rPr>
      </w:pPr>
    </w:p>
    <w:p w:rsidR="002624EC" w:rsidRPr="002624EC" w:rsidRDefault="002624EC" w:rsidP="004903F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* Тренери отримують однаковий зі своїми вихованцями розмір грошової винагороди</w:t>
      </w:r>
      <w:r w:rsidR="004903F3">
        <w:rPr>
          <w:rFonts w:ascii="Arial" w:hAnsi="Arial" w:cs="Arial"/>
          <w:sz w:val="26"/>
          <w:szCs w:val="26"/>
        </w:rPr>
        <w:t>.</w:t>
      </w:r>
    </w:p>
    <w:p w:rsidR="002624EC" w:rsidRPr="002624EC" w:rsidRDefault="002624EC" w:rsidP="004903F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>** Розмір грошової винагороди, який отримує спортсмен/спортивна команда та тренер, зазначений з врахуванням податку на доходи фізичних осіб та військового збору</w:t>
      </w:r>
      <w:r w:rsidR="004903F3">
        <w:rPr>
          <w:rFonts w:ascii="Arial" w:hAnsi="Arial" w:cs="Arial"/>
          <w:sz w:val="26"/>
          <w:szCs w:val="26"/>
        </w:rPr>
        <w:t>"</w:t>
      </w:r>
      <w:r w:rsidRPr="002624EC">
        <w:rPr>
          <w:rFonts w:ascii="Arial" w:hAnsi="Arial" w:cs="Arial"/>
          <w:sz w:val="26"/>
          <w:szCs w:val="26"/>
        </w:rPr>
        <w:t>.</w:t>
      </w: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</w:p>
    <w:p w:rsidR="002624EC" w:rsidRPr="002624EC" w:rsidRDefault="002624EC" w:rsidP="002624EC">
      <w:pPr>
        <w:jc w:val="both"/>
        <w:rPr>
          <w:rFonts w:ascii="Arial" w:hAnsi="Arial" w:cs="Arial"/>
          <w:sz w:val="26"/>
          <w:szCs w:val="26"/>
        </w:rPr>
      </w:pPr>
      <w:r w:rsidRPr="002624EC">
        <w:rPr>
          <w:rFonts w:ascii="Arial" w:hAnsi="Arial" w:cs="Arial"/>
          <w:sz w:val="26"/>
          <w:szCs w:val="26"/>
        </w:rPr>
        <w:t xml:space="preserve">Начальник управління </w:t>
      </w:r>
    </w:p>
    <w:p w:rsidR="004903F3" w:rsidRDefault="004903F3" w:rsidP="002624E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</w:t>
      </w:r>
      <w:r w:rsidR="002624EC" w:rsidRPr="002624EC">
        <w:rPr>
          <w:rFonts w:ascii="Arial" w:hAnsi="Arial" w:cs="Arial"/>
          <w:sz w:val="26"/>
          <w:szCs w:val="26"/>
        </w:rPr>
        <w:t>порту</w:t>
      </w:r>
      <w:r>
        <w:rPr>
          <w:rFonts w:ascii="Arial" w:hAnsi="Arial" w:cs="Arial"/>
          <w:sz w:val="26"/>
          <w:szCs w:val="26"/>
        </w:rPr>
        <w:t xml:space="preserve"> та молодіжної </w:t>
      </w:r>
    </w:p>
    <w:p w:rsidR="007170F3" w:rsidRPr="002624EC" w:rsidRDefault="004903F3" w:rsidP="002624E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політики</w:t>
      </w:r>
      <w:r w:rsidR="002624EC" w:rsidRPr="002624EC">
        <w:rPr>
          <w:rFonts w:ascii="Arial" w:hAnsi="Arial" w:cs="Arial"/>
          <w:sz w:val="26"/>
          <w:szCs w:val="26"/>
        </w:rPr>
        <w:tab/>
      </w:r>
      <w:r w:rsidR="002624EC" w:rsidRPr="002624EC">
        <w:rPr>
          <w:rFonts w:ascii="Arial" w:hAnsi="Arial" w:cs="Arial"/>
          <w:sz w:val="26"/>
          <w:szCs w:val="26"/>
        </w:rPr>
        <w:tab/>
      </w:r>
      <w:r w:rsidR="002624EC" w:rsidRPr="002624EC">
        <w:rPr>
          <w:rFonts w:ascii="Arial" w:hAnsi="Arial" w:cs="Arial"/>
          <w:sz w:val="26"/>
          <w:szCs w:val="26"/>
        </w:rPr>
        <w:tab/>
      </w:r>
      <w:r w:rsidR="002624EC" w:rsidRPr="002624EC">
        <w:rPr>
          <w:rFonts w:ascii="Arial" w:hAnsi="Arial" w:cs="Arial"/>
          <w:sz w:val="26"/>
          <w:szCs w:val="26"/>
        </w:rPr>
        <w:tab/>
      </w:r>
      <w:r w:rsidR="002624EC" w:rsidRPr="002624EC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2624EC" w:rsidRPr="002624EC">
        <w:rPr>
          <w:rFonts w:ascii="Arial" w:hAnsi="Arial" w:cs="Arial"/>
          <w:sz w:val="26"/>
          <w:szCs w:val="26"/>
        </w:rPr>
        <w:t>Антон НІКУЛІН</w:t>
      </w:r>
    </w:p>
    <w:sectPr w:rsidR="007170F3" w:rsidRPr="002624EC" w:rsidSect="00AF371A">
      <w:headerReference w:type="default" r:id="rId8"/>
      <w:pgSz w:w="11906" w:h="16838" w:code="9"/>
      <w:pgMar w:top="851" w:right="567" w:bottom="567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E47" w:rsidRDefault="002C3E47">
      <w:r>
        <w:separator/>
      </w:r>
    </w:p>
  </w:endnote>
  <w:endnote w:type="continuationSeparator" w:id="0">
    <w:p w:rsidR="002C3E47" w:rsidRDefault="002C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E47" w:rsidRDefault="002C3E47">
      <w:r>
        <w:separator/>
      </w:r>
    </w:p>
  </w:footnote>
  <w:footnote w:type="continuationSeparator" w:id="0">
    <w:p w:rsidR="002C3E47" w:rsidRDefault="002C3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4B6">
          <w:rPr>
            <w:noProof/>
          </w:rPr>
          <w:t>7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5ED6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B7576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4198F"/>
    <w:rsid w:val="00150900"/>
    <w:rsid w:val="00150C5E"/>
    <w:rsid w:val="0015425B"/>
    <w:rsid w:val="001548CF"/>
    <w:rsid w:val="001629A0"/>
    <w:rsid w:val="00164AA8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BC"/>
    <w:rsid w:val="001B48E4"/>
    <w:rsid w:val="001C51D8"/>
    <w:rsid w:val="001C62E4"/>
    <w:rsid w:val="001C6B56"/>
    <w:rsid w:val="001D415F"/>
    <w:rsid w:val="001F000D"/>
    <w:rsid w:val="001F524D"/>
    <w:rsid w:val="001F659C"/>
    <w:rsid w:val="0022545B"/>
    <w:rsid w:val="00227E8D"/>
    <w:rsid w:val="00227FB6"/>
    <w:rsid w:val="00232703"/>
    <w:rsid w:val="00237A75"/>
    <w:rsid w:val="00237CAC"/>
    <w:rsid w:val="00244A6E"/>
    <w:rsid w:val="00253F1C"/>
    <w:rsid w:val="002568A8"/>
    <w:rsid w:val="0025791D"/>
    <w:rsid w:val="00260654"/>
    <w:rsid w:val="002624EC"/>
    <w:rsid w:val="00274EFD"/>
    <w:rsid w:val="00281816"/>
    <w:rsid w:val="002821CE"/>
    <w:rsid w:val="0029112D"/>
    <w:rsid w:val="002C0D91"/>
    <w:rsid w:val="002C3E47"/>
    <w:rsid w:val="002D7A52"/>
    <w:rsid w:val="002E15F2"/>
    <w:rsid w:val="002E2E27"/>
    <w:rsid w:val="002F0DDF"/>
    <w:rsid w:val="002F657B"/>
    <w:rsid w:val="00302A3E"/>
    <w:rsid w:val="00302E09"/>
    <w:rsid w:val="00315BC4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03F3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14B6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70C6D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23914"/>
    <w:rsid w:val="00A24495"/>
    <w:rsid w:val="00A33325"/>
    <w:rsid w:val="00A3471E"/>
    <w:rsid w:val="00A34FC0"/>
    <w:rsid w:val="00A35DDE"/>
    <w:rsid w:val="00A360A5"/>
    <w:rsid w:val="00A45BB1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36EC7-B4A3-49CE-9B61-9B18B3236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1611</Words>
  <Characters>10664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7</cp:revision>
  <cp:lastPrinted>2024-04-30T12:08:00Z</cp:lastPrinted>
  <dcterms:created xsi:type="dcterms:W3CDTF">2024-04-25T07:12:00Z</dcterms:created>
  <dcterms:modified xsi:type="dcterms:W3CDTF">2024-04-30T12:10:00Z</dcterms:modified>
</cp:coreProperties>
</file>