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73" w:rsidRPr="004C799A" w:rsidRDefault="008E7F73" w:rsidP="008E7F7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Додаток 2</w:t>
      </w:r>
    </w:p>
    <w:p w:rsidR="008E7F73" w:rsidRPr="004C799A" w:rsidRDefault="008E7F73" w:rsidP="008E7F73">
      <w:pPr>
        <w:ind w:left="6372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до ухвали  міської  ради</w:t>
      </w:r>
    </w:p>
    <w:p w:rsidR="008E7F73" w:rsidRPr="004C799A" w:rsidRDefault="008E7F73" w:rsidP="008E7F7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від ___________№____</w:t>
      </w:r>
    </w:p>
    <w:p w:rsidR="008E7F73" w:rsidRPr="004C799A" w:rsidRDefault="008E7F73" w:rsidP="008E7F73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8E7F73" w:rsidRDefault="008E7F73" w:rsidP="008E7F7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"</w:t>
      </w:r>
      <w:r w:rsidRPr="004C799A">
        <w:rPr>
          <w:rFonts w:ascii="Arial" w:hAnsi="Arial" w:cs="Arial"/>
          <w:sz w:val="26"/>
          <w:szCs w:val="26"/>
        </w:rPr>
        <w:t>Додаток 2</w:t>
      </w:r>
    </w:p>
    <w:p w:rsidR="008E7F73" w:rsidRPr="004C799A" w:rsidRDefault="008E7F73" w:rsidP="008E7F7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8E7F73" w:rsidRPr="004C799A" w:rsidRDefault="00320EE0" w:rsidP="008E7F73">
      <w:pPr>
        <w:ind w:left="637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="008E7F73" w:rsidRPr="004C799A">
        <w:rPr>
          <w:rFonts w:ascii="Arial" w:hAnsi="Arial" w:cs="Arial"/>
          <w:sz w:val="26"/>
          <w:szCs w:val="26"/>
        </w:rPr>
        <w:t>хвал</w:t>
      </w:r>
      <w:r w:rsidR="008E7F73">
        <w:rPr>
          <w:rFonts w:ascii="Arial" w:hAnsi="Arial" w:cs="Arial"/>
          <w:sz w:val="26"/>
          <w:szCs w:val="26"/>
        </w:rPr>
        <w:t xml:space="preserve">ою </w:t>
      </w:r>
      <w:r w:rsidR="008E7F73" w:rsidRPr="004C799A">
        <w:rPr>
          <w:rFonts w:ascii="Arial" w:hAnsi="Arial" w:cs="Arial"/>
          <w:sz w:val="26"/>
          <w:szCs w:val="26"/>
        </w:rPr>
        <w:t xml:space="preserve"> міської  ради</w:t>
      </w:r>
    </w:p>
    <w:p w:rsidR="008E7F73" w:rsidRPr="004C799A" w:rsidRDefault="008E7F73" w:rsidP="008E7F73">
      <w:pPr>
        <w:suppressAutoHyphens w:val="0"/>
        <w:ind w:left="5760" w:firstLine="612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 xml:space="preserve">від </w:t>
      </w:r>
      <w:r w:rsidRPr="008E7F73">
        <w:rPr>
          <w:rFonts w:ascii="Arial" w:hAnsi="Arial" w:cs="Arial"/>
          <w:sz w:val="26"/>
          <w:szCs w:val="26"/>
          <w:u w:val="single"/>
        </w:rPr>
        <w:t>22.04.2021</w:t>
      </w:r>
      <w:r w:rsidRPr="004C799A">
        <w:rPr>
          <w:rFonts w:ascii="Arial" w:hAnsi="Arial" w:cs="Arial"/>
          <w:sz w:val="26"/>
          <w:szCs w:val="26"/>
        </w:rPr>
        <w:t xml:space="preserve"> № </w:t>
      </w:r>
      <w:r w:rsidRPr="008E7F73">
        <w:rPr>
          <w:rFonts w:ascii="Arial" w:hAnsi="Arial" w:cs="Arial"/>
          <w:sz w:val="26"/>
          <w:szCs w:val="26"/>
          <w:u w:val="single"/>
        </w:rPr>
        <w:t>592</w:t>
      </w:r>
    </w:p>
    <w:p w:rsidR="008E7F73" w:rsidRPr="004C799A" w:rsidRDefault="008E7F73" w:rsidP="008E7F73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8E7F73" w:rsidRPr="004C799A" w:rsidRDefault="008E7F73" w:rsidP="008E7F7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8E7F73" w:rsidRDefault="008E7F73" w:rsidP="008E7F73">
      <w:pPr>
        <w:jc w:val="center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ПОЛОЖЕННЯ</w:t>
      </w:r>
    </w:p>
    <w:p w:rsidR="008E7F73" w:rsidRDefault="008E7F73" w:rsidP="008E7F73">
      <w:pPr>
        <w:jc w:val="center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про узгоджувальну комісію для вирішення земельних спорів</w:t>
      </w:r>
    </w:p>
    <w:p w:rsidR="008E7F73" w:rsidRDefault="008E7F73" w:rsidP="008E7F73">
      <w:pPr>
        <w:jc w:val="center"/>
        <w:rPr>
          <w:rFonts w:ascii="Arial" w:hAnsi="Arial" w:cs="Arial"/>
          <w:b/>
          <w:sz w:val="26"/>
          <w:szCs w:val="26"/>
        </w:rPr>
      </w:pPr>
    </w:p>
    <w:p w:rsidR="008E7F73" w:rsidRPr="008E7F73" w:rsidRDefault="008E7F73" w:rsidP="008E7F73">
      <w:pPr>
        <w:jc w:val="center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b/>
          <w:sz w:val="26"/>
          <w:szCs w:val="26"/>
        </w:rPr>
        <w:t>1.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E7F73">
        <w:rPr>
          <w:rFonts w:ascii="Arial" w:hAnsi="Arial" w:cs="Arial"/>
          <w:b/>
          <w:sz w:val="26"/>
          <w:szCs w:val="26"/>
        </w:rPr>
        <w:t>Загальні положення</w:t>
      </w:r>
    </w:p>
    <w:p w:rsid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1.1. Узгоджувальну комісію для вирішення земельних спорів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(надалі – узгоджувальна комісія) утворює міська рада на термін повноважень міської ради.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1.2. У своїй діяльності узгоджувальна комісія керується Конституцією України і законами України, Земельним кодексом України, актами Президента України та Кабінету Міністрів України, ухвалами міської ради, рішеннями виконавчого комітету, розпорядженнями Львівського міського голови та іншими нормативно-правовими актами, а також Положенням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про узгоджувальну комісію для вирішення земельних спорів.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1.3. Узгоджувальна комісія розглядає земельні спори у межах Львівської міської територіальної громади щодо погодження меж земельних ділянок комунальної власності та земельних ділянок, </w:t>
      </w:r>
      <w:r>
        <w:rPr>
          <w:rFonts w:ascii="Arial" w:hAnsi="Arial" w:cs="Arial"/>
          <w:sz w:val="26"/>
          <w:szCs w:val="26"/>
        </w:rPr>
        <w:t>які</w:t>
      </w:r>
      <w:r w:rsidRPr="008E7F73">
        <w:rPr>
          <w:rFonts w:ascii="Arial" w:hAnsi="Arial" w:cs="Arial"/>
          <w:sz w:val="26"/>
          <w:szCs w:val="26"/>
        </w:rPr>
        <w:t xml:space="preserve"> перебувають у власності або користуванні громадян, </w:t>
      </w:r>
      <w:r w:rsidRPr="008E7F73">
        <w:rPr>
          <w:rFonts w:ascii="Arial" w:eastAsiaTheme="minorHAnsi" w:hAnsi="Arial" w:cs="Arial"/>
          <w:sz w:val="26"/>
          <w:szCs w:val="26"/>
        </w:rPr>
        <w:t xml:space="preserve">обмежень у використанні земель та земельних сервітутів </w:t>
      </w:r>
      <w:r w:rsidRPr="008E7F73">
        <w:rPr>
          <w:rFonts w:ascii="Arial" w:hAnsi="Arial" w:cs="Arial"/>
          <w:sz w:val="26"/>
          <w:szCs w:val="26"/>
        </w:rPr>
        <w:t>та додержання громадянами правил добросусідства.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1.4. Основною формою діяльності узгоджувальної комісії є засідання. Основним документом, який створює комісія, є протокол. За результатами розгляду спорів </w:t>
      </w:r>
      <w:r w:rsidR="00736BD1" w:rsidRPr="008E7F73">
        <w:rPr>
          <w:rFonts w:ascii="Arial" w:hAnsi="Arial" w:cs="Arial"/>
          <w:sz w:val="26"/>
          <w:szCs w:val="26"/>
        </w:rPr>
        <w:t xml:space="preserve">щодо погодження меж земельних ділянок комунальної власності та земельних ділянок, </w:t>
      </w:r>
      <w:r w:rsidR="00736BD1">
        <w:rPr>
          <w:rFonts w:ascii="Arial" w:hAnsi="Arial" w:cs="Arial"/>
          <w:sz w:val="26"/>
          <w:szCs w:val="26"/>
        </w:rPr>
        <w:t>які</w:t>
      </w:r>
      <w:r w:rsidR="00736BD1" w:rsidRPr="008E7F73">
        <w:rPr>
          <w:rFonts w:ascii="Arial" w:hAnsi="Arial" w:cs="Arial"/>
          <w:sz w:val="26"/>
          <w:szCs w:val="26"/>
        </w:rPr>
        <w:t xml:space="preserve"> перебувають у власності або користуванні громадян, </w:t>
      </w:r>
      <w:r w:rsidR="00736BD1" w:rsidRPr="008E7F73">
        <w:rPr>
          <w:rFonts w:ascii="Arial" w:eastAsiaTheme="minorHAnsi" w:hAnsi="Arial" w:cs="Arial"/>
          <w:sz w:val="26"/>
          <w:szCs w:val="26"/>
        </w:rPr>
        <w:t xml:space="preserve">обмежень у використанні земель та земельних сервітутів </w:t>
      </w:r>
      <w:r w:rsidR="00736BD1" w:rsidRPr="008E7F73">
        <w:rPr>
          <w:rFonts w:ascii="Arial" w:hAnsi="Arial" w:cs="Arial"/>
          <w:sz w:val="26"/>
          <w:szCs w:val="26"/>
        </w:rPr>
        <w:t>та додержання громадянами правил добросусідства</w:t>
      </w:r>
      <w:r w:rsidRPr="008E7F73">
        <w:rPr>
          <w:rFonts w:ascii="Arial" w:hAnsi="Arial" w:cs="Arial"/>
          <w:sz w:val="26"/>
          <w:szCs w:val="26"/>
        </w:rPr>
        <w:t xml:space="preserve">, узгоджувальна комісія </w:t>
      </w:r>
      <w:r w:rsidR="000F3F2C">
        <w:rPr>
          <w:rFonts w:ascii="Arial" w:hAnsi="Arial" w:cs="Arial"/>
          <w:sz w:val="26"/>
          <w:szCs w:val="26"/>
        </w:rPr>
        <w:t>готує протокол</w:t>
      </w:r>
      <w:r w:rsidRPr="008E7F73">
        <w:rPr>
          <w:rFonts w:ascii="Arial" w:hAnsi="Arial" w:cs="Arial"/>
          <w:sz w:val="26"/>
          <w:szCs w:val="26"/>
        </w:rPr>
        <w:t>,</w:t>
      </w:r>
      <w:r w:rsidR="000F3F2C">
        <w:rPr>
          <w:rFonts w:ascii="Arial" w:hAnsi="Arial" w:cs="Arial"/>
          <w:sz w:val="26"/>
          <w:szCs w:val="26"/>
        </w:rPr>
        <w:t xml:space="preserve"> який підписують присутні на засіданні члени</w:t>
      </w:r>
      <w:r w:rsidR="000F3F2C" w:rsidRPr="000F3F2C">
        <w:rPr>
          <w:rFonts w:ascii="Arial" w:hAnsi="Arial" w:cs="Arial"/>
          <w:sz w:val="26"/>
          <w:szCs w:val="26"/>
        </w:rPr>
        <w:t xml:space="preserve"> </w:t>
      </w:r>
      <w:r w:rsidR="000F3F2C" w:rsidRPr="008E7F73">
        <w:rPr>
          <w:rFonts w:ascii="Arial" w:hAnsi="Arial" w:cs="Arial"/>
          <w:sz w:val="26"/>
          <w:szCs w:val="26"/>
        </w:rPr>
        <w:t>узгоджувальн</w:t>
      </w:r>
      <w:r w:rsidR="000F3F2C">
        <w:rPr>
          <w:rFonts w:ascii="Arial" w:hAnsi="Arial" w:cs="Arial"/>
          <w:sz w:val="26"/>
          <w:szCs w:val="26"/>
        </w:rPr>
        <w:t>ої</w:t>
      </w:r>
      <w:r w:rsidR="000F3F2C" w:rsidRPr="008E7F73">
        <w:rPr>
          <w:rFonts w:ascii="Arial" w:hAnsi="Arial" w:cs="Arial"/>
          <w:sz w:val="26"/>
          <w:szCs w:val="26"/>
        </w:rPr>
        <w:t xml:space="preserve"> комісі</w:t>
      </w:r>
      <w:r w:rsidR="000F3F2C">
        <w:rPr>
          <w:rFonts w:ascii="Arial" w:hAnsi="Arial" w:cs="Arial"/>
          <w:sz w:val="26"/>
          <w:szCs w:val="26"/>
        </w:rPr>
        <w:t>ї</w:t>
      </w:r>
      <w:r w:rsidR="0053369A">
        <w:rPr>
          <w:rFonts w:ascii="Arial" w:hAnsi="Arial" w:cs="Arial"/>
          <w:sz w:val="26"/>
          <w:szCs w:val="26"/>
        </w:rPr>
        <w:t>.</w:t>
      </w:r>
      <w:r w:rsidRPr="008E7F73">
        <w:rPr>
          <w:rFonts w:ascii="Arial" w:hAnsi="Arial" w:cs="Arial"/>
          <w:sz w:val="26"/>
          <w:szCs w:val="26"/>
        </w:rPr>
        <w:t xml:space="preserve"> </w:t>
      </w:r>
      <w:r w:rsidR="000F3F2C">
        <w:rPr>
          <w:rFonts w:ascii="Arial" w:hAnsi="Arial" w:cs="Arial"/>
          <w:sz w:val="26"/>
          <w:szCs w:val="26"/>
        </w:rPr>
        <w:t xml:space="preserve">Рішення </w:t>
      </w:r>
      <w:r w:rsidR="000F3F2C" w:rsidRPr="008E7F73">
        <w:rPr>
          <w:rFonts w:ascii="Arial" w:hAnsi="Arial" w:cs="Arial"/>
          <w:sz w:val="26"/>
          <w:szCs w:val="26"/>
        </w:rPr>
        <w:t>узгоджувальн</w:t>
      </w:r>
      <w:r w:rsidR="000F3F2C">
        <w:rPr>
          <w:rFonts w:ascii="Arial" w:hAnsi="Arial" w:cs="Arial"/>
          <w:sz w:val="26"/>
          <w:szCs w:val="26"/>
        </w:rPr>
        <w:t>ої</w:t>
      </w:r>
      <w:r w:rsidR="000F3F2C" w:rsidRPr="008E7F73">
        <w:rPr>
          <w:rFonts w:ascii="Arial" w:hAnsi="Arial" w:cs="Arial"/>
          <w:sz w:val="26"/>
          <w:szCs w:val="26"/>
        </w:rPr>
        <w:t xml:space="preserve"> комісі</w:t>
      </w:r>
      <w:r w:rsidR="000F3F2C">
        <w:rPr>
          <w:rFonts w:ascii="Arial" w:hAnsi="Arial" w:cs="Arial"/>
          <w:sz w:val="26"/>
          <w:szCs w:val="26"/>
        </w:rPr>
        <w:t>ї</w:t>
      </w:r>
      <w:r w:rsidR="000F3F2C" w:rsidRPr="008E7F73">
        <w:rPr>
          <w:rFonts w:ascii="Arial" w:hAnsi="Arial" w:cs="Arial"/>
          <w:sz w:val="26"/>
          <w:szCs w:val="26"/>
        </w:rPr>
        <w:t xml:space="preserve"> </w:t>
      </w:r>
      <w:r w:rsidR="000F3F2C">
        <w:rPr>
          <w:rFonts w:ascii="Arial" w:hAnsi="Arial" w:cs="Arial"/>
          <w:sz w:val="26"/>
          <w:szCs w:val="26"/>
        </w:rPr>
        <w:t>оформляється як витяг з п</w:t>
      </w:r>
      <w:r w:rsidR="0053369A">
        <w:rPr>
          <w:rFonts w:ascii="Arial" w:hAnsi="Arial" w:cs="Arial"/>
          <w:sz w:val="26"/>
          <w:szCs w:val="26"/>
        </w:rPr>
        <w:t>ротокол</w:t>
      </w:r>
      <w:r w:rsidR="000F3F2C">
        <w:rPr>
          <w:rFonts w:ascii="Arial" w:hAnsi="Arial" w:cs="Arial"/>
          <w:sz w:val="26"/>
          <w:szCs w:val="26"/>
        </w:rPr>
        <w:t>у, який</w:t>
      </w:r>
      <w:r w:rsidRPr="008E7F73">
        <w:rPr>
          <w:rFonts w:ascii="Arial" w:hAnsi="Arial" w:cs="Arial"/>
          <w:sz w:val="26"/>
          <w:szCs w:val="26"/>
        </w:rPr>
        <w:t xml:space="preserve"> підписують голова та секретар узгоджувальної комісії.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1.5. Рішення узгоджувальної комісії є підставою для формування земельних ділянок відповідно до ст. 79</w:t>
      </w:r>
      <w:r w:rsidRPr="008E7F73">
        <w:rPr>
          <w:rFonts w:ascii="Arial" w:hAnsi="Arial" w:cs="Arial"/>
          <w:sz w:val="26"/>
          <w:szCs w:val="26"/>
          <w:vertAlign w:val="superscript"/>
        </w:rPr>
        <w:t>1</w:t>
      </w:r>
      <w:r w:rsidRPr="008E7F73">
        <w:rPr>
          <w:rFonts w:ascii="Arial" w:hAnsi="Arial" w:cs="Arial"/>
          <w:sz w:val="26"/>
          <w:szCs w:val="26"/>
        </w:rPr>
        <w:t xml:space="preserve"> Земельного кодексу України і Закону України </w:t>
      </w:r>
      <w:r>
        <w:rPr>
          <w:rFonts w:ascii="Arial" w:hAnsi="Arial" w:cs="Arial"/>
          <w:sz w:val="26"/>
          <w:szCs w:val="26"/>
        </w:rPr>
        <w:t>"</w:t>
      </w:r>
      <w:r w:rsidRPr="008E7F73">
        <w:rPr>
          <w:rFonts w:ascii="Arial" w:hAnsi="Arial" w:cs="Arial"/>
          <w:sz w:val="26"/>
          <w:szCs w:val="26"/>
        </w:rPr>
        <w:t>Про Державний земельний кадастр</w:t>
      </w:r>
      <w:r>
        <w:rPr>
          <w:rFonts w:ascii="Arial" w:hAnsi="Arial" w:cs="Arial"/>
          <w:sz w:val="26"/>
          <w:szCs w:val="26"/>
        </w:rPr>
        <w:t>"</w:t>
      </w:r>
      <w:r w:rsidRPr="008E7F73">
        <w:rPr>
          <w:rFonts w:ascii="Arial" w:hAnsi="Arial" w:cs="Arial"/>
          <w:sz w:val="26"/>
          <w:szCs w:val="26"/>
        </w:rPr>
        <w:t xml:space="preserve"> та розгляду міською радою питань передачі земельних ділянок у власність або надання у користування.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jc w:val="center"/>
        <w:rPr>
          <w:rFonts w:ascii="Arial" w:hAnsi="Arial" w:cs="Arial"/>
          <w:b/>
          <w:sz w:val="26"/>
          <w:szCs w:val="26"/>
        </w:rPr>
      </w:pPr>
      <w:r w:rsidRPr="008E7F73">
        <w:rPr>
          <w:rFonts w:ascii="Arial" w:hAnsi="Arial" w:cs="Arial"/>
          <w:b/>
          <w:sz w:val="26"/>
          <w:szCs w:val="26"/>
        </w:rPr>
        <w:t>2. Основні функції</w:t>
      </w:r>
    </w:p>
    <w:p w:rsid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2.1.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Розгляд звернень фізичних та юридичних осіб з таких питань земельних спорів: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lastRenderedPageBreak/>
        <w:t>2.1.1.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Суміжного землекористування.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2.1.2. Дотримання правил добросусідства.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2.1.3. Спорів щодо погодження меж земельних ділянок комунальної власності та земельних ділянок, </w:t>
      </w:r>
      <w:r>
        <w:rPr>
          <w:rFonts w:ascii="Arial" w:hAnsi="Arial" w:cs="Arial"/>
          <w:sz w:val="26"/>
          <w:szCs w:val="26"/>
        </w:rPr>
        <w:t>які</w:t>
      </w:r>
      <w:r w:rsidRPr="008E7F73">
        <w:rPr>
          <w:rFonts w:ascii="Arial" w:hAnsi="Arial" w:cs="Arial"/>
          <w:sz w:val="26"/>
          <w:szCs w:val="26"/>
        </w:rPr>
        <w:t xml:space="preserve"> перебувають у власності або користуванні громадян.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2.1.4. Питань щодо встановлення </w:t>
      </w:r>
      <w:r w:rsidRPr="008E7F73">
        <w:rPr>
          <w:rFonts w:ascii="Arial" w:eastAsiaTheme="minorHAnsi" w:hAnsi="Arial" w:cs="Arial"/>
          <w:sz w:val="26"/>
          <w:szCs w:val="26"/>
        </w:rPr>
        <w:t>обмежень у використанні земель та земельних сервітутів.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jc w:val="center"/>
        <w:rPr>
          <w:rFonts w:ascii="Arial" w:hAnsi="Arial" w:cs="Arial"/>
          <w:b/>
          <w:sz w:val="26"/>
          <w:szCs w:val="26"/>
        </w:rPr>
      </w:pPr>
      <w:r w:rsidRPr="008E7F73">
        <w:rPr>
          <w:rFonts w:ascii="Arial" w:hAnsi="Arial" w:cs="Arial"/>
          <w:b/>
          <w:sz w:val="26"/>
          <w:szCs w:val="26"/>
        </w:rPr>
        <w:t>3. Розгляд земельних спорів</w:t>
      </w:r>
    </w:p>
    <w:p w:rsid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Розгляд земельних спорів проводиться при наявності таких документів: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3.1.1. Заяви на ім’я голови узгоджувальної комісії згідно з додатком до </w:t>
      </w:r>
      <w:r w:rsidR="00764BB8">
        <w:rPr>
          <w:rFonts w:ascii="Arial" w:hAnsi="Arial" w:cs="Arial"/>
          <w:sz w:val="26"/>
          <w:szCs w:val="26"/>
        </w:rPr>
        <w:t xml:space="preserve">цього </w:t>
      </w:r>
      <w:r w:rsidRPr="00320EE0">
        <w:rPr>
          <w:rFonts w:ascii="Arial" w:hAnsi="Arial" w:cs="Arial"/>
          <w:sz w:val="26"/>
          <w:szCs w:val="26"/>
        </w:rPr>
        <w:t>Положення.</w:t>
      </w:r>
    </w:p>
    <w:p w:rsidR="008E7F73" w:rsidRPr="008E7F73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3.1.2. Розроблених юридичними особами, у складі яких працює не менше двох сертифікованих інженерів-землевпорядників, або фізичними особами-підприємцями, які є сертифікованими інженерами землевпорядниками, і володіють необхідним технічним та технологічним забезпеченням, а саме</w:t>
      </w:r>
      <w:r w:rsidR="0053369A">
        <w:rPr>
          <w:rFonts w:ascii="Arial" w:hAnsi="Arial" w:cs="Arial"/>
          <w:sz w:val="26"/>
          <w:szCs w:val="26"/>
        </w:rPr>
        <w:t xml:space="preserve"> </w:t>
      </w:r>
      <w:r w:rsidR="0053369A" w:rsidRPr="008E7F73">
        <w:rPr>
          <w:rFonts w:ascii="Arial" w:hAnsi="Arial" w:cs="Arial"/>
          <w:sz w:val="26"/>
          <w:szCs w:val="26"/>
        </w:rPr>
        <w:t>(засвідчені розробником копії)</w:t>
      </w:r>
      <w:r w:rsidRPr="008E7F73">
        <w:rPr>
          <w:rFonts w:ascii="Arial" w:hAnsi="Arial" w:cs="Arial"/>
          <w:sz w:val="26"/>
          <w:szCs w:val="26"/>
        </w:rPr>
        <w:t>:</w:t>
      </w:r>
    </w:p>
    <w:p w:rsidR="008E7F73" w:rsidRPr="008E7F73" w:rsidRDefault="008E7F73" w:rsidP="004942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3.1.2.1.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Плану земельної ділянки масштабу 1:500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із зазначенням загальної площі земельної ділянки, нанесеними червоними лініями.</w:t>
      </w:r>
    </w:p>
    <w:p w:rsidR="008E7F73" w:rsidRPr="008E7F73" w:rsidRDefault="008E7F73" w:rsidP="004942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3.1.2.2.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Графічних матеріалів, на яких відображені загальна площа земельної ділянки, довжини ліній та межі суміжних земельних ділянок (на вимогу комісії).</w:t>
      </w:r>
    </w:p>
    <w:p w:rsidR="008E7F73" w:rsidRPr="008E7F73" w:rsidRDefault="008E7F73" w:rsidP="004942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3.1.2.3.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Плану обмежень та сервітутів.</w:t>
      </w:r>
    </w:p>
    <w:p w:rsidR="008E7F73" w:rsidRPr="008E7F73" w:rsidRDefault="008E7F73" w:rsidP="004942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3.1.2.4.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E7F73">
        <w:rPr>
          <w:rFonts w:ascii="Arial" w:hAnsi="Arial" w:cs="Arial"/>
          <w:sz w:val="26"/>
          <w:szCs w:val="26"/>
        </w:rPr>
        <w:t>Акта</w:t>
      </w:r>
      <w:proofErr w:type="spellEnd"/>
      <w:r w:rsidRPr="008E7F73">
        <w:rPr>
          <w:rFonts w:ascii="Arial" w:hAnsi="Arial" w:cs="Arial"/>
          <w:sz w:val="26"/>
          <w:szCs w:val="26"/>
        </w:rPr>
        <w:t xml:space="preserve"> встановлення та узгодження меж земельної ділянки.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3.1.3. Копії технічного паспорта на об’єкт нерухомого майна.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3.1.4.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 xml:space="preserve">Копії документів, </w:t>
      </w:r>
      <w:r w:rsidR="00B357DD">
        <w:rPr>
          <w:rFonts w:ascii="Arial" w:hAnsi="Arial" w:cs="Arial"/>
          <w:sz w:val="26"/>
          <w:szCs w:val="26"/>
        </w:rPr>
        <w:t>які</w:t>
      </w:r>
      <w:r w:rsidRPr="008E7F73">
        <w:rPr>
          <w:rFonts w:ascii="Arial" w:hAnsi="Arial" w:cs="Arial"/>
          <w:sz w:val="26"/>
          <w:szCs w:val="26"/>
        </w:rPr>
        <w:t xml:space="preserve"> посвідчують право власності на нерухоме майно та документів, на підставі яких </w:t>
      </w:r>
      <w:proofErr w:type="spellStart"/>
      <w:r w:rsidRPr="008E7F73">
        <w:rPr>
          <w:rFonts w:ascii="Arial" w:hAnsi="Arial" w:cs="Arial"/>
          <w:sz w:val="26"/>
          <w:szCs w:val="26"/>
        </w:rPr>
        <w:t>виникло</w:t>
      </w:r>
      <w:proofErr w:type="spellEnd"/>
      <w:r w:rsidRPr="008E7F73">
        <w:rPr>
          <w:rFonts w:ascii="Arial" w:hAnsi="Arial" w:cs="Arial"/>
          <w:sz w:val="26"/>
          <w:szCs w:val="26"/>
        </w:rPr>
        <w:t xml:space="preserve"> право власності (договір дарування, договір міни, свідоцтво на спадщину, договір купівлі-продажу тощо).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3.1.5. </w:t>
      </w:r>
      <w:r w:rsidR="00B357DD">
        <w:rPr>
          <w:rFonts w:ascii="Arial" w:hAnsi="Arial" w:cs="Arial"/>
          <w:sz w:val="26"/>
          <w:szCs w:val="26"/>
        </w:rPr>
        <w:t>Копія у</w:t>
      </w:r>
      <w:r w:rsidRPr="008E7F73">
        <w:rPr>
          <w:rFonts w:ascii="Arial" w:hAnsi="Arial" w:cs="Arial"/>
          <w:sz w:val="26"/>
          <w:szCs w:val="26"/>
        </w:rPr>
        <w:t>хвали міської ради про надання дозволу на розробле</w:t>
      </w:r>
      <w:r w:rsidR="00B357DD">
        <w:rPr>
          <w:rFonts w:ascii="Arial" w:hAnsi="Arial" w:cs="Arial"/>
          <w:sz w:val="26"/>
          <w:szCs w:val="26"/>
        </w:rPr>
        <w:t>ння документації із землеустрою</w:t>
      </w:r>
      <w:r w:rsidRPr="008E7F73">
        <w:rPr>
          <w:rFonts w:ascii="Arial" w:hAnsi="Arial" w:cs="Arial"/>
          <w:sz w:val="26"/>
          <w:szCs w:val="26"/>
        </w:rPr>
        <w:t>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3.1.6. Копії документа, який посвідчує право власності чи право користування земельною ділянкою (у разі наявності).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3.1.7. Рішення минулих років про виділення земельної ділянки у користування (у разі наявності).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3.1.8. Письмова відмова суміжних користувачів земельних ділянок у погодженні меж земельної ділянки (у </w:t>
      </w:r>
      <w:r w:rsidR="00B357DD">
        <w:rPr>
          <w:rFonts w:ascii="Arial" w:hAnsi="Arial" w:cs="Arial"/>
          <w:sz w:val="26"/>
          <w:szCs w:val="26"/>
        </w:rPr>
        <w:t>разі</w:t>
      </w:r>
      <w:r w:rsidRPr="008E7F73">
        <w:rPr>
          <w:rFonts w:ascii="Arial" w:hAnsi="Arial" w:cs="Arial"/>
          <w:sz w:val="26"/>
          <w:szCs w:val="26"/>
        </w:rPr>
        <w:t xml:space="preserve">, коли суміжними користувачами земельної ділянки є органи державної влади, підприємства, установи та організації, </w:t>
      </w:r>
      <w:r w:rsidR="00B357DD">
        <w:rPr>
          <w:rFonts w:ascii="Arial" w:hAnsi="Arial" w:cs="Arial"/>
          <w:sz w:val="26"/>
          <w:szCs w:val="26"/>
        </w:rPr>
        <w:t>які</w:t>
      </w:r>
      <w:r w:rsidRPr="008E7F73">
        <w:rPr>
          <w:rFonts w:ascii="Arial" w:hAnsi="Arial" w:cs="Arial"/>
          <w:sz w:val="26"/>
          <w:szCs w:val="26"/>
        </w:rPr>
        <w:t xml:space="preserve"> належать до державної та комунальної власності).</w:t>
      </w:r>
    </w:p>
    <w:p w:rsidR="00B357DD" w:rsidRDefault="008E7F73" w:rsidP="0053369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3.1.9. Копії документа (паспорта), який посвідчує особу для фізичних осіб.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3.1.10. Довіреності або нотаріально засвідченої копії довіреності – для уповноваженої особи.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3.1.11. У разі необхідності комісія має право вимагати інші документи.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0B182E" w:rsidRDefault="000B182E" w:rsidP="00B357DD">
      <w:pPr>
        <w:jc w:val="center"/>
        <w:rPr>
          <w:rFonts w:ascii="Arial" w:hAnsi="Arial" w:cs="Arial"/>
          <w:b/>
          <w:sz w:val="26"/>
          <w:szCs w:val="26"/>
        </w:rPr>
      </w:pPr>
    </w:p>
    <w:p w:rsidR="008E7F73" w:rsidRPr="00B357DD" w:rsidRDefault="008E7F73" w:rsidP="00B357DD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B357DD">
        <w:rPr>
          <w:rFonts w:ascii="Arial" w:hAnsi="Arial" w:cs="Arial"/>
          <w:b/>
          <w:sz w:val="26"/>
          <w:szCs w:val="26"/>
        </w:rPr>
        <w:lastRenderedPageBreak/>
        <w:t>4. Порядок розгляду земельних спорів</w:t>
      </w:r>
    </w:p>
    <w:p w:rsidR="00B357DD" w:rsidRDefault="00B357DD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4.1. Земельні спори розглядаються на підставі заяви однієї зі сторін у місячний термін із дня подання заяви.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4.2. Відсутність у заяві на ім’я голови узгоджувальної комісії даних відповідно до додатк</w:t>
      </w:r>
      <w:r w:rsidR="00B357DD">
        <w:rPr>
          <w:rFonts w:ascii="Arial" w:hAnsi="Arial" w:cs="Arial"/>
          <w:sz w:val="26"/>
          <w:szCs w:val="26"/>
        </w:rPr>
        <w:t>а</w:t>
      </w:r>
      <w:r w:rsidRPr="008E7F73">
        <w:rPr>
          <w:rFonts w:ascii="Arial" w:hAnsi="Arial" w:cs="Arial"/>
          <w:sz w:val="26"/>
          <w:szCs w:val="26"/>
        </w:rPr>
        <w:t xml:space="preserve"> до </w:t>
      </w:r>
      <w:r w:rsidR="00764BB8">
        <w:rPr>
          <w:rFonts w:ascii="Arial" w:hAnsi="Arial" w:cs="Arial"/>
          <w:sz w:val="26"/>
          <w:szCs w:val="26"/>
        </w:rPr>
        <w:t xml:space="preserve">цього </w:t>
      </w:r>
      <w:r w:rsidR="00B357DD">
        <w:rPr>
          <w:rFonts w:ascii="Arial" w:hAnsi="Arial" w:cs="Arial"/>
          <w:sz w:val="26"/>
          <w:szCs w:val="26"/>
        </w:rPr>
        <w:t>Положення,</w:t>
      </w:r>
      <w:r w:rsidRPr="008E7F73">
        <w:rPr>
          <w:rFonts w:ascii="Arial" w:hAnsi="Arial" w:cs="Arial"/>
          <w:sz w:val="26"/>
          <w:szCs w:val="26"/>
        </w:rPr>
        <w:t xml:space="preserve"> вказаних у пункті 3 </w:t>
      </w:r>
      <w:r w:rsidR="00764BB8">
        <w:rPr>
          <w:rFonts w:ascii="Arial" w:hAnsi="Arial" w:cs="Arial"/>
          <w:sz w:val="26"/>
          <w:szCs w:val="26"/>
        </w:rPr>
        <w:t xml:space="preserve">цього </w:t>
      </w:r>
      <w:r w:rsidRPr="008E7F73">
        <w:rPr>
          <w:rFonts w:ascii="Arial" w:hAnsi="Arial" w:cs="Arial"/>
          <w:sz w:val="26"/>
          <w:szCs w:val="26"/>
        </w:rPr>
        <w:t>Положення</w:t>
      </w:r>
      <w:r w:rsidR="00B357DD">
        <w:rPr>
          <w:rFonts w:ascii="Arial" w:hAnsi="Arial" w:cs="Arial"/>
          <w:sz w:val="26"/>
          <w:szCs w:val="26"/>
        </w:rPr>
        <w:t>,</w:t>
      </w:r>
      <w:r w:rsidRPr="008E7F73">
        <w:rPr>
          <w:rFonts w:ascii="Arial" w:hAnsi="Arial" w:cs="Arial"/>
          <w:sz w:val="26"/>
          <w:szCs w:val="26"/>
        </w:rPr>
        <w:t xml:space="preserve"> є підставою для відмови у розгляді заяви про вирішення земельного спору.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4.3. Земельні спори розглядаються за участю зацікавлених сторін, які повинні бути завчасно повідомлені про час і місце розгляду спору. У разі відсутності на засіданні комісії однієї зі сторін спору при першому вирішенні питання і відсутності офіційної згоди відсутньої сторони на розгляд питання – розгляд спору переноситься. Повторне відкладення розгляду спору може бути лише з поважних причин.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4.4. Усі зацікавлені сторони під час розгляду земельного спору зобов’язані зареєструватися у листі реєстрації, який надається секретарем узгоджувальної комісії.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4.5. Відсутність однієї зі сторін без поважних причин при повторному розгляді земельного спору не зупиняє його розгляду та прийняття рішення.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4.6. Рішення узгоджувальної комісії набирає чинності з </w:t>
      </w:r>
      <w:r w:rsidR="00B357DD">
        <w:rPr>
          <w:rFonts w:ascii="Arial" w:hAnsi="Arial" w:cs="Arial"/>
          <w:sz w:val="26"/>
          <w:szCs w:val="26"/>
        </w:rPr>
        <w:t>часу</w:t>
      </w:r>
      <w:r w:rsidRPr="008E7F73">
        <w:rPr>
          <w:rFonts w:ascii="Arial" w:hAnsi="Arial" w:cs="Arial"/>
          <w:sz w:val="26"/>
          <w:szCs w:val="26"/>
        </w:rPr>
        <w:t xml:space="preserve"> його прийняття.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4.7. Оскарження рішення узгоджувальної комісії у суді призупиняє його виконання. У разі оскарження рішення узгоджувальної комісії для вирішення земельних спорів, особа</w:t>
      </w:r>
      <w:r w:rsidR="00B357DD">
        <w:rPr>
          <w:rFonts w:ascii="Arial" w:hAnsi="Arial" w:cs="Arial"/>
          <w:sz w:val="26"/>
          <w:szCs w:val="26"/>
        </w:rPr>
        <w:t>,</w:t>
      </w:r>
      <w:r w:rsidRPr="008E7F73">
        <w:rPr>
          <w:rFonts w:ascii="Arial" w:hAnsi="Arial" w:cs="Arial"/>
          <w:sz w:val="26"/>
          <w:szCs w:val="26"/>
        </w:rPr>
        <w:t xml:space="preserve"> яка оскаржила рішення</w:t>
      </w:r>
      <w:r w:rsidR="00B357DD">
        <w:rPr>
          <w:rFonts w:ascii="Arial" w:hAnsi="Arial" w:cs="Arial"/>
          <w:sz w:val="26"/>
          <w:szCs w:val="26"/>
        </w:rPr>
        <w:t>,</w:t>
      </w:r>
      <w:r w:rsidRPr="008E7F73">
        <w:rPr>
          <w:rFonts w:ascii="Arial" w:hAnsi="Arial" w:cs="Arial"/>
          <w:sz w:val="26"/>
          <w:szCs w:val="26"/>
        </w:rPr>
        <w:t xml:space="preserve"> невідкладно повідомляє про це письмово Головне управління </w:t>
      </w:r>
      <w:proofErr w:type="spellStart"/>
      <w:r w:rsidRPr="008E7F73">
        <w:rPr>
          <w:rFonts w:ascii="Arial" w:hAnsi="Arial" w:cs="Arial"/>
          <w:sz w:val="26"/>
          <w:szCs w:val="26"/>
        </w:rPr>
        <w:t>Держгеокадастру</w:t>
      </w:r>
      <w:proofErr w:type="spellEnd"/>
      <w:r w:rsidRPr="008E7F73">
        <w:rPr>
          <w:rFonts w:ascii="Arial" w:hAnsi="Arial" w:cs="Arial"/>
          <w:sz w:val="26"/>
          <w:szCs w:val="26"/>
        </w:rPr>
        <w:t xml:space="preserve"> у Львівській області.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4.8. Рішення узгоджувальної комісії передається сторонам протягом </w:t>
      </w:r>
      <w:r w:rsidR="00B357DD">
        <w:rPr>
          <w:rFonts w:ascii="Arial" w:hAnsi="Arial" w:cs="Arial"/>
          <w:sz w:val="26"/>
          <w:szCs w:val="26"/>
        </w:rPr>
        <w:t xml:space="preserve">    </w:t>
      </w:r>
      <w:r w:rsidRPr="008E7F73">
        <w:rPr>
          <w:rFonts w:ascii="Arial" w:hAnsi="Arial" w:cs="Arial"/>
          <w:sz w:val="26"/>
          <w:szCs w:val="26"/>
        </w:rPr>
        <w:t>5-ти робочих днів з часу його прийняття.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4.9. Рішення </w:t>
      </w:r>
      <w:r w:rsidR="00B357DD" w:rsidRPr="008E7F73">
        <w:rPr>
          <w:rFonts w:ascii="Arial" w:hAnsi="Arial" w:cs="Arial"/>
          <w:sz w:val="26"/>
          <w:szCs w:val="26"/>
        </w:rPr>
        <w:t xml:space="preserve">узгоджувальної </w:t>
      </w:r>
      <w:r w:rsidRPr="008E7F73">
        <w:rPr>
          <w:rFonts w:ascii="Arial" w:hAnsi="Arial" w:cs="Arial"/>
          <w:sz w:val="26"/>
          <w:szCs w:val="26"/>
        </w:rPr>
        <w:t>комісії приймається більшістю від складу комісії.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4.10. У разі окремої думки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(зауваження)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 xml:space="preserve">члена </w:t>
      </w:r>
      <w:r w:rsidR="00B357DD" w:rsidRPr="008E7F73">
        <w:rPr>
          <w:rFonts w:ascii="Arial" w:hAnsi="Arial" w:cs="Arial"/>
          <w:sz w:val="26"/>
          <w:szCs w:val="26"/>
        </w:rPr>
        <w:t xml:space="preserve">узгоджувальної </w:t>
      </w:r>
      <w:r w:rsidRPr="008E7F73">
        <w:rPr>
          <w:rFonts w:ascii="Arial" w:hAnsi="Arial" w:cs="Arial"/>
          <w:sz w:val="26"/>
          <w:szCs w:val="26"/>
        </w:rPr>
        <w:t xml:space="preserve">комісії, останній зобов’язаний у 2-денний термін оформити її (його) та подати у письмовому вигляді на розгляд </w:t>
      </w:r>
      <w:r w:rsidR="00B357DD" w:rsidRPr="008E7F73">
        <w:rPr>
          <w:rFonts w:ascii="Arial" w:hAnsi="Arial" w:cs="Arial"/>
          <w:sz w:val="26"/>
          <w:szCs w:val="26"/>
        </w:rPr>
        <w:t xml:space="preserve">узгоджувальної </w:t>
      </w:r>
      <w:r w:rsidRPr="008E7F73">
        <w:rPr>
          <w:rFonts w:ascii="Arial" w:hAnsi="Arial" w:cs="Arial"/>
          <w:sz w:val="26"/>
          <w:szCs w:val="26"/>
        </w:rPr>
        <w:t>комісії.</w:t>
      </w:r>
    </w:p>
    <w:p w:rsidR="00B357DD" w:rsidRDefault="00B357DD" w:rsidP="00B357DD">
      <w:pPr>
        <w:jc w:val="center"/>
        <w:rPr>
          <w:rFonts w:ascii="Arial" w:hAnsi="Arial" w:cs="Arial"/>
          <w:b/>
          <w:sz w:val="26"/>
          <w:szCs w:val="26"/>
        </w:rPr>
      </w:pPr>
    </w:p>
    <w:p w:rsidR="008E7F73" w:rsidRPr="00B357DD" w:rsidRDefault="008E7F73" w:rsidP="00B357DD">
      <w:pPr>
        <w:jc w:val="center"/>
        <w:rPr>
          <w:rFonts w:ascii="Arial" w:hAnsi="Arial" w:cs="Arial"/>
          <w:b/>
          <w:sz w:val="26"/>
          <w:szCs w:val="26"/>
        </w:rPr>
      </w:pPr>
      <w:r w:rsidRPr="00B357DD">
        <w:rPr>
          <w:rFonts w:ascii="Arial" w:hAnsi="Arial" w:cs="Arial"/>
          <w:b/>
          <w:sz w:val="26"/>
          <w:szCs w:val="26"/>
        </w:rPr>
        <w:t>5. Права та обов'язки сторін при розгляді земельних спорів</w:t>
      </w:r>
    </w:p>
    <w:p w:rsidR="00B357DD" w:rsidRDefault="00B357DD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5.1. Сторони, які беруть участь у земельному спорі, мають право знайомитись з матеріалами щодо цього спору, робити з них витяги, брати участь у розгляді земельного спору, подавати документи та інші докази, порушувати клопотання, давати усні і письмові пояснення, заперечувати проти клопотань та доказів іншої сторони, одержувати рішення узгоджувальної комісії і, у разі незгоди з цим рішенням, оскаржувати його.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B357DD" w:rsidRDefault="008E7F73" w:rsidP="00B357DD">
      <w:pPr>
        <w:jc w:val="center"/>
        <w:rPr>
          <w:rFonts w:ascii="Arial" w:hAnsi="Arial" w:cs="Arial"/>
          <w:b/>
          <w:sz w:val="26"/>
          <w:szCs w:val="26"/>
        </w:rPr>
      </w:pPr>
      <w:r w:rsidRPr="00B357DD">
        <w:rPr>
          <w:rFonts w:ascii="Arial" w:hAnsi="Arial" w:cs="Arial"/>
          <w:b/>
          <w:sz w:val="26"/>
          <w:szCs w:val="26"/>
        </w:rPr>
        <w:t>6. Заключні положення</w:t>
      </w:r>
    </w:p>
    <w:p w:rsidR="00B357DD" w:rsidRDefault="00B357DD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 xml:space="preserve">6.1. Члени узгоджувальної комісії повинні сумлінно виконувати свої обов’язки, шанобливо ставитись до фізичних та юридичних осіб, дотримуватися високої культури спілкування, не допускати дій і вчинків, які </w:t>
      </w:r>
      <w:r w:rsidRPr="008E7F73">
        <w:rPr>
          <w:rFonts w:ascii="Arial" w:hAnsi="Arial" w:cs="Arial"/>
          <w:sz w:val="26"/>
          <w:szCs w:val="26"/>
        </w:rPr>
        <w:lastRenderedPageBreak/>
        <w:t>можуть зашкодити інтересам чи негативно вплинути на репутацію міської ради або її виконавчих органів.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6.2. У разі недосягнення згоди у вирішенні спірного питання узгоджувальна комісія може рекомендувати вирішити спір у судовому порядку, шляхом медіації відповідно до</w:t>
      </w:r>
      <w:r>
        <w:rPr>
          <w:rFonts w:ascii="Arial" w:hAnsi="Arial" w:cs="Arial"/>
          <w:sz w:val="26"/>
          <w:szCs w:val="26"/>
        </w:rPr>
        <w:t xml:space="preserve"> </w:t>
      </w:r>
      <w:r w:rsidRPr="00B357DD">
        <w:rPr>
          <w:rFonts w:ascii="Arial" w:hAnsi="Arial" w:cs="Arial"/>
          <w:sz w:val="26"/>
          <w:szCs w:val="26"/>
        </w:rPr>
        <w:t>Закону України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 xml:space="preserve">"Про медіацію" та </w:t>
      </w:r>
      <w:r w:rsidR="00B357DD">
        <w:rPr>
          <w:rFonts w:ascii="Arial" w:hAnsi="Arial" w:cs="Arial"/>
          <w:sz w:val="26"/>
          <w:szCs w:val="26"/>
        </w:rPr>
        <w:t xml:space="preserve">        </w:t>
      </w:r>
      <w:r w:rsidRPr="008E7F73">
        <w:rPr>
          <w:rFonts w:ascii="Arial" w:hAnsi="Arial" w:cs="Arial"/>
          <w:sz w:val="26"/>
          <w:szCs w:val="26"/>
        </w:rPr>
        <w:t>ст. 158</w:t>
      </w:r>
      <w:r w:rsidRPr="00B357DD">
        <w:rPr>
          <w:rFonts w:ascii="Arial" w:hAnsi="Arial" w:cs="Arial"/>
          <w:sz w:val="26"/>
          <w:szCs w:val="26"/>
          <w:vertAlign w:val="superscript"/>
        </w:rPr>
        <w:t>1</w:t>
      </w:r>
      <w:r w:rsidRPr="008E7F73">
        <w:rPr>
          <w:rFonts w:ascii="Arial" w:hAnsi="Arial" w:cs="Arial"/>
          <w:sz w:val="26"/>
          <w:szCs w:val="26"/>
        </w:rPr>
        <w:t xml:space="preserve"> Земельного кодексу України або на умовах добросусідства.</w:t>
      </w: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6.3. Засідання узгоджувальної комісії проводяться відповідно до надходження звернень до розгляду.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B357DD" w:rsidRDefault="00B357DD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Секретар ради</w:t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  <w:t>Маркіян ЛОПАЧАК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B357D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Віза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Начальник управління</w:t>
      </w:r>
    </w:p>
    <w:p w:rsidR="008E7F73" w:rsidRPr="008E7F73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8E7F73">
        <w:rPr>
          <w:rFonts w:ascii="Arial" w:hAnsi="Arial" w:cs="Arial"/>
          <w:sz w:val="26"/>
          <w:szCs w:val="26"/>
        </w:rPr>
        <w:t>земельних ресурсів</w:t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</w:r>
      <w:r w:rsidRPr="008E7F73">
        <w:rPr>
          <w:rFonts w:ascii="Arial" w:hAnsi="Arial" w:cs="Arial"/>
          <w:sz w:val="26"/>
          <w:szCs w:val="26"/>
        </w:rPr>
        <w:tab/>
        <w:t>Сергій КОРОВАЙНИК</w:t>
      </w: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8E7F73" w:rsidRDefault="008E7F73" w:rsidP="008E7F73">
      <w:pPr>
        <w:suppressAutoHyphens w:val="0"/>
        <w:jc w:val="both"/>
        <w:rPr>
          <w:rFonts w:ascii="Arial CYR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0B182E" w:rsidRDefault="008E7F73" w:rsidP="000B182E">
      <w:pPr>
        <w:ind w:left="5664" w:firstLine="708"/>
        <w:rPr>
          <w:rFonts w:ascii="Arial" w:hAnsi="Arial" w:cs="Arial"/>
        </w:rPr>
      </w:pPr>
      <w:r w:rsidRPr="006A2633">
        <w:rPr>
          <w:rFonts w:ascii="Arial" w:hAnsi="Arial" w:cs="Arial"/>
        </w:rPr>
        <w:lastRenderedPageBreak/>
        <w:t xml:space="preserve">Додаток </w:t>
      </w:r>
    </w:p>
    <w:p w:rsidR="000B182E" w:rsidRDefault="000B182E" w:rsidP="000B182E">
      <w:pPr>
        <w:ind w:left="495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до </w:t>
      </w:r>
      <w:r>
        <w:rPr>
          <w:rFonts w:ascii="Arial" w:hAnsi="Arial" w:cs="Arial"/>
          <w:sz w:val="26"/>
          <w:szCs w:val="26"/>
        </w:rPr>
        <w:t>П</w:t>
      </w:r>
      <w:r w:rsidRPr="008E7F73">
        <w:rPr>
          <w:rFonts w:ascii="Arial" w:hAnsi="Arial" w:cs="Arial"/>
          <w:sz w:val="26"/>
          <w:szCs w:val="26"/>
        </w:rPr>
        <w:t>оложення</w:t>
      </w:r>
      <w:r>
        <w:rPr>
          <w:rFonts w:ascii="Arial" w:hAnsi="Arial" w:cs="Arial"/>
          <w:sz w:val="26"/>
          <w:szCs w:val="26"/>
        </w:rPr>
        <w:t xml:space="preserve"> </w:t>
      </w:r>
      <w:r w:rsidRPr="008E7F73">
        <w:rPr>
          <w:rFonts w:ascii="Arial" w:hAnsi="Arial" w:cs="Arial"/>
          <w:sz w:val="26"/>
          <w:szCs w:val="26"/>
        </w:rPr>
        <w:t>про узгоджувальну комісію для вирішення земельних спорів</w:t>
      </w:r>
    </w:p>
    <w:p w:rsidR="008E7F73" w:rsidRPr="00EA00B1" w:rsidRDefault="008E7F73" w:rsidP="000B182E">
      <w:pPr>
        <w:ind w:left="4956" w:firstLine="708"/>
        <w:jc w:val="both"/>
        <w:rPr>
          <w:rFonts w:ascii="Arial" w:hAnsi="Arial" w:cs="Arial"/>
        </w:rPr>
      </w:pPr>
    </w:p>
    <w:p w:rsidR="008E7F73" w:rsidRPr="006A2633" w:rsidRDefault="008E7F73" w:rsidP="008E7F73">
      <w:pPr>
        <w:rPr>
          <w:rFonts w:ascii="Arial" w:hAnsi="Arial" w:cs="Arial"/>
        </w:rPr>
      </w:pP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  <w:r w:rsidRPr="006A2633">
        <w:rPr>
          <w:rFonts w:ascii="Arial" w:hAnsi="Arial" w:cs="Arial"/>
        </w:rPr>
        <w:tab/>
      </w:r>
      <w:r w:rsidRPr="006A2633">
        <w:rPr>
          <w:rFonts w:ascii="Arial" w:hAnsi="Arial" w:cs="Arial"/>
        </w:rPr>
        <w:tab/>
      </w:r>
      <w:r w:rsidRPr="006A2633">
        <w:rPr>
          <w:rFonts w:ascii="Arial" w:hAnsi="Arial" w:cs="Arial"/>
        </w:rPr>
        <w:tab/>
      </w:r>
      <w:r w:rsidRPr="006A2633">
        <w:rPr>
          <w:rFonts w:ascii="Arial" w:hAnsi="Arial" w:cs="Arial"/>
        </w:rPr>
        <w:tab/>
      </w:r>
      <w:r w:rsidRPr="006A2633">
        <w:rPr>
          <w:rFonts w:ascii="Arial" w:hAnsi="Arial" w:cs="Arial"/>
        </w:rPr>
        <w:tab/>
      </w:r>
      <w:r w:rsidRPr="006A2633">
        <w:rPr>
          <w:rFonts w:ascii="Arial" w:hAnsi="Arial" w:cs="Arial"/>
        </w:rPr>
        <w:tab/>
      </w:r>
      <w:r w:rsidRPr="006A2633">
        <w:rPr>
          <w:rFonts w:ascii="Arial" w:hAnsi="Arial" w:cs="Arial"/>
        </w:rPr>
        <w:tab/>
      </w:r>
      <w:r w:rsidRPr="000B182E">
        <w:rPr>
          <w:rFonts w:ascii="Arial" w:hAnsi="Arial" w:cs="Arial"/>
          <w:sz w:val="26"/>
          <w:szCs w:val="26"/>
        </w:rPr>
        <w:t>Голові узгоджувальної комісії для</w:t>
      </w: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  <w:t>вирішення земельних спорів</w:t>
      </w:r>
    </w:p>
    <w:p w:rsidR="008E7F73" w:rsidRPr="000B182E" w:rsidRDefault="008E7F73" w:rsidP="008E7F73">
      <w:pPr>
        <w:ind w:left="4248" w:firstLine="708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______________________________</w:t>
      </w:r>
    </w:p>
    <w:p w:rsidR="008E7F73" w:rsidRPr="000B182E" w:rsidRDefault="008E7F73" w:rsidP="008E7F73">
      <w:pPr>
        <w:ind w:left="4248" w:firstLine="708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______________________________</w:t>
      </w:r>
    </w:p>
    <w:p w:rsidR="008E7F73" w:rsidRPr="000B182E" w:rsidRDefault="008E7F73" w:rsidP="008E7F73">
      <w:pPr>
        <w:ind w:left="4956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______________________________</w:t>
      </w:r>
    </w:p>
    <w:p w:rsidR="008E7F73" w:rsidRPr="006A2633" w:rsidRDefault="008E7F73" w:rsidP="008E7F73">
      <w:pPr>
        <w:ind w:left="4236" w:firstLine="720"/>
        <w:rPr>
          <w:rFonts w:ascii="Arial" w:hAnsi="Arial" w:cs="Arial"/>
          <w:sz w:val="20"/>
          <w:szCs w:val="20"/>
        </w:rPr>
      </w:pPr>
      <w:r w:rsidRPr="006A2633">
        <w:rPr>
          <w:rFonts w:ascii="Arial" w:hAnsi="Arial" w:cs="Arial"/>
          <w:sz w:val="20"/>
          <w:szCs w:val="20"/>
        </w:rPr>
        <w:t>(прізвище, ім’я, по батькові заявника)</w:t>
      </w:r>
    </w:p>
    <w:p w:rsidR="008E7F73" w:rsidRPr="006A2633" w:rsidRDefault="008E7F73" w:rsidP="008E7F73">
      <w:pPr>
        <w:ind w:left="4248" w:firstLine="708"/>
        <w:rPr>
          <w:rFonts w:ascii="Arial" w:hAnsi="Arial" w:cs="Arial"/>
        </w:rPr>
      </w:pPr>
      <w:r w:rsidRPr="006A2633">
        <w:rPr>
          <w:rFonts w:ascii="Arial" w:hAnsi="Arial" w:cs="Arial"/>
        </w:rPr>
        <w:t>______________________________</w:t>
      </w:r>
    </w:p>
    <w:p w:rsidR="008E7F73" w:rsidRPr="006A2633" w:rsidRDefault="008E7F73" w:rsidP="008E7F73">
      <w:pPr>
        <w:ind w:left="4236" w:firstLine="720"/>
        <w:rPr>
          <w:rFonts w:ascii="Arial" w:hAnsi="Arial" w:cs="Arial"/>
          <w:sz w:val="20"/>
          <w:szCs w:val="20"/>
        </w:rPr>
      </w:pPr>
      <w:r w:rsidRPr="006A2633">
        <w:rPr>
          <w:rFonts w:ascii="Arial" w:hAnsi="Arial" w:cs="Arial"/>
          <w:sz w:val="20"/>
          <w:szCs w:val="20"/>
        </w:rPr>
        <w:t>(адреса проживання, поштова адреса)</w:t>
      </w:r>
    </w:p>
    <w:p w:rsidR="008E7F73" w:rsidRPr="006A2633" w:rsidRDefault="008E7F73" w:rsidP="008E7F73">
      <w:pPr>
        <w:ind w:left="5664"/>
        <w:rPr>
          <w:rFonts w:ascii="Arial" w:hAnsi="Arial" w:cs="Arial"/>
        </w:rPr>
      </w:pPr>
    </w:p>
    <w:p w:rsidR="008E7F73" w:rsidRPr="006A2633" w:rsidRDefault="008E7F73" w:rsidP="008E7F73">
      <w:pPr>
        <w:ind w:left="4248" w:firstLine="708"/>
        <w:rPr>
          <w:rFonts w:ascii="Arial" w:hAnsi="Arial" w:cs="Arial"/>
        </w:rPr>
      </w:pPr>
      <w:r w:rsidRPr="006A2633">
        <w:rPr>
          <w:rFonts w:ascii="Arial" w:hAnsi="Arial" w:cs="Arial"/>
        </w:rPr>
        <w:t>______________________________</w:t>
      </w:r>
    </w:p>
    <w:p w:rsidR="008E7F73" w:rsidRPr="006A2633" w:rsidRDefault="008E7F73" w:rsidP="008E7F73">
      <w:pPr>
        <w:ind w:left="4956" w:firstLine="12"/>
        <w:rPr>
          <w:rFonts w:ascii="Arial" w:hAnsi="Arial" w:cs="Arial"/>
          <w:sz w:val="20"/>
          <w:szCs w:val="20"/>
        </w:rPr>
      </w:pPr>
      <w:r w:rsidRPr="006A2633">
        <w:rPr>
          <w:rFonts w:ascii="Arial" w:hAnsi="Arial" w:cs="Arial"/>
          <w:sz w:val="20"/>
          <w:szCs w:val="20"/>
        </w:rPr>
        <w:t>(номер мобільного телефону та адреса                                 електронної пошти)</w:t>
      </w:r>
    </w:p>
    <w:p w:rsidR="008E7F73" w:rsidRPr="006A2633" w:rsidRDefault="008E7F73" w:rsidP="008E7F73">
      <w:pPr>
        <w:ind w:left="5664"/>
        <w:rPr>
          <w:rFonts w:ascii="Arial" w:hAnsi="Arial" w:cs="Arial"/>
        </w:rPr>
      </w:pPr>
    </w:p>
    <w:p w:rsidR="008E7F73" w:rsidRDefault="008E7F73" w:rsidP="008E7F73">
      <w:pPr>
        <w:jc w:val="center"/>
        <w:rPr>
          <w:rFonts w:ascii="Arial" w:hAnsi="Arial" w:cs="Arial"/>
        </w:rPr>
      </w:pPr>
    </w:p>
    <w:p w:rsidR="000B182E" w:rsidRPr="006A2633" w:rsidRDefault="000B182E" w:rsidP="008E7F73">
      <w:pPr>
        <w:jc w:val="center"/>
        <w:rPr>
          <w:rFonts w:ascii="Arial" w:hAnsi="Arial" w:cs="Arial"/>
        </w:rPr>
      </w:pPr>
    </w:p>
    <w:p w:rsidR="008E7F73" w:rsidRPr="000B182E" w:rsidRDefault="008E7F73" w:rsidP="008E7F73">
      <w:pPr>
        <w:jc w:val="center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ЗАЯВА</w:t>
      </w: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ab/>
        <w:t>Прошу Вас розглянути на узгоджувальн</w:t>
      </w:r>
      <w:r w:rsidR="000B182E">
        <w:rPr>
          <w:rFonts w:ascii="Arial" w:hAnsi="Arial" w:cs="Arial"/>
          <w:sz w:val="26"/>
          <w:szCs w:val="26"/>
        </w:rPr>
        <w:t>ій</w:t>
      </w:r>
      <w:r w:rsidRPr="000B182E">
        <w:rPr>
          <w:rFonts w:ascii="Arial" w:hAnsi="Arial" w:cs="Arial"/>
          <w:sz w:val="26"/>
          <w:szCs w:val="26"/>
        </w:rPr>
        <w:t xml:space="preserve"> комісії для вирішення земельних спорів питання про погодження меж земельної ділянки за </w:t>
      </w:r>
      <w:proofErr w:type="spellStart"/>
      <w:r w:rsidRPr="000B182E">
        <w:rPr>
          <w:rFonts w:ascii="Arial" w:hAnsi="Arial" w:cs="Arial"/>
          <w:sz w:val="26"/>
          <w:szCs w:val="26"/>
        </w:rPr>
        <w:t>адресою</w:t>
      </w:r>
      <w:proofErr w:type="spellEnd"/>
      <w:r w:rsidRPr="000B182E">
        <w:rPr>
          <w:rFonts w:ascii="Arial" w:hAnsi="Arial" w:cs="Arial"/>
          <w:sz w:val="26"/>
          <w:szCs w:val="26"/>
        </w:rPr>
        <w:t>: _________________________________________.</w:t>
      </w: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0B182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Площа земельної ділянки _________</w:t>
      </w:r>
      <w:r w:rsidR="000B182E">
        <w:rPr>
          <w:rFonts w:ascii="Arial" w:hAnsi="Arial" w:cs="Arial"/>
          <w:sz w:val="26"/>
          <w:szCs w:val="26"/>
        </w:rPr>
        <w:t xml:space="preserve"> </w:t>
      </w:r>
      <w:r w:rsidRPr="000B182E">
        <w:rPr>
          <w:rFonts w:ascii="Arial" w:hAnsi="Arial" w:cs="Arial"/>
          <w:sz w:val="26"/>
          <w:szCs w:val="26"/>
        </w:rPr>
        <w:t>га.</w:t>
      </w: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0B182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 xml:space="preserve">Межі земельної ділянки, </w:t>
      </w:r>
      <w:r w:rsidR="000B182E">
        <w:rPr>
          <w:rFonts w:ascii="Arial" w:hAnsi="Arial" w:cs="Arial"/>
          <w:sz w:val="26"/>
          <w:szCs w:val="26"/>
        </w:rPr>
        <w:t>які</w:t>
      </w:r>
      <w:r w:rsidRPr="000B182E">
        <w:rPr>
          <w:rFonts w:ascii="Arial" w:hAnsi="Arial" w:cs="Arial"/>
          <w:sz w:val="26"/>
          <w:szCs w:val="26"/>
        </w:rPr>
        <w:t xml:space="preserve"> підлягають узгодженню відповідно до </w:t>
      </w:r>
      <w:proofErr w:type="spellStart"/>
      <w:r w:rsidRPr="000B182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акт</w:t>
      </w:r>
      <w:r w:rsidR="000B182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proofErr w:type="spellEnd"/>
      <w:r w:rsidRPr="000B182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встановлення та узгодження меж земельної ділянки</w:t>
      </w:r>
      <w:r w:rsidRPr="000B182E">
        <w:rPr>
          <w:rFonts w:ascii="Arial" w:hAnsi="Arial" w:cs="Arial"/>
          <w:sz w:val="26"/>
          <w:szCs w:val="26"/>
        </w:rPr>
        <w:t xml:space="preserve"> (від т.__</w:t>
      </w:r>
      <w:r w:rsidR="000B182E">
        <w:rPr>
          <w:rFonts w:ascii="Arial" w:hAnsi="Arial" w:cs="Arial"/>
          <w:sz w:val="26"/>
          <w:szCs w:val="26"/>
        </w:rPr>
        <w:t>__</w:t>
      </w:r>
      <w:r w:rsidRPr="000B182E">
        <w:rPr>
          <w:rFonts w:ascii="Arial" w:hAnsi="Arial" w:cs="Arial"/>
          <w:sz w:val="26"/>
          <w:szCs w:val="26"/>
        </w:rPr>
        <w:t xml:space="preserve"> до т.__</w:t>
      </w:r>
      <w:r w:rsidR="000B182E">
        <w:rPr>
          <w:rFonts w:ascii="Arial" w:hAnsi="Arial" w:cs="Arial"/>
          <w:sz w:val="26"/>
          <w:szCs w:val="26"/>
        </w:rPr>
        <w:t>__</w:t>
      </w:r>
      <w:r w:rsidRPr="000B182E">
        <w:rPr>
          <w:rFonts w:ascii="Arial" w:hAnsi="Arial" w:cs="Arial"/>
          <w:sz w:val="26"/>
          <w:szCs w:val="26"/>
        </w:rPr>
        <w:t>):</w:t>
      </w: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______________________________________________________________________</w:t>
      </w:r>
      <w:r w:rsidR="000B182E">
        <w:rPr>
          <w:rFonts w:ascii="Arial" w:hAnsi="Arial" w:cs="Arial"/>
          <w:sz w:val="26"/>
          <w:szCs w:val="26"/>
        </w:rPr>
        <w:t>__________________________________________________________</w:t>
      </w:r>
    </w:p>
    <w:p w:rsidR="008E7F73" w:rsidRPr="000B182E" w:rsidRDefault="008E7F73" w:rsidP="008E7F73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0B182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Інформація про осіб</w:t>
      </w:r>
      <w:r w:rsidR="0053369A">
        <w:rPr>
          <w:rFonts w:ascii="Arial" w:hAnsi="Arial" w:cs="Arial"/>
          <w:sz w:val="26"/>
          <w:szCs w:val="26"/>
        </w:rPr>
        <w:t>,</w:t>
      </w:r>
      <w:r w:rsidRPr="000B182E">
        <w:rPr>
          <w:rFonts w:ascii="Arial" w:hAnsi="Arial" w:cs="Arial"/>
          <w:sz w:val="26"/>
          <w:szCs w:val="26"/>
        </w:rPr>
        <w:t xml:space="preserve"> які відмовляються погоджувати межі земельної ділянки (прізвище</w:t>
      </w:r>
      <w:r w:rsidRPr="000B182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 ім’я, по батькові громадян, їх місце реєстрації (проживання), назва юридичних осіб, поштова адреса: _________________________________________</w:t>
      </w:r>
      <w:r w:rsidR="000B182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_______________________________________________________________________________________________________________________________________________________</w:t>
      </w: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0B182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843"/>
        <w:gridCol w:w="2943"/>
      </w:tblGrid>
      <w:tr w:rsidR="008E7F73" w:rsidRPr="000B182E" w:rsidTr="00543DD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F73" w:rsidRPr="000B182E" w:rsidRDefault="008E7F73" w:rsidP="00543DD7">
            <w:pPr>
              <w:rPr>
                <w:rFonts w:ascii="Arial" w:hAnsi="Arial" w:cs="Arial"/>
                <w:sz w:val="26"/>
                <w:szCs w:val="26"/>
              </w:rPr>
            </w:pPr>
            <w:r w:rsidRPr="000B182E">
              <w:rPr>
                <w:rFonts w:ascii="Arial" w:hAnsi="Arial" w:cs="Arial"/>
                <w:sz w:val="26"/>
                <w:szCs w:val="26"/>
              </w:rPr>
              <w:t xml:space="preserve">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F73" w:rsidRPr="000B182E" w:rsidRDefault="008E7F73" w:rsidP="00543DD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F73" w:rsidRPr="000B182E" w:rsidRDefault="008E7F73" w:rsidP="00543DD7">
            <w:pPr>
              <w:rPr>
                <w:rFonts w:ascii="Arial" w:hAnsi="Arial" w:cs="Arial"/>
                <w:sz w:val="26"/>
                <w:szCs w:val="26"/>
              </w:rPr>
            </w:pPr>
            <w:r w:rsidRPr="000B182E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F73" w:rsidRPr="000B182E" w:rsidRDefault="008E7F73" w:rsidP="00543DD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F73" w:rsidRPr="000B182E" w:rsidRDefault="008E7F73" w:rsidP="00543DD7">
            <w:pPr>
              <w:rPr>
                <w:rFonts w:ascii="Arial" w:hAnsi="Arial" w:cs="Arial"/>
                <w:sz w:val="26"/>
                <w:szCs w:val="26"/>
              </w:rPr>
            </w:pPr>
            <w:r w:rsidRPr="000B182E">
              <w:rPr>
                <w:rFonts w:ascii="Arial" w:hAnsi="Arial" w:cs="Arial"/>
                <w:sz w:val="26"/>
                <w:szCs w:val="26"/>
              </w:rPr>
              <w:t xml:space="preserve">  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F73" w:rsidRPr="000B182E" w:rsidRDefault="008E7F73" w:rsidP="00543DD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lastRenderedPageBreak/>
        <w:t>Заявник</w:t>
      </w: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____________________________     __________________________________</w:t>
      </w:r>
    </w:p>
    <w:p w:rsidR="008E7F73" w:rsidRPr="000B182E" w:rsidRDefault="008E7F73" w:rsidP="008E7F73">
      <w:pPr>
        <w:ind w:left="1416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(підпис)</w:t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  <w:t xml:space="preserve"> </w:t>
      </w:r>
      <w:r w:rsidRPr="000B182E">
        <w:rPr>
          <w:rFonts w:ascii="Arial" w:hAnsi="Arial" w:cs="Arial"/>
          <w:sz w:val="26"/>
          <w:szCs w:val="26"/>
        </w:rPr>
        <w:tab/>
        <w:t xml:space="preserve">               (прізвище, ім’я, по батькові)</w:t>
      </w: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“____“______________ 20__ року</w:t>
      </w: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М. П</w:t>
      </w:r>
      <w:r w:rsidR="000B182E">
        <w:rPr>
          <w:rFonts w:ascii="Arial" w:hAnsi="Arial" w:cs="Arial"/>
          <w:sz w:val="26"/>
          <w:szCs w:val="26"/>
        </w:rPr>
        <w:t>"</w:t>
      </w:r>
      <w:r w:rsidRPr="000B182E">
        <w:rPr>
          <w:rFonts w:ascii="Arial" w:hAnsi="Arial" w:cs="Arial"/>
          <w:sz w:val="26"/>
          <w:szCs w:val="26"/>
        </w:rPr>
        <w:t>.</w:t>
      </w:r>
    </w:p>
    <w:p w:rsidR="008E7F73" w:rsidRPr="000B182E" w:rsidRDefault="008E7F73" w:rsidP="008E7F73">
      <w:pPr>
        <w:suppressAutoHyphens w:val="0"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0B182E" w:rsidRDefault="000B182E" w:rsidP="008E7F73">
      <w:pPr>
        <w:jc w:val="both"/>
        <w:rPr>
          <w:rFonts w:ascii="Arial" w:hAnsi="Arial" w:cs="Arial"/>
          <w:sz w:val="26"/>
          <w:szCs w:val="26"/>
        </w:rPr>
      </w:pPr>
    </w:p>
    <w:p w:rsidR="000B182E" w:rsidRDefault="000B182E" w:rsidP="008E7F73">
      <w:pPr>
        <w:jc w:val="both"/>
        <w:rPr>
          <w:rFonts w:ascii="Arial" w:hAnsi="Arial" w:cs="Arial"/>
          <w:sz w:val="26"/>
          <w:szCs w:val="26"/>
        </w:rPr>
      </w:pP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Начальник управління</w:t>
      </w:r>
    </w:p>
    <w:p w:rsidR="008E7F73" w:rsidRPr="000B182E" w:rsidRDefault="008E7F73" w:rsidP="008E7F73">
      <w:pPr>
        <w:jc w:val="both"/>
        <w:rPr>
          <w:rFonts w:ascii="Arial" w:hAnsi="Arial" w:cs="Arial"/>
          <w:sz w:val="26"/>
          <w:szCs w:val="26"/>
        </w:rPr>
      </w:pPr>
      <w:r w:rsidRPr="000B182E">
        <w:rPr>
          <w:rFonts w:ascii="Arial" w:hAnsi="Arial" w:cs="Arial"/>
          <w:sz w:val="26"/>
          <w:szCs w:val="26"/>
        </w:rPr>
        <w:t>земельних ресурсів</w:t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</w:r>
      <w:r w:rsidRPr="000B182E">
        <w:rPr>
          <w:rFonts w:ascii="Arial" w:hAnsi="Arial" w:cs="Arial"/>
          <w:sz w:val="26"/>
          <w:szCs w:val="26"/>
        </w:rPr>
        <w:tab/>
        <w:t>Сергій КОРОВАЙНИК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16727B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7170F3" w:rsidRPr="007170F3" w:rsidRDefault="007170F3" w:rsidP="007170F3">
      <w:pPr>
        <w:jc w:val="both"/>
        <w:rPr>
          <w:rFonts w:ascii="Arial" w:hAnsi="Arial" w:cs="Arial"/>
          <w:sz w:val="26"/>
          <w:szCs w:val="26"/>
        </w:rPr>
      </w:pPr>
    </w:p>
    <w:sectPr w:rsidR="007170F3" w:rsidRPr="007170F3" w:rsidSect="00B357DD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6D" w:rsidRDefault="00F4636D">
      <w:r>
        <w:separator/>
      </w:r>
    </w:p>
  </w:endnote>
  <w:endnote w:type="continuationSeparator" w:id="0">
    <w:p w:rsidR="00F4636D" w:rsidRDefault="00F4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6D" w:rsidRDefault="00F4636D">
      <w:r>
        <w:separator/>
      </w:r>
    </w:p>
  </w:footnote>
  <w:footnote w:type="continuationSeparator" w:id="0">
    <w:p w:rsidR="00F4636D" w:rsidRDefault="00F4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2C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05CD"/>
    <w:rsid w:val="000925DF"/>
    <w:rsid w:val="00092B51"/>
    <w:rsid w:val="00093A22"/>
    <w:rsid w:val="0009652B"/>
    <w:rsid w:val="000A129D"/>
    <w:rsid w:val="000A1364"/>
    <w:rsid w:val="000A22B3"/>
    <w:rsid w:val="000B182E"/>
    <w:rsid w:val="000D3DD9"/>
    <w:rsid w:val="000D4620"/>
    <w:rsid w:val="000D687B"/>
    <w:rsid w:val="000E0FC9"/>
    <w:rsid w:val="000E2509"/>
    <w:rsid w:val="000E650C"/>
    <w:rsid w:val="000F3F2C"/>
    <w:rsid w:val="000F4050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0EE0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4293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369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36BD1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64BB8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E7F73"/>
    <w:rsid w:val="008F0B52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4053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357DD"/>
    <w:rsid w:val="00B46FCC"/>
    <w:rsid w:val="00B50631"/>
    <w:rsid w:val="00B616BB"/>
    <w:rsid w:val="00B61B01"/>
    <w:rsid w:val="00B72E24"/>
    <w:rsid w:val="00B91F7E"/>
    <w:rsid w:val="00B94300"/>
    <w:rsid w:val="00BA0A9C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4636D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60C5F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1168-0CD7-4352-93DB-F72AB1B9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1091</Words>
  <Characters>8139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10</cp:revision>
  <cp:lastPrinted>2024-04-16T10:13:00Z</cp:lastPrinted>
  <dcterms:created xsi:type="dcterms:W3CDTF">2024-04-15T06:28:00Z</dcterms:created>
  <dcterms:modified xsi:type="dcterms:W3CDTF">2024-04-16T10:14:00Z</dcterms:modified>
</cp:coreProperties>
</file>