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4A5" w:rsidRPr="00E61C2D" w:rsidRDefault="007744A5" w:rsidP="007744A5">
      <w:pPr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  <w:t xml:space="preserve">            Додаток 1</w:t>
      </w:r>
    </w:p>
    <w:p w:rsidR="007744A5" w:rsidRPr="00E61C2D" w:rsidRDefault="007744A5" w:rsidP="007744A5">
      <w:pPr>
        <w:ind w:left="6372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7744A5" w:rsidRPr="00E61C2D" w:rsidRDefault="007744A5" w:rsidP="007744A5">
      <w:pPr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  <w:t>від ___________№____</w:t>
      </w:r>
    </w:p>
    <w:p w:rsidR="007744A5" w:rsidRPr="00E61C2D" w:rsidRDefault="007744A5" w:rsidP="007744A5">
      <w:pPr>
        <w:jc w:val="both"/>
        <w:rPr>
          <w:rFonts w:ascii="Arial" w:hAnsi="Arial" w:cs="Arial"/>
          <w:sz w:val="26"/>
          <w:szCs w:val="26"/>
        </w:rPr>
      </w:pPr>
    </w:p>
    <w:p w:rsidR="007744A5" w:rsidRPr="00E61C2D" w:rsidRDefault="007744A5" w:rsidP="007744A5">
      <w:pPr>
        <w:jc w:val="center"/>
        <w:rPr>
          <w:rFonts w:ascii="Arial" w:hAnsi="Arial" w:cs="Arial"/>
          <w:sz w:val="26"/>
          <w:szCs w:val="26"/>
        </w:rPr>
      </w:pPr>
    </w:p>
    <w:p w:rsidR="007744A5" w:rsidRPr="00E61C2D" w:rsidRDefault="007744A5" w:rsidP="007744A5">
      <w:pPr>
        <w:jc w:val="center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НОВА РЕДАКЦІЯ</w:t>
      </w:r>
    </w:p>
    <w:p w:rsidR="00D74F43" w:rsidRPr="00E61C2D" w:rsidRDefault="007744A5" w:rsidP="009179EF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61C2D">
        <w:rPr>
          <w:rFonts w:ascii="Arial" w:hAnsi="Arial" w:cs="Arial"/>
          <w:sz w:val="26"/>
          <w:szCs w:val="26"/>
        </w:rPr>
        <w:t xml:space="preserve">пункту </w:t>
      </w:r>
      <w:r w:rsidRPr="00E61C2D">
        <w:rPr>
          <w:rFonts w:ascii="Arial" w:hAnsi="Arial" w:cs="Arial"/>
          <w:bCs/>
          <w:sz w:val="26"/>
          <w:szCs w:val="26"/>
          <w:lang w:eastAsia="uk-UA"/>
        </w:rPr>
        <w:t xml:space="preserve">1.2 </w:t>
      </w:r>
      <w:r w:rsidRPr="00E61C2D">
        <w:rPr>
          <w:rFonts w:ascii="Arial" w:hAnsi="Arial" w:cs="Arial"/>
          <w:sz w:val="26"/>
          <w:szCs w:val="26"/>
        </w:rPr>
        <w:t xml:space="preserve">“Мета та основні завдання“ </w:t>
      </w:r>
      <w:r w:rsidR="009179EF" w:rsidRPr="00E61C2D">
        <w:rPr>
          <w:rFonts w:ascii="Arial" w:hAnsi="Arial" w:cs="Arial"/>
          <w:sz w:val="26"/>
          <w:szCs w:val="26"/>
        </w:rPr>
        <w:t xml:space="preserve">розділу </w:t>
      </w:r>
      <w:r w:rsidR="009179EF" w:rsidRPr="00E61C2D">
        <w:rPr>
          <w:rFonts w:ascii="Arial" w:eastAsiaTheme="minorHAnsi" w:hAnsi="Arial" w:cs="Arial"/>
          <w:bCs/>
          <w:color w:val="000000"/>
          <w:sz w:val="26"/>
          <w:szCs w:val="26"/>
          <w:lang w:eastAsia="en-US"/>
        </w:rPr>
        <w:t xml:space="preserve">1 </w:t>
      </w:r>
      <w:r w:rsidR="009179EF" w:rsidRPr="00E61C2D">
        <w:rPr>
          <w:rFonts w:ascii="Arial" w:hAnsi="Arial" w:cs="Arial"/>
          <w:sz w:val="26"/>
          <w:szCs w:val="26"/>
        </w:rPr>
        <w:t>“</w:t>
      </w:r>
      <w:r w:rsidR="009179EF" w:rsidRPr="00E61C2D">
        <w:rPr>
          <w:rFonts w:ascii="Arial" w:eastAsiaTheme="minorHAnsi" w:hAnsi="Arial" w:cs="Arial"/>
          <w:bCs/>
          <w:color w:val="000000"/>
          <w:sz w:val="26"/>
          <w:szCs w:val="26"/>
          <w:lang w:eastAsia="en-US"/>
        </w:rPr>
        <w:t>Надання допомог, пільг з послуг зв’язку та компенсаційних виплат</w:t>
      </w:r>
      <w:r w:rsidR="009179EF" w:rsidRPr="00E61C2D">
        <w:rPr>
          <w:rFonts w:ascii="Arial" w:hAnsi="Arial" w:cs="Arial"/>
          <w:sz w:val="26"/>
          <w:szCs w:val="26"/>
        </w:rPr>
        <w:t xml:space="preserve">“ </w:t>
      </w:r>
      <w:r w:rsidRPr="00E61C2D">
        <w:rPr>
          <w:rFonts w:ascii="Arial" w:hAnsi="Arial" w:cs="Arial"/>
          <w:color w:val="000000"/>
          <w:sz w:val="26"/>
          <w:szCs w:val="26"/>
          <w:lang w:eastAsia="uk-UA"/>
        </w:rPr>
        <w:t>Комплексної програми соціальної підтримки окремих категорій громадян м. Львова</w:t>
      </w:r>
    </w:p>
    <w:p w:rsidR="00D74F43" w:rsidRPr="00E61C2D" w:rsidRDefault="00D74F43" w:rsidP="0082244E">
      <w:pPr>
        <w:rPr>
          <w:rFonts w:ascii="Arial" w:hAnsi="Arial" w:cs="Arial"/>
        </w:rPr>
      </w:pPr>
    </w:p>
    <w:p w:rsidR="00D74F43" w:rsidRPr="00E61C2D" w:rsidRDefault="00D74F43" w:rsidP="0082244E">
      <w:pPr>
        <w:rPr>
          <w:rFonts w:ascii="Arial" w:hAnsi="Arial" w:cs="Arial"/>
        </w:rPr>
      </w:pPr>
    </w:p>
    <w:p w:rsidR="00D74F43" w:rsidRPr="00E61C2D" w:rsidRDefault="00D74F43" w:rsidP="004B0C89">
      <w:pPr>
        <w:jc w:val="center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“1.2. Мета та основні завдання</w:t>
      </w:r>
    </w:p>
    <w:p w:rsidR="007744A5" w:rsidRPr="00E61C2D" w:rsidRDefault="007744A5" w:rsidP="007744A5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1.2.1. Метою Програми у частині надання допомог, пільг з послуг зв’язку та компенсаційних виплат є підвищення рівня соціального захисту малозабезпечених потребуючих мешканців міста: осіб з інвалідністю, осіб, які постраждали внаслідок Чорнобильської катастрофи, пенсіонерів, багатодітних сімей, дітей, ветеранів УПА, вдів ветеранів УПА, вдів політв’язнів, колишніх вояків 1-ї Української Дивізії “Галичина“ Української Національної Армії, членів Української Громадської Групи сприяння виконанню Гельсінкських угод, почесних громадян м. Львова, реабілітованих осіб, членів сімей загиблих в авіакатастрофі, яка сталась на військовому летовищі “</w:t>
      </w:r>
      <w:proofErr w:type="spellStart"/>
      <w:r w:rsidRPr="00E61C2D">
        <w:rPr>
          <w:rFonts w:ascii="Arial" w:hAnsi="Arial" w:cs="Arial"/>
          <w:sz w:val="26"/>
          <w:szCs w:val="26"/>
        </w:rPr>
        <w:t>Скнилів</w:t>
      </w:r>
      <w:proofErr w:type="spellEnd"/>
      <w:r w:rsidRPr="00E61C2D">
        <w:rPr>
          <w:rFonts w:ascii="Arial" w:hAnsi="Arial" w:cs="Arial"/>
          <w:sz w:val="26"/>
          <w:szCs w:val="26"/>
        </w:rPr>
        <w:t>“ 27 липня 2002 року, осіб, які брали участь у бойових діях на території Республіки Афганістан у період 1979-1989 років та членів сімей загиблих (померлих) осіб, які брали участь у бойових діях на території Республіки Афганістан у період 1979-1989 років, інших категорій мешканців міста.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 Для досягнення мети Програми у частині надання допомог, пільг з послуг зв’язку та компенсаційних виплат передбачається: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1.2.2.1. Надання одноразової матеріальної допомоги для мешканців м. Львова у порядку, затвердженому виконавчим комітетом.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1.2.2.2. Надання одноразової матеріальної допомоги на виконання депутатських повноважень для мешканців м. Львова у порядку, затвердженому міською радою.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Завдання спрямовується на фінансову допомогу громадянам міста, які опинилися у скрутній ситуації: допомога на лікування, яке дорого коштує, у зв’язку з важким матеріальним становищем тощо.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Підставою для надання одноразової матеріальної допомоги громадянам, які опинилися у скрутній ситуації, є клопотання депутата Львівської міської ради до управління соціального захисту департаменту гуманітарної політики.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Одноразова матеріальна допомога окремим громадянам надається згідно з клопотаннями депутатів Львівської міської ради. Розмір допомоги визначається депутатом Львівської міської ради, виходячи з обставин, які склалися.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1.2.2.3. Надання одноразових матеріальних допомог з нагоди відзначення святкових, визначних дат тощо згідно з розпорядженнями Львівського міського голови, рішеннями виконавчого комітету, ухвалами міської ради.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lastRenderedPageBreak/>
        <w:t>Одноразові матеріальні допомоги надаються особам з інвалідністю, дітям-сиротам, дітям, позбавленим батьківського піклування, дітям з малозабезпечених сімей, дітям учасників антитерористичної операції, учасникам антитерористичної операції, багатодітним родинам, особам, які постраждали внаслідок Чорнобильської катастрофи, реабілітованим особам, членам сімей загиблих в авіакатастрофі, яка сталась на військовому летовищі “</w:t>
      </w:r>
      <w:proofErr w:type="spellStart"/>
      <w:r w:rsidRPr="00E61C2D">
        <w:rPr>
          <w:rFonts w:ascii="Arial" w:hAnsi="Arial" w:cs="Arial"/>
          <w:sz w:val="26"/>
          <w:szCs w:val="26"/>
        </w:rPr>
        <w:t>Скнилів</w:t>
      </w:r>
      <w:proofErr w:type="spellEnd"/>
      <w:r w:rsidRPr="00E61C2D">
        <w:rPr>
          <w:rFonts w:ascii="Arial" w:hAnsi="Arial" w:cs="Arial"/>
          <w:sz w:val="26"/>
          <w:szCs w:val="26"/>
        </w:rPr>
        <w:t>“ 27 липня 2002 року, членам сімей загиблих (померлих) осіб, які брали участь у бойових діях на території Республіки Афганістан у період 1979-1989 років, особам, постраждалим під час Революції Гідності, іншим категоріям громадян – мешканцям</w:t>
      </w:r>
      <w:r w:rsidR="00E61C2D">
        <w:rPr>
          <w:rFonts w:ascii="Arial" w:hAnsi="Arial" w:cs="Arial"/>
          <w:sz w:val="26"/>
          <w:szCs w:val="26"/>
        </w:rPr>
        <w:t xml:space="preserve"> </w:t>
      </w:r>
      <w:bookmarkStart w:id="0" w:name="_GoBack"/>
      <w:bookmarkEnd w:id="0"/>
      <w:r w:rsidRPr="00E61C2D">
        <w:rPr>
          <w:rFonts w:ascii="Arial" w:hAnsi="Arial" w:cs="Arial"/>
          <w:sz w:val="26"/>
          <w:szCs w:val="26"/>
        </w:rPr>
        <w:t>м. Львова до знаменних і пам’ятних дат, релігійних, національних свят, у зв’язку з важкими сімейними обставинами тощо.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1.2.2.4. Надання одноразової матеріальної допомоги багатодітним сім’ям, які мають на утриманні четверо і більше дітей у порядку, затвердженому виконавчим комітетом.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1.2.2.5. Надання одноразової допомоги багатодітним сім’ям, які мають на утриманні шестеро і більше дітей, для їхнього відпочинку або оздоровлення у порядку, затвердженому виконавчим комітетом.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1.2.2.6. Надання допомоги на поховання у порядку та розмірах, визначених Кабінетом Міністрів України та міською радою.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Допомога надається на поховання окремих категорій осіб, зокрема: осіб, які на день смерті не працювали, перебували на обліку в органах соціального захисту як одержувачі державних соціальних допомог тощо.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1.2.2.7. Надання одноразової виплати у розмірі 25 000 грн. мешканцям м. Львова, які перебувають на військовому обліку на території м. Львова та підписали контракт у поточному році на строк не менше трьох років для проходження військової служби у Збройних силах України.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Виплата здійснюється за поданням військових комісарів м. Львова або командира військової частини з постійним місцем дислокації у</w:t>
      </w:r>
      <w:r w:rsidR="00E61C2D">
        <w:rPr>
          <w:rFonts w:ascii="Arial" w:hAnsi="Arial" w:cs="Arial"/>
          <w:sz w:val="26"/>
          <w:szCs w:val="26"/>
        </w:rPr>
        <w:t xml:space="preserve"> </w:t>
      </w:r>
      <w:r w:rsidRPr="00E61C2D">
        <w:rPr>
          <w:rFonts w:ascii="Arial" w:hAnsi="Arial" w:cs="Arial"/>
          <w:sz w:val="26"/>
          <w:szCs w:val="26"/>
        </w:rPr>
        <w:t>м. Львові (з долученням витягів з наказів про зарахування до списків особового складу військових частин).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1.2.2.8. Надання щомісячної доплати до пенсії ветеранам УПА у порядку, затвердженому міською радою.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1.2.2.9. Надання щомісячної доплати до пенсії колишнім воякам 1-ї Української Дивізії “Галичина“ Української Національної Армії у порядку, затвердженому міською радою.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1.2.2.10. Надання щомісячної матеріальної допомоги Почесному громадянину міста Львова – легендарному сотенному УПА у порядку, затвердженому міською радою.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1.2.2.11. Надання щомісячної виплати колишнім членам Української Громадської Групи сприяння виконанню Гельсінкських угод у порядку, затвердженому виконавчим комітетом.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1.2.2.12. Надання щомісячної виплати у розмірі 5000 грн. Почесним громадянам міста Львова.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Щомісячна виплата у розмірі 5000 грн. особам, яким присвоєно звання “Почесний громадянин міста Львова“, встановлюється відповідно до розпоряджень Львівського міського голови згідно з ухвалою міської ради від 28.02.2008 № 1579 “Про затвердження Положення про почесні відзнаки територіальної громади м. Львова“.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lastRenderedPageBreak/>
        <w:t xml:space="preserve">1.2.2.13. Надання щомісячних виплат сім’ям, у яких народилося одночасно троє і більше дітей у порядку, затвердженому виконавчим комітетом. 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1.2.2.14. Доплата особам з інвалідністю 1 групи загального захворювання, які не мають права на пенсію в органах Пенсійного фонду України у порядку, затвердженому виконавчим комітетом.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 xml:space="preserve">1.2.2.15. Надання пільг з послуг зв’язку ветеранам УПА, </w:t>
      </w:r>
      <w:proofErr w:type="spellStart"/>
      <w:r w:rsidRPr="00E61C2D">
        <w:rPr>
          <w:rFonts w:ascii="Arial" w:hAnsi="Arial" w:cs="Arial"/>
          <w:sz w:val="26"/>
          <w:szCs w:val="26"/>
        </w:rPr>
        <w:t>вдовам</w:t>
      </w:r>
      <w:proofErr w:type="spellEnd"/>
      <w:r w:rsidRPr="00E61C2D">
        <w:rPr>
          <w:rFonts w:ascii="Arial" w:hAnsi="Arial" w:cs="Arial"/>
          <w:sz w:val="26"/>
          <w:szCs w:val="26"/>
        </w:rPr>
        <w:t xml:space="preserve"> ветеранів УПА, </w:t>
      </w:r>
      <w:proofErr w:type="spellStart"/>
      <w:r w:rsidRPr="00E61C2D">
        <w:rPr>
          <w:rFonts w:ascii="Arial" w:hAnsi="Arial" w:cs="Arial"/>
          <w:sz w:val="26"/>
          <w:szCs w:val="26"/>
        </w:rPr>
        <w:t>вдовам</w:t>
      </w:r>
      <w:proofErr w:type="spellEnd"/>
      <w:r w:rsidRPr="00E61C2D">
        <w:rPr>
          <w:rFonts w:ascii="Arial" w:hAnsi="Arial" w:cs="Arial"/>
          <w:sz w:val="26"/>
          <w:szCs w:val="26"/>
        </w:rPr>
        <w:t xml:space="preserve"> політв’язнів у порядку, затвердженому виконавчим комітетом.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1.2.2.16. Надання пільг з послуг зв’язку дитячим будинкам сімейного типу у порядку, затвердженому виконавчим комітетом.</w:t>
      </w:r>
    </w:p>
    <w:p w:rsidR="00D74F43" w:rsidRPr="00E61C2D" w:rsidRDefault="00D74F43" w:rsidP="00D74F43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1.2.2.17. Надання компенсації вартості путівки особі, що супроводжує особу з інвалідністю 1 групи з числа осіб, які постраждали внаслідок Чорнобильської катастрофи у порядку, затвердженому виконавчим комітетом“.</w:t>
      </w:r>
    </w:p>
    <w:p w:rsidR="00D74F43" w:rsidRPr="00E61C2D" w:rsidRDefault="00D74F43" w:rsidP="0082244E">
      <w:pPr>
        <w:rPr>
          <w:rFonts w:ascii="Arial" w:hAnsi="Arial" w:cs="Arial"/>
        </w:rPr>
      </w:pPr>
    </w:p>
    <w:p w:rsidR="007744A5" w:rsidRPr="00E61C2D" w:rsidRDefault="007744A5" w:rsidP="0082244E">
      <w:pPr>
        <w:rPr>
          <w:rFonts w:ascii="Arial" w:hAnsi="Arial" w:cs="Arial"/>
        </w:rPr>
      </w:pPr>
    </w:p>
    <w:p w:rsidR="007744A5" w:rsidRPr="00E61C2D" w:rsidRDefault="007744A5" w:rsidP="0082244E">
      <w:pPr>
        <w:rPr>
          <w:rFonts w:ascii="Arial" w:hAnsi="Arial" w:cs="Arial"/>
        </w:rPr>
      </w:pPr>
    </w:p>
    <w:p w:rsidR="007744A5" w:rsidRPr="00E61C2D" w:rsidRDefault="007744A5" w:rsidP="0082244E">
      <w:pPr>
        <w:rPr>
          <w:rFonts w:ascii="Arial" w:hAnsi="Arial" w:cs="Arial"/>
          <w:sz w:val="26"/>
          <w:szCs w:val="26"/>
        </w:rPr>
      </w:pPr>
    </w:p>
    <w:p w:rsidR="007744A5" w:rsidRPr="00E61C2D" w:rsidRDefault="007744A5" w:rsidP="0082244E">
      <w:pPr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Секретар ради</w:t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  <w:t xml:space="preserve">А. </w:t>
      </w:r>
      <w:proofErr w:type="spellStart"/>
      <w:r w:rsidRPr="00E61C2D">
        <w:rPr>
          <w:rFonts w:ascii="Arial" w:hAnsi="Arial" w:cs="Arial"/>
          <w:sz w:val="26"/>
          <w:szCs w:val="26"/>
        </w:rPr>
        <w:t>Забарило</w:t>
      </w:r>
      <w:proofErr w:type="spellEnd"/>
    </w:p>
    <w:p w:rsidR="007744A5" w:rsidRPr="00E61C2D" w:rsidRDefault="007744A5" w:rsidP="0082244E">
      <w:pPr>
        <w:rPr>
          <w:rFonts w:ascii="Arial" w:hAnsi="Arial" w:cs="Arial"/>
          <w:sz w:val="26"/>
          <w:szCs w:val="26"/>
        </w:rPr>
      </w:pPr>
    </w:p>
    <w:p w:rsidR="007744A5" w:rsidRPr="00E61C2D" w:rsidRDefault="007744A5" w:rsidP="0082244E">
      <w:pPr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Віза:</w:t>
      </w:r>
    </w:p>
    <w:p w:rsidR="007744A5" w:rsidRPr="00E61C2D" w:rsidRDefault="007744A5" w:rsidP="0082244E">
      <w:pPr>
        <w:rPr>
          <w:rFonts w:ascii="Arial" w:hAnsi="Arial" w:cs="Arial"/>
          <w:sz w:val="26"/>
          <w:szCs w:val="26"/>
        </w:rPr>
      </w:pPr>
    </w:p>
    <w:p w:rsidR="007744A5" w:rsidRPr="00E61C2D" w:rsidRDefault="007744A5" w:rsidP="0082244E">
      <w:pPr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Начальник управління</w:t>
      </w:r>
    </w:p>
    <w:p w:rsidR="007744A5" w:rsidRPr="00E61C2D" w:rsidRDefault="007744A5" w:rsidP="0082244E">
      <w:pPr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соціального захисту</w:t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  <w:t xml:space="preserve">І. </w:t>
      </w:r>
      <w:proofErr w:type="spellStart"/>
      <w:r w:rsidRPr="00E61C2D">
        <w:rPr>
          <w:rFonts w:ascii="Arial" w:hAnsi="Arial" w:cs="Arial"/>
          <w:sz w:val="26"/>
          <w:szCs w:val="26"/>
        </w:rPr>
        <w:t>Кобрин</w:t>
      </w:r>
      <w:proofErr w:type="spellEnd"/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9179EF">
      <w:pPr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lastRenderedPageBreak/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  <w:t xml:space="preserve">            Додаток 2</w:t>
      </w:r>
    </w:p>
    <w:p w:rsidR="009179EF" w:rsidRPr="00E61C2D" w:rsidRDefault="009179EF" w:rsidP="009179EF">
      <w:pPr>
        <w:ind w:left="6372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9179EF" w:rsidRPr="00E61C2D" w:rsidRDefault="009179EF" w:rsidP="009179EF">
      <w:pPr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  <w:t>від ___________№____</w:t>
      </w:r>
    </w:p>
    <w:p w:rsidR="009179EF" w:rsidRPr="00E61C2D" w:rsidRDefault="009179EF" w:rsidP="009179EF">
      <w:pPr>
        <w:jc w:val="both"/>
        <w:rPr>
          <w:rFonts w:ascii="Arial" w:hAnsi="Arial" w:cs="Arial"/>
          <w:sz w:val="26"/>
          <w:szCs w:val="26"/>
        </w:rPr>
      </w:pPr>
    </w:p>
    <w:p w:rsidR="009179EF" w:rsidRPr="00E61C2D" w:rsidRDefault="009179EF" w:rsidP="009179EF">
      <w:pPr>
        <w:jc w:val="center"/>
        <w:rPr>
          <w:rFonts w:ascii="Arial" w:hAnsi="Arial" w:cs="Arial"/>
          <w:sz w:val="26"/>
          <w:szCs w:val="26"/>
        </w:rPr>
      </w:pPr>
    </w:p>
    <w:p w:rsidR="009179EF" w:rsidRPr="00E61C2D" w:rsidRDefault="009179EF" w:rsidP="009179EF">
      <w:pPr>
        <w:jc w:val="center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НОВА РЕДАКЦІЯ</w:t>
      </w:r>
    </w:p>
    <w:p w:rsidR="009179EF" w:rsidRPr="00E61C2D" w:rsidRDefault="009179EF" w:rsidP="004B0C89">
      <w:pPr>
        <w:suppressAutoHyphens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E61C2D">
        <w:rPr>
          <w:rFonts w:ascii="Arial" w:hAnsi="Arial" w:cs="Arial"/>
          <w:sz w:val="26"/>
          <w:szCs w:val="26"/>
        </w:rPr>
        <w:t xml:space="preserve">пункту </w:t>
      </w:r>
      <w:r w:rsidRPr="00E61C2D">
        <w:rPr>
          <w:rFonts w:ascii="Arial" w:hAnsi="Arial" w:cs="Arial"/>
          <w:bCs/>
          <w:sz w:val="26"/>
          <w:szCs w:val="26"/>
          <w:lang w:eastAsia="uk-UA"/>
        </w:rPr>
        <w:t xml:space="preserve">3.2 </w:t>
      </w:r>
      <w:r w:rsidRPr="00E61C2D">
        <w:rPr>
          <w:rFonts w:ascii="Arial" w:hAnsi="Arial" w:cs="Arial"/>
          <w:sz w:val="26"/>
          <w:szCs w:val="26"/>
        </w:rPr>
        <w:t>“Мета та основні завдання“</w:t>
      </w:r>
      <w:r w:rsidR="004B0C89" w:rsidRPr="00E61C2D">
        <w:rPr>
          <w:rFonts w:ascii="Arial" w:hAnsi="Arial" w:cs="Arial"/>
          <w:sz w:val="26"/>
          <w:szCs w:val="26"/>
        </w:rPr>
        <w:t xml:space="preserve"> розділу 3 “</w:t>
      </w:r>
      <w:r w:rsidR="004B0C89" w:rsidRPr="00E61C2D">
        <w:rPr>
          <w:rFonts w:ascii="Arial" w:eastAsiaTheme="minorHAnsi" w:hAnsi="Arial" w:cs="Arial"/>
          <w:bCs/>
          <w:color w:val="000000"/>
          <w:sz w:val="26"/>
          <w:szCs w:val="26"/>
          <w:lang w:eastAsia="en-US"/>
        </w:rPr>
        <w:t>Надання пільг на оплату житлово-комунальних послуг, муніципальних субсидій, погашення заборгованості за житлово-комунальні послуги дітям-сиротам та дітям, позбавленим батьківського піклування</w:t>
      </w:r>
      <w:r w:rsidR="004B0C89" w:rsidRPr="00E61C2D">
        <w:rPr>
          <w:rFonts w:ascii="Arial" w:hAnsi="Arial" w:cs="Arial"/>
          <w:sz w:val="26"/>
          <w:szCs w:val="26"/>
        </w:rPr>
        <w:t xml:space="preserve">“ </w:t>
      </w:r>
      <w:r w:rsidRPr="00E61C2D">
        <w:rPr>
          <w:rFonts w:ascii="Arial" w:hAnsi="Arial" w:cs="Arial"/>
          <w:color w:val="000000"/>
          <w:sz w:val="26"/>
          <w:szCs w:val="26"/>
          <w:lang w:eastAsia="uk-UA"/>
        </w:rPr>
        <w:t>Комплексної програми соціальної підтримки окремих категорій громадян м. Львова</w:t>
      </w:r>
    </w:p>
    <w:p w:rsidR="009179EF" w:rsidRPr="00E61C2D" w:rsidRDefault="009179EF" w:rsidP="009179EF">
      <w:pPr>
        <w:jc w:val="center"/>
        <w:rPr>
          <w:rFonts w:ascii="Arial" w:hAnsi="Arial" w:cs="Arial"/>
          <w:sz w:val="26"/>
          <w:szCs w:val="26"/>
        </w:rPr>
      </w:pPr>
    </w:p>
    <w:p w:rsidR="009179EF" w:rsidRPr="00E61C2D" w:rsidRDefault="009179EF" w:rsidP="004B0C89">
      <w:pPr>
        <w:jc w:val="center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“3.2. Мета та основні завдання</w:t>
      </w:r>
    </w:p>
    <w:p w:rsidR="009179EF" w:rsidRPr="00E61C2D" w:rsidRDefault="009179EF" w:rsidP="009179EF">
      <w:pPr>
        <w:ind w:firstLine="708"/>
        <w:jc w:val="center"/>
        <w:rPr>
          <w:rFonts w:ascii="Arial" w:hAnsi="Arial" w:cs="Arial"/>
          <w:sz w:val="26"/>
          <w:szCs w:val="26"/>
        </w:rPr>
      </w:pPr>
    </w:p>
    <w:p w:rsidR="009179EF" w:rsidRPr="00E61C2D" w:rsidRDefault="009179EF" w:rsidP="009179E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3.2.1. Метою Програми у частині надання пільг на оплату житлово-комунальних послуг, муніципальних субсидій, погашення заборгованості за житлово-комунальні послуги дітям-сиротам та дітям, позбавленим батьківського піклування, є покращення умов життя соціально незахищених груп населення: осіб з інвалідністю загального захворювання, осіб з інвалідністю по зору 1 та 2 групи, дітей-сиріт, ветеранів УПА, вдів ветеранів УПА, вдів політв’язнів, малолітніх політичних в’язнів сталінських концтаборів, членів сімей загиблих в авіакатастрофі, яка сталась на військовому летовищі “</w:t>
      </w:r>
      <w:proofErr w:type="spellStart"/>
      <w:r w:rsidRPr="00E61C2D">
        <w:rPr>
          <w:rFonts w:ascii="Arial" w:hAnsi="Arial" w:cs="Arial"/>
          <w:sz w:val="26"/>
          <w:szCs w:val="26"/>
        </w:rPr>
        <w:t>Скнилів</w:t>
      </w:r>
      <w:proofErr w:type="spellEnd"/>
      <w:r w:rsidRPr="00E61C2D">
        <w:rPr>
          <w:rFonts w:ascii="Arial" w:hAnsi="Arial" w:cs="Arial"/>
          <w:sz w:val="26"/>
          <w:szCs w:val="26"/>
        </w:rPr>
        <w:t>“ 27 липня 2002 року, членів сімей загиблих (померлих) осіб, які брали участь у бойових діях на території Республіки Афганістан у період 1979-1989 років, дружин (чоловіків) померлих громадян з числа учасників ліквідації наслідків аварії на Чорнобильській АЕС, смерть яких пов’язана з Чорнобильською катастрофою (віднесених до категорії 1 та до категорії 2); сприяння реформуванню сфери соціальних послуг та адресності їх надання, підвищенню якості соціального обслуговування найбільш незахищених категорій громадян.</w:t>
      </w:r>
    </w:p>
    <w:p w:rsidR="009179EF" w:rsidRPr="00E61C2D" w:rsidRDefault="009179EF" w:rsidP="009179E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3.2.2. Для досягнення мети Програми у частині надання пільг на оплату житлово-комунальних послуг, муніципальних субсидій, погашення заборгованості за житлово-комунальні послуги дітям-сиротам та дітям, позбавленим батьківського піклування, передбачається:</w:t>
      </w:r>
    </w:p>
    <w:p w:rsidR="009179EF" w:rsidRPr="00E61C2D" w:rsidRDefault="009179EF" w:rsidP="009179E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3.2.2.1. Надання пільг на оплату житлово-комунальних послуг у порядку, затвердженому виконавчим комітетом.</w:t>
      </w:r>
    </w:p>
    <w:p w:rsidR="009179EF" w:rsidRPr="00E61C2D" w:rsidRDefault="009179EF" w:rsidP="009179E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Надання пільг на оплату житлово-комунальних послуг має на меті соціальний захист найбільш вразливих верств населення, зокрема, осіб з інвалідністю по зору 1 та 2 груп, ветеранів УПА – осіб з інвалідністю внаслідок війни УПА та учасників бойових дій УПА, вдів ветеранів УПА, вдів політв’язнів, членів сімей загиблих в авіакатастрофі, яка сталась на військовому летовищі “</w:t>
      </w:r>
      <w:proofErr w:type="spellStart"/>
      <w:r w:rsidRPr="00E61C2D">
        <w:rPr>
          <w:rFonts w:ascii="Arial" w:hAnsi="Arial" w:cs="Arial"/>
          <w:sz w:val="26"/>
          <w:szCs w:val="26"/>
        </w:rPr>
        <w:t>Скнилів</w:t>
      </w:r>
      <w:proofErr w:type="spellEnd"/>
      <w:r w:rsidRPr="00E61C2D">
        <w:rPr>
          <w:rFonts w:ascii="Arial" w:hAnsi="Arial" w:cs="Arial"/>
          <w:sz w:val="26"/>
          <w:szCs w:val="26"/>
        </w:rPr>
        <w:t>“ 27 липня 2002 року, членів сімей загиблих (померлих) осіб, які брали участь у бойових діях на території Республіки Афганістан у період 1979-1989 років, дружин (чоловіків) померлих громадян з числа учасників ліквідації наслідків аварії на Чорнобильській АЕС, смерть яких пов’язана з Чорнобильською катастрофою (віднесених до категорії 1 та до категорії 2).</w:t>
      </w:r>
    </w:p>
    <w:p w:rsidR="009179EF" w:rsidRPr="00E61C2D" w:rsidRDefault="009179EF" w:rsidP="009179E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3.2.2.2. Надання муніципальних субсидій у порядку, затвердженому виконавчим комітетом.</w:t>
      </w:r>
    </w:p>
    <w:p w:rsidR="009179EF" w:rsidRPr="00E61C2D" w:rsidRDefault="009179EF" w:rsidP="009179E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lastRenderedPageBreak/>
        <w:t>Надання муніципальних субсидій має на меті соціальний захист сімей, у яких проживає двоє та більше осіб з інвалідністю, осіб з інвалідністю по зору 1 та 2 групи, одиноких осіб з інвалідністю 1 та 2 групи, дітей-сиріт та дітей, позбавлених батьківського піклування, інших категорій сімей.</w:t>
      </w:r>
    </w:p>
    <w:p w:rsidR="009179EF" w:rsidRPr="00E61C2D" w:rsidRDefault="009179EF" w:rsidP="009179E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3.2.2.3. Погашення заборгованості за житлово-комунальні послуги дітям-сиротам та дітям, позбавленим батьківського піклування у порядку, затвердженому виконавчим комітетом.</w:t>
      </w:r>
    </w:p>
    <w:p w:rsidR="009179EF" w:rsidRPr="00E61C2D" w:rsidRDefault="009179EF" w:rsidP="009179EF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3.2.2.4. Надання пільг на оплату житлово-комунальних послуг дитячим будинкам сімейного типу у порядку, затвердженому виконавчим комітетом“.</w:t>
      </w:r>
    </w:p>
    <w:p w:rsidR="009179EF" w:rsidRPr="00E61C2D" w:rsidRDefault="009179EF" w:rsidP="009179EF">
      <w:pPr>
        <w:jc w:val="center"/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9179EF">
      <w:pPr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Секретар ради</w:t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  <w:t xml:space="preserve">А. </w:t>
      </w:r>
      <w:proofErr w:type="spellStart"/>
      <w:r w:rsidRPr="00E61C2D">
        <w:rPr>
          <w:rFonts w:ascii="Arial" w:hAnsi="Arial" w:cs="Arial"/>
          <w:sz w:val="26"/>
          <w:szCs w:val="26"/>
        </w:rPr>
        <w:t>Забарило</w:t>
      </w:r>
      <w:proofErr w:type="spellEnd"/>
    </w:p>
    <w:p w:rsidR="009179EF" w:rsidRPr="00E61C2D" w:rsidRDefault="009179EF" w:rsidP="009179EF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9179EF">
      <w:pPr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Віза:</w:t>
      </w:r>
    </w:p>
    <w:p w:rsidR="009179EF" w:rsidRPr="00E61C2D" w:rsidRDefault="009179EF" w:rsidP="009179EF">
      <w:pPr>
        <w:rPr>
          <w:rFonts w:ascii="Arial" w:hAnsi="Arial" w:cs="Arial"/>
          <w:sz w:val="26"/>
          <w:szCs w:val="26"/>
        </w:rPr>
      </w:pPr>
    </w:p>
    <w:p w:rsidR="009179EF" w:rsidRPr="00E61C2D" w:rsidRDefault="009179EF" w:rsidP="009179EF">
      <w:pPr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Начальник управління</w:t>
      </w:r>
    </w:p>
    <w:p w:rsidR="009179EF" w:rsidRPr="00E61C2D" w:rsidRDefault="009179EF" w:rsidP="009179EF">
      <w:pPr>
        <w:rPr>
          <w:rFonts w:ascii="Arial" w:hAnsi="Arial" w:cs="Arial"/>
          <w:sz w:val="26"/>
          <w:szCs w:val="26"/>
        </w:rPr>
      </w:pPr>
      <w:r w:rsidRPr="00E61C2D">
        <w:rPr>
          <w:rFonts w:ascii="Arial" w:hAnsi="Arial" w:cs="Arial"/>
          <w:sz w:val="26"/>
          <w:szCs w:val="26"/>
        </w:rPr>
        <w:t>соціального захисту</w:t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</w:r>
      <w:r w:rsidRPr="00E61C2D">
        <w:rPr>
          <w:rFonts w:ascii="Arial" w:hAnsi="Arial" w:cs="Arial"/>
          <w:sz w:val="26"/>
          <w:szCs w:val="26"/>
        </w:rPr>
        <w:tab/>
        <w:t xml:space="preserve">І. </w:t>
      </w:r>
      <w:proofErr w:type="spellStart"/>
      <w:r w:rsidRPr="00E61C2D">
        <w:rPr>
          <w:rFonts w:ascii="Arial" w:hAnsi="Arial" w:cs="Arial"/>
          <w:sz w:val="26"/>
          <w:szCs w:val="26"/>
        </w:rPr>
        <w:t>Кобрин</w:t>
      </w:r>
      <w:proofErr w:type="spellEnd"/>
    </w:p>
    <w:p w:rsidR="009179EF" w:rsidRPr="00E61C2D" w:rsidRDefault="009179EF" w:rsidP="0082244E">
      <w:pPr>
        <w:rPr>
          <w:rFonts w:ascii="Arial" w:hAnsi="Arial" w:cs="Arial"/>
          <w:sz w:val="26"/>
          <w:szCs w:val="26"/>
        </w:rPr>
      </w:pPr>
    </w:p>
    <w:sectPr w:rsidR="009179EF" w:rsidRPr="00E61C2D" w:rsidSect="00430737">
      <w:headerReference w:type="default" r:id="rId7"/>
      <w:pgSz w:w="11906" w:h="16838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7EE" w:rsidRDefault="004327EE" w:rsidP="00130E8F">
      <w:r>
        <w:separator/>
      </w:r>
    </w:p>
  </w:endnote>
  <w:endnote w:type="continuationSeparator" w:id="0">
    <w:p w:rsidR="004327EE" w:rsidRDefault="004327EE" w:rsidP="0013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7EE" w:rsidRDefault="004327EE" w:rsidP="00130E8F">
      <w:r>
        <w:separator/>
      </w:r>
    </w:p>
  </w:footnote>
  <w:footnote w:type="continuationSeparator" w:id="0">
    <w:p w:rsidR="004327EE" w:rsidRDefault="004327EE" w:rsidP="0013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032545"/>
      <w:docPartObj>
        <w:docPartGallery w:val="Page Numbers (Top of Page)"/>
        <w:docPartUnique/>
      </w:docPartObj>
    </w:sdtPr>
    <w:sdtEndPr/>
    <w:sdtContent>
      <w:p w:rsidR="00430737" w:rsidRDefault="004307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C2D">
          <w:rPr>
            <w:noProof/>
          </w:rPr>
          <w:t>5</w:t>
        </w:r>
        <w:r>
          <w:fldChar w:fldCharType="end"/>
        </w:r>
      </w:p>
    </w:sdtContent>
  </w:sdt>
  <w:p w:rsidR="00130E8F" w:rsidRDefault="00130E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FEA"/>
    <w:multiLevelType w:val="multilevel"/>
    <w:tmpl w:val="32B6D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20881"/>
    <w:multiLevelType w:val="multilevel"/>
    <w:tmpl w:val="DB806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749CE"/>
    <w:multiLevelType w:val="multilevel"/>
    <w:tmpl w:val="7668D0C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8F"/>
    <w:rsid w:val="000301EA"/>
    <w:rsid w:val="00053FC0"/>
    <w:rsid w:val="000D7493"/>
    <w:rsid w:val="00117C1B"/>
    <w:rsid w:val="00130E8F"/>
    <w:rsid w:val="001C7FC4"/>
    <w:rsid w:val="002E0BD9"/>
    <w:rsid w:val="003002D0"/>
    <w:rsid w:val="00341A66"/>
    <w:rsid w:val="003D4B55"/>
    <w:rsid w:val="003F196E"/>
    <w:rsid w:val="00430737"/>
    <w:rsid w:val="004327EE"/>
    <w:rsid w:val="0044752C"/>
    <w:rsid w:val="004757A8"/>
    <w:rsid w:val="004862AE"/>
    <w:rsid w:val="004A7D8D"/>
    <w:rsid w:val="004B0C89"/>
    <w:rsid w:val="004B4945"/>
    <w:rsid w:val="00596FE3"/>
    <w:rsid w:val="005C3A76"/>
    <w:rsid w:val="005D1573"/>
    <w:rsid w:val="00762948"/>
    <w:rsid w:val="007744A5"/>
    <w:rsid w:val="007E7A71"/>
    <w:rsid w:val="00815A15"/>
    <w:rsid w:val="0082244E"/>
    <w:rsid w:val="009179EF"/>
    <w:rsid w:val="00922622"/>
    <w:rsid w:val="009661FC"/>
    <w:rsid w:val="00990B4B"/>
    <w:rsid w:val="00A31F82"/>
    <w:rsid w:val="00AB49C0"/>
    <w:rsid w:val="00B32F78"/>
    <w:rsid w:val="00B42AE8"/>
    <w:rsid w:val="00B52835"/>
    <w:rsid w:val="00B9515D"/>
    <w:rsid w:val="00BD0EE8"/>
    <w:rsid w:val="00CE5D4D"/>
    <w:rsid w:val="00D74F43"/>
    <w:rsid w:val="00D8569F"/>
    <w:rsid w:val="00DF17CF"/>
    <w:rsid w:val="00E1735D"/>
    <w:rsid w:val="00E368EC"/>
    <w:rsid w:val="00E61C2D"/>
    <w:rsid w:val="00EC3391"/>
    <w:rsid w:val="00EF2695"/>
    <w:rsid w:val="00F2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A217"/>
  <w15:docId w15:val="{559D14CF-46A2-4D4C-B800-D4BD5916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15A15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15A15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link w:val="30"/>
    <w:semiHidden/>
    <w:unhideWhenUsed/>
    <w:qFormat/>
    <w:rsid w:val="00815A15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815A15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semiHidden/>
    <w:unhideWhenUsed/>
    <w:qFormat/>
    <w:rsid w:val="00815A15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semiHidden/>
    <w:unhideWhenUsed/>
    <w:qFormat/>
    <w:rsid w:val="00815A15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30E8F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nhideWhenUsed/>
    <w:rsid w:val="00130E8F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rsid w:val="00130E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F24561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7">
    <w:name w:val="List Paragraph"/>
    <w:basedOn w:val="a"/>
    <w:qFormat/>
    <w:rsid w:val="00F24561"/>
    <w:pPr>
      <w:ind w:left="720"/>
      <w:contextualSpacing/>
    </w:pPr>
  </w:style>
  <w:style w:type="paragraph" w:styleId="a8">
    <w:name w:val="Balloon Text"/>
    <w:basedOn w:val="a"/>
    <w:link w:val="a9"/>
    <w:semiHidden/>
    <w:unhideWhenUsed/>
    <w:rsid w:val="002E0BD9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semiHidden/>
    <w:rsid w:val="002E0BD9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rsid w:val="00815A15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815A15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815A1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semiHidden/>
    <w:rsid w:val="00815A1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815A15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815A15"/>
    <w:rPr>
      <w:rFonts w:ascii="Arial" w:eastAsia="MS Mincho" w:hAnsi="Arial" w:cs="Arial"/>
      <w:lang w:val="ru-RU" w:eastAsia="ru-RU"/>
    </w:rPr>
  </w:style>
  <w:style w:type="paragraph" w:styleId="HTML">
    <w:name w:val="HTML Preformatted"/>
    <w:basedOn w:val="a"/>
    <w:link w:val="HTML0"/>
    <w:semiHidden/>
    <w:unhideWhenUsed/>
    <w:rsid w:val="00815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hAnsi="Courier New" w:cs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ий HTML Знак"/>
    <w:basedOn w:val="a0"/>
    <w:link w:val="HTML"/>
    <w:semiHidden/>
    <w:rsid w:val="00815A15"/>
    <w:rPr>
      <w:rFonts w:ascii="Courier New" w:eastAsia="Times New Roman" w:hAnsi="Courier New" w:cs="Courier New"/>
      <w:color w:val="000000"/>
      <w:sz w:val="21"/>
      <w:szCs w:val="21"/>
      <w:lang w:val="ru-RU" w:eastAsia="ru-RU"/>
    </w:rPr>
  </w:style>
  <w:style w:type="paragraph" w:customStyle="1" w:styleId="msonormal0">
    <w:name w:val="msonormal"/>
    <w:basedOn w:val="a"/>
    <w:semiHidden/>
    <w:rsid w:val="00815A1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a">
    <w:name w:val="Normal (Web)"/>
    <w:basedOn w:val="a"/>
    <w:semiHidden/>
    <w:unhideWhenUsed/>
    <w:rsid w:val="00815A1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b">
    <w:name w:val="Title"/>
    <w:basedOn w:val="a"/>
    <w:link w:val="ac"/>
    <w:uiPriority w:val="10"/>
    <w:qFormat/>
    <w:rsid w:val="00815A15"/>
    <w:pPr>
      <w:suppressAutoHyphens w:val="0"/>
      <w:autoSpaceDN w:val="0"/>
      <w:spacing w:before="240" w:after="60"/>
      <w:jc w:val="center"/>
      <w:outlineLvl w:val="0"/>
    </w:pPr>
    <w:rPr>
      <w:rFonts w:ascii="Arial" w:eastAsia="MS Mincho" w:hAnsi="Arial"/>
      <w:b/>
      <w:kern w:val="28"/>
      <w:sz w:val="32"/>
      <w:szCs w:val="22"/>
      <w:lang w:eastAsia="ru-RU"/>
    </w:rPr>
  </w:style>
  <w:style w:type="character" w:customStyle="1" w:styleId="ac">
    <w:name w:val="Назва Знак"/>
    <w:basedOn w:val="a0"/>
    <w:link w:val="ab"/>
    <w:uiPriority w:val="10"/>
    <w:rsid w:val="00815A15"/>
    <w:rPr>
      <w:rFonts w:ascii="Arial" w:eastAsia="MS Mincho" w:hAnsi="Arial" w:cs="Times New Roman"/>
      <w:b/>
      <w:kern w:val="28"/>
      <w:sz w:val="32"/>
      <w:lang w:eastAsia="ru-RU"/>
    </w:rPr>
  </w:style>
  <w:style w:type="paragraph" w:styleId="ad">
    <w:name w:val="Body Text"/>
    <w:basedOn w:val="a"/>
    <w:link w:val="ae"/>
    <w:semiHidden/>
    <w:unhideWhenUsed/>
    <w:rsid w:val="00815A15"/>
    <w:pPr>
      <w:widowControl w:val="0"/>
      <w:suppressAutoHyphens w:val="0"/>
      <w:autoSpaceDE w:val="0"/>
      <w:autoSpaceDN w:val="0"/>
      <w:adjustRightInd w:val="0"/>
      <w:spacing w:after="120"/>
    </w:pPr>
    <w:rPr>
      <w:rFonts w:eastAsia="MS Mincho"/>
      <w:sz w:val="20"/>
      <w:szCs w:val="20"/>
      <w:lang w:val="ru-RU" w:eastAsia="ru-RU"/>
    </w:rPr>
  </w:style>
  <w:style w:type="character" w:customStyle="1" w:styleId="ae">
    <w:name w:val="Основний текст Знак"/>
    <w:basedOn w:val="a0"/>
    <w:link w:val="ad"/>
    <w:semiHidden/>
    <w:rsid w:val="00815A15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">
    <w:name w:val="Body Text Indent"/>
    <w:link w:val="af0"/>
    <w:semiHidden/>
    <w:unhideWhenUsed/>
    <w:rsid w:val="00815A1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0">
    <w:name w:val="Основний текст з відступом Знак"/>
    <w:basedOn w:val="a0"/>
    <w:link w:val="af"/>
    <w:semiHidden/>
    <w:rsid w:val="00815A15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Subtitle"/>
    <w:link w:val="af2"/>
    <w:qFormat/>
    <w:rsid w:val="00815A15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af2">
    <w:name w:val="Підзаголовок Знак"/>
    <w:basedOn w:val="a0"/>
    <w:link w:val="af1"/>
    <w:rsid w:val="00815A15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21">
    <w:name w:val="Body Text 2"/>
    <w:basedOn w:val="a"/>
    <w:link w:val="22"/>
    <w:semiHidden/>
    <w:unhideWhenUsed/>
    <w:rsid w:val="00815A15"/>
    <w:pPr>
      <w:widowControl w:val="0"/>
      <w:suppressAutoHyphens w:val="0"/>
      <w:autoSpaceDE w:val="0"/>
      <w:autoSpaceDN w:val="0"/>
      <w:adjustRightInd w:val="0"/>
      <w:spacing w:after="120" w:line="480" w:lineRule="auto"/>
    </w:pPr>
    <w:rPr>
      <w:rFonts w:eastAsia="MS Mincho"/>
      <w:sz w:val="20"/>
      <w:szCs w:val="20"/>
      <w:lang w:val="ru-RU" w:eastAsia="ru-RU"/>
    </w:rPr>
  </w:style>
  <w:style w:type="character" w:customStyle="1" w:styleId="22">
    <w:name w:val="Основний текст 2 Знак"/>
    <w:basedOn w:val="a0"/>
    <w:link w:val="21"/>
    <w:semiHidden/>
    <w:rsid w:val="00815A15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31">
    <w:name w:val="Body Text 3"/>
    <w:link w:val="32"/>
    <w:semiHidden/>
    <w:unhideWhenUsed/>
    <w:rsid w:val="00815A15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0"/>
    <w:link w:val="31"/>
    <w:semiHidden/>
    <w:rsid w:val="00815A15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23">
    <w:name w:val="Body Text Indent 2"/>
    <w:basedOn w:val="a"/>
    <w:link w:val="24"/>
    <w:semiHidden/>
    <w:unhideWhenUsed/>
    <w:rsid w:val="00815A15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0"/>
    <w:link w:val="23"/>
    <w:semiHidden/>
    <w:rsid w:val="00815A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3">
    <w:name w:val="Body Text Indent 3"/>
    <w:link w:val="34"/>
    <w:semiHidden/>
    <w:unhideWhenUsed/>
    <w:rsid w:val="00815A1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0"/>
    <w:link w:val="33"/>
    <w:semiHidden/>
    <w:rsid w:val="00815A15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af3">
    <w:name w:val="Document Map"/>
    <w:link w:val="af4"/>
    <w:semiHidden/>
    <w:unhideWhenUsed/>
    <w:rsid w:val="00815A15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4">
    <w:name w:val="Схема документа Знак"/>
    <w:basedOn w:val="a0"/>
    <w:link w:val="af3"/>
    <w:semiHidden/>
    <w:rsid w:val="00815A15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Plain Text"/>
    <w:link w:val="af6"/>
    <w:semiHidden/>
    <w:unhideWhenUsed/>
    <w:rsid w:val="00815A15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5"/>
    <w:semiHidden/>
    <w:rsid w:val="00815A15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No Spacing"/>
    <w:qFormat/>
    <w:rsid w:val="00815A1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3">
    <w:name w:val="Style3"/>
    <w:basedOn w:val="a"/>
    <w:semiHidden/>
    <w:rsid w:val="00815A15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paragraph" w:customStyle="1" w:styleId="af8">
    <w:name w:val="Знак Знак Знак Знак Знак Знак"/>
    <w:basedOn w:val="a"/>
    <w:semiHidden/>
    <w:rsid w:val="00815A15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customStyle="1" w:styleId="rvps14">
    <w:name w:val="rvps14"/>
    <w:basedOn w:val="a"/>
    <w:semiHidden/>
    <w:rsid w:val="00815A15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Intense Emphasis"/>
    <w:basedOn w:val="a0"/>
    <w:uiPriority w:val="21"/>
    <w:qFormat/>
    <w:rsid w:val="00815A15"/>
    <w:rPr>
      <w:rFonts w:ascii="Times New Roman" w:hAnsi="Times New Roman" w:cs="Times New Roman" w:hint="default"/>
      <w:i/>
      <w:iCs/>
      <w:color w:val="5B9BD5"/>
    </w:rPr>
  </w:style>
  <w:style w:type="character" w:customStyle="1" w:styleId="FontStyle23">
    <w:name w:val="Font Style23"/>
    <w:rsid w:val="00815A15"/>
    <w:rPr>
      <w:rFonts w:ascii="Times New Roman" w:hAnsi="Times New Roman" w:cs="Times New Roman" w:hint="default"/>
      <w:sz w:val="24"/>
    </w:rPr>
  </w:style>
  <w:style w:type="character" w:customStyle="1" w:styleId="FontStyle22">
    <w:name w:val="Font Style22"/>
    <w:basedOn w:val="a0"/>
    <w:rsid w:val="00815A15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HTML1">
    <w:name w:val="Стандартний HTML Знак1"/>
    <w:basedOn w:val="a0"/>
    <w:uiPriority w:val="99"/>
    <w:semiHidden/>
    <w:rsid w:val="00815A15"/>
    <w:rPr>
      <w:rFonts w:ascii="Consolas" w:eastAsia="Times New Roman" w:hAnsi="Consolas" w:cs="Consolas" w:hint="default"/>
      <w:sz w:val="20"/>
      <w:szCs w:val="20"/>
      <w:lang w:val="uk-UA" w:eastAsia="ar-SA"/>
    </w:rPr>
  </w:style>
  <w:style w:type="character" w:customStyle="1" w:styleId="11">
    <w:name w:val="Основний текст з відступом Знак1"/>
    <w:basedOn w:val="a0"/>
    <w:uiPriority w:val="99"/>
    <w:semiHidden/>
    <w:rsid w:val="00815A15"/>
    <w:rPr>
      <w:rFonts w:ascii="Times New Roman" w:eastAsia="Times New Roman" w:hAnsi="Times New Roman" w:cs="Times New Roman" w:hint="default"/>
      <w:sz w:val="24"/>
      <w:szCs w:val="24"/>
      <w:lang w:val="uk-UA" w:eastAsia="ar-SA"/>
    </w:rPr>
  </w:style>
  <w:style w:type="character" w:customStyle="1" w:styleId="12">
    <w:name w:val="Підзаголовок Знак1"/>
    <w:basedOn w:val="a0"/>
    <w:uiPriority w:val="11"/>
    <w:rsid w:val="00815A15"/>
    <w:rPr>
      <w:rFonts w:asciiTheme="minorHAnsi" w:eastAsiaTheme="minorEastAsia" w:hAnsiTheme="minorHAnsi" w:cstheme="minorBidi" w:hint="default"/>
      <w:color w:val="5A5A5A" w:themeColor="text1" w:themeTint="A5"/>
      <w:spacing w:val="15"/>
      <w:lang w:val="uk-UA" w:eastAsia="ar-SA"/>
    </w:rPr>
  </w:style>
  <w:style w:type="character" w:customStyle="1" w:styleId="310">
    <w:name w:val="Основний текст 3 Знак1"/>
    <w:basedOn w:val="a0"/>
    <w:uiPriority w:val="99"/>
    <w:semiHidden/>
    <w:rsid w:val="00815A15"/>
    <w:rPr>
      <w:rFonts w:ascii="Times New Roman" w:eastAsia="Times New Roman" w:hAnsi="Times New Roman" w:cs="Times New Roman" w:hint="default"/>
      <w:sz w:val="16"/>
      <w:szCs w:val="16"/>
      <w:lang w:val="uk-UA" w:eastAsia="ar-SA"/>
    </w:rPr>
  </w:style>
  <w:style w:type="character" w:customStyle="1" w:styleId="311">
    <w:name w:val="Основний текст з відступом 3 Знак1"/>
    <w:basedOn w:val="a0"/>
    <w:uiPriority w:val="99"/>
    <w:semiHidden/>
    <w:rsid w:val="00815A15"/>
    <w:rPr>
      <w:rFonts w:ascii="Times New Roman" w:eastAsia="Times New Roman" w:hAnsi="Times New Roman" w:cs="Times New Roman" w:hint="default"/>
      <w:sz w:val="16"/>
      <w:szCs w:val="16"/>
      <w:lang w:val="uk-UA" w:eastAsia="ar-SA"/>
    </w:rPr>
  </w:style>
  <w:style w:type="character" w:customStyle="1" w:styleId="13">
    <w:name w:val="Схема документа Знак1"/>
    <w:basedOn w:val="a0"/>
    <w:uiPriority w:val="99"/>
    <w:semiHidden/>
    <w:rsid w:val="00815A15"/>
    <w:rPr>
      <w:rFonts w:ascii="Segoe UI" w:eastAsia="Times New Roman" w:hAnsi="Segoe UI" w:cs="Segoe UI" w:hint="default"/>
      <w:sz w:val="16"/>
      <w:szCs w:val="16"/>
      <w:lang w:val="uk-UA" w:eastAsia="ar-SA"/>
    </w:rPr>
  </w:style>
  <w:style w:type="character" w:customStyle="1" w:styleId="14">
    <w:name w:val="Текст Знак1"/>
    <w:basedOn w:val="a0"/>
    <w:uiPriority w:val="99"/>
    <w:semiHidden/>
    <w:rsid w:val="00815A15"/>
    <w:rPr>
      <w:rFonts w:ascii="Consolas" w:eastAsia="Times New Roman" w:hAnsi="Consolas" w:cs="Consolas" w:hint="default"/>
      <w:sz w:val="21"/>
      <w:szCs w:val="21"/>
      <w:lang w:val="uk-UA" w:eastAsia="ar-SA"/>
    </w:rPr>
  </w:style>
  <w:style w:type="character" w:customStyle="1" w:styleId="15">
    <w:name w:val="Подзаголовок Знак1"/>
    <w:uiPriority w:val="11"/>
    <w:rsid w:val="00815A15"/>
    <w:rPr>
      <w:rFonts w:ascii="Times New Roman" w:eastAsia="Times New Roman" w:hAnsi="Times New Roman" w:cs="Times New Roman" w:hint="default"/>
      <w:color w:val="5A5A5A"/>
      <w:spacing w:val="15"/>
      <w:lang w:eastAsia="ar-SA"/>
    </w:rPr>
  </w:style>
  <w:style w:type="paragraph" w:styleId="z-">
    <w:name w:val="HTML Top of Form"/>
    <w:basedOn w:val="a"/>
    <w:next w:val="a"/>
    <w:link w:val="z-0"/>
    <w:hidden/>
    <w:semiHidden/>
    <w:unhideWhenUsed/>
    <w:rsid w:val="00815A1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Початок форми Знак"/>
    <w:basedOn w:val="a0"/>
    <w:link w:val="z-"/>
    <w:semiHidden/>
    <w:rsid w:val="00815A15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1">
    <w:name w:val="z-Початок форми Знак1"/>
    <w:basedOn w:val="a0"/>
    <w:uiPriority w:val="99"/>
    <w:semiHidden/>
    <w:rsid w:val="00815A15"/>
    <w:rPr>
      <w:rFonts w:ascii="Arial" w:eastAsia="Times New Roman" w:hAnsi="Arial" w:cs="Arial" w:hint="default"/>
      <w:vanish/>
      <w:webHidden w:val="0"/>
      <w:sz w:val="16"/>
      <w:szCs w:val="16"/>
      <w:lang w:val="uk-UA" w:eastAsia="ar-SA"/>
      <w:specVanish w:val="0"/>
    </w:rPr>
  </w:style>
  <w:style w:type="paragraph" w:styleId="z-2">
    <w:name w:val="HTML Bottom of Form"/>
    <w:basedOn w:val="a"/>
    <w:next w:val="a"/>
    <w:link w:val="z-3"/>
    <w:hidden/>
    <w:semiHidden/>
    <w:unhideWhenUsed/>
    <w:rsid w:val="00815A1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3">
    <w:name w:val="z-Кінець форми Знак"/>
    <w:basedOn w:val="a0"/>
    <w:link w:val="z-2"/>
    <w:semiHidden/>
    <w:rsid w:val="00815A15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z-10">
    <w:name w:val="z-Кінець форми Знак1"/>
    <w:basedOn w:val="a0"/>
    <w:uiPriority w:val="99"/>
    <w:semiHidden/>
    <w:rsid w:val="00815A15"/>
    <w:rPr>
      <w:rFonts w:ascii="Arial" w:eastAsia="Times New Roman" w:hAnsi="Arial" w:cs="Arial" w:hint="default"/>
      <w:vanish/>
      <w:webHidden w:val="0"/>
      <w:sz w:val="16"/>
      <w:szCs w:val="16"/>
      <w:lang w:val="uk-UA" w:eastAsia="ar-SA"/>
      <w:specVanish w:val="0"/>
    </w:rPr>
  </w:style>
  <w:style w:type="character" w:styleId="afa">
    <w:name w:val="Hyperlink"/>
    <w:basedOn w:val="a0"/>
    <w:uiPriority w:val="99"/>
    <w:semiHidden/>
    <w:unhideWhenUsed/>
    <w:rsid w:val="00AB49C0"/>
    <w:rPr>
      <w:color w:val="0000FF"/>
      <w:u w:val="single"/>
    </w:rPr>
  </w:style>
  <w:style w:type="character" w:styleId="afb">
    <w:name w:val="Strong"/>
    <w:basedOn w:val="a0"/>
    <w:uiPriority w:val="22"/>
    <w:qFormat/>
    <w:rsid w:val="00AB4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6264</Words>
  <Characters>3571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Павлик Наталія</cp:lastModifiedBy>
  <cp:revision>5</cp:revision>
  <cp:lastPrinted>2018-11-26T13:43:00Z</cp:lastPrinted>
  <dcterms:created xsi:type="dcterms:W3CDTF">2019-11-18T10:20:00Z</dcterms:created>
  <dcterms:modified xsi:type="dcterms:W3CDTF">2019-12-18T13:09:00Z</dcterms:modified>
</cp:coreProperties>
</file>