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A4C" w:rsidRPr="00D70BF6" w:rsidRDefault="00912A4C" w:rsidP="00912A4C">
      <w:pPr>
        <w:ind w:left="6372" w:firstLine="708"/>
        <w:jc w:val="both"/>
        <w:rPr>
          <w:rFonts w:ascii="Arial" w:hAnsi="Arial" w:cs="Arial"/>
          <w:sz w:val="26"/>
          <w:szCs w:val="26"/>
        </w:rPr>
      </w:pPr>
      <w:r w:rsidRPr="00D70BF6">
        <w:rPr>
          <w:rFonts w:ascii="Arial" w:hAnsi="Arial" w:cs="Arial"/>
          <w:sz w:val="26"/>
          <w:szCs w:val="26"/>
        </w:rPr>
        <w:t xml:space="preserve">Додаток </w:t>
      </w:r>
    </w:p>
    <w:p w:rsidR="00912A4C" w:rsidRPr="00D70BF6" w:rsidRDefault="00912A4C" w:rsidP="00912A4C">
      <w:pPr>
        <w:ind w:left="5664" w:firstLine="708"/>
        <w:jc w:val="both"/>
        <w:rPr>
          <w:rFonts w:ascii="Arial" w:hAnsi="Arial" w:cs="Arial"/>
          <w:sz w:val="26"/>
          <w:szCs w:val="26"/>
        </w:rPr>
      </w:pPr>
      <w:r w:rsidRPr="00D70BF6">
        <w:rPr>
          <w:rFonts w:ascii="Arial" w:hAnsi="Arial" w:cs="Arial"/>
          <w:sz w:val="26"/>
          <w:szCs w:val="26"/>
        </w:rPr>
        <w:t>до ухвали  міської  ради</w:t>
      </w:r>
    </w:p>
    <w:p w:rsidR="00912A4C" w:rsidRPr="00D70BF6" w:rsidRDefault="00912A4C" w:rsidP="00912A4C">
      <w:pPr>
        <w:ind w:left="5664" w:firstLine="708"/>
        <w:jc w:val="both"/>
        <w:rPr>
          <w:rFonts w:ascii="Arial" w:hAnsi="Arial" w:cs="Arial"/>
          <w:sz w:val="26"/>
          <w:szCs w:val="26"/>
        </w:rPr>
      </w:pPr>
      <w:r w:rsidRPr="00D70BF6">
        <w:rPr>
          <w:rFonts w:ascii="Arial" w:hAnsi="Arial" w:cs="Arial"/>
          <w:sz w:val="26"/>
          <w:szCs w:val="26"/>
        </w:rPr>
        <w:t>від ___________№____</w:t>
      </w:r>
    </w:p>
    <w:p w:rsidR="00912A4C" w:rsidRPr="00D70BF6" w:rsidRDefault="00912A4C" w:rsidP="00912A4C">
      <w:pPr>
        <w:ind w:left="5664" w:firstLine="708"/>
        <w:jc w:val="both"/>
        <w:rPr>
          <w:rFonts w:ascii="Arial" w:hAnsi="Arial" w:cs="Arial"/>
          <w:sz w:val="26"/>
          <w:szCs w:val="26"/>
        </w:rPr>
      </w:pPr>
    </w:p>
    <w:p w:rsidR="009F666F" w:rsidRPr="00303C7B" w:rsidRDefault="009F666F" w:rsidP="009F666F">
      <w:pPr>
        <w:jc w:val="both"/>
        <w:rPr>
          <w:rFonts w:ascii="Arial" w:hAnsi="Arial" w:cs="Arial"/>
          <w:sz w:val="26"/>
          <w:szCs w:val="26"/>
        </w:rPr>
      </w:pPr>
    </w:p>
    <w:p w:rsidR="009F666F" w:rsidRPr="009F666F" w:rsidRDefault="009F666F" w:rsidP="009F666F">
      <w:pPr>
        <w:jc w:val="center"/>
        <w:rPr>
          <w:rFonts w:ascii="Arial" w:hAnsi="Arial" w:cs="Arial"/>
          <w:sz w:val="26"/>
          <w:szCs w:val="26"/>
        </w:rPr>
      </w:pPr>
      <w:r w:rsidRPr="009F666F">
        <w:rPr>
          <w:rFonts w:ascii="Arial" w:hAnsi="Arial" w:cs="Arial"/>
          <w:sz w:val="26"/>
          <w:szCs w:val="26"/>
        </w:rPr>
        <w:t>НОВА РЕДАКЦІЯ</w:t>
      </w:r>
    </w:p>
    <w:p w:rsidR="009F666F" w:rsidRPr="009F666F" w:rsidRDefault="009F666F" w:rsidP="009F666F">
      <w:pPr>
        <w:jc w:val="center"/>
        <w:rPr>
          <w:rFonts w:ascii="Arial" w:eastAsia="Arial" w:hAnsi="Arial" w:cs="Arial"/>
          <w:sz w:val="26"/>
          <w:szCs w:val="26"/>
        </w:rPr>
      </w:pPr>
      <w:r w:rsidRPr="009F666F">
        <w:rPr>
          <w:rFonts w:ascii="Arial" w:hAnsi="Arial" w:cs="Arial"/>
          <w:sz w:val="26"/>
          <w:szCs w:val="26"/>
        </w:rPr>
        <w:t>частини 1 "Повноваження офісу охорони культурної спадщини" розділу Х "Повноваження виконавчих органів, які підпорядковані безпосередньо керуючому справами виконкому" Положення про розмежування повноважень між виконавчими органами Львівської міської ради, затвердженого ухвалою міської ради від 08.07.2021 № 1081</w:t>
      </w:r>
    </w:p>
    <w:p w:rsidR="009F666F" w:rsidRPr="009F666F" w:rsidRDefault="009F666F" w:rsidP="009F666F">
      <w:pPr>
        <w:jc w:val="both"/>
        <w:rPr>
          <w:rFonts w:ascii="Arial" w:hAnsi="Arial" w:cs="Arial"/>
          <w:sz w:val="26"/>
          <w:szCs w:val="26"/>
        </w:rPr>
      </w:pPr>
    </w:p>
    <w:p w:rsidR="009F666F" w:rsidRPr="009F666F" w:rsidRDefault="009F666F" w:rsidP="009F666F">
      <w:pPr>
        <w:jc w:val="center"/>
        <w:rPr>
          <w:rFonts w:ascii="Arial" w:hAnsi="Arial" w:cs="Arial"/>
          <w:b/>
          <w:sz w:val="26"/>
          <w:szCs w:val="26"/>
        </w:rPr>
      </w:pPr>
      <w:r w:rsidRPr="009F666F">
        <w:rPr>
          <w:rFonts w:ascii="Arial" w:hAnsi="Arial" w:cs="Arial"/>
          <w:b/>
          <w:sz w:val="26"/>
          <w:szCs w:val="26"/>
        </w:rPr>
        <w:t>1. Повноваження офісу охорони культурної спадщини</w:t>
      </w:r>
    </w:p>
    <w:p w:rsidR="009F666F" w:rsidRPr="009F666F" w:rsidRDefault="009F666F" w:rsidP="009F666F">
      <w:pPr>
        <w:jc w:val="both"/>
        <w:rPr>
          <w:rFonts w:ascii="Arial" w:hAnsi="Arial" w:cs="Arial"/>
          <w:sz w:val="26"/>
          <w:szCs w:val="26"/>
        </w:rPr>
      </w:pPr>
    </w:p>
    <w:p w:rsidR="003600F3" w:rsidRPr="003600F3" w:rsidRDefault="009F666F" w:rsidP="009F666F">
      <w:pPr>
        <w:ind w:firstLine="708"/>
        <w:jc w:val="both"/>
        <w:rPr>
          <w:rFonts w:ascii="Arial" w:hAnsi="Arial" w:cs="Arial"/>
          <w:sz w:val="26"/>
          <w:szCs w:val="26"/>
        </w:rPr>
      </w:pPr>
      <w:r w:rsidRPr="009F666F">
        <w:rPr>
          <w:rFonts w:ascii="Arial" w:hAnsi="Arial" w:cs="Arial"/>
          <w:sz w:val="26"/>
          <w:szCs w:val="26"/>
        </w:rPr>
        <w:t xml:space="preserve">1. </w:t>
      </w:r>
      <w:r w:rsidR="003600F3" w:rsidRPr="003600F3">
        <w:rPr>
          <w:rFonts w:ascii="Arial" w:hAnsi="Arial" w:cs="Arial"/>
          <w:sz w:val="26"/>
          <w:szCs w:val="26"/>
        </w:rPr>
        <w:t>Організація та координація робіт щодо виявлення, паспортизації, ведення обліку та інвентаризації пам'яток культурної спадщини.</w:t>
      </w:r>
    </w:p>
    <w:p w:rsidR="009F666F" w:rsidRPr="009F666F" w:rsidRDefault="003600F3" w:rsidP="009F666F">
      <w:pPr>
        <w:ind w:firstLine="708"/>
        <w:jc w:val="both"/>
        <w:rPr>
          <w:rFonts w:ascii="Arial" w:hAnsi="Arial" w:cs="Arial"/>
          <w:sz w:val="26"/>
          <w:szCs w:val="26"/>
        </w:rPr>
      </w:pPr>
      <w:r>
        <w:rPr>
          <w:rFonts w:ascii="Arial" w:hAnsi="Arial" w:cs="Arial"/>
          <w:sz w:val="26"/>
          <w:szCs w:val="26"/>
        </w:rPr>
        <w:t xml:space="preserve">2. </w:t>
      </w:r>
      <w:r w:rsidR="009F666F" w:rsidRPr="009F666F">
        <w:rPr>
          <w:rFonts w:ascii="Arial" w:hAnsi="Arial" w:cs="Arial"/>
          <w:sz w:val="26"/>
          <w:szCs w:val="26"/>
        </w:rPr>
        <w:t>Забезпечення виконання вимог Закону України "Про охорону культурної спадщини", інших нормативно-правових актів про охорону культурної спадщини на території Львівської міської територіальної громади.</w:t>
      </w:r>
    </w:p>
    <w:p w:rsidR="009F666F" w:rsidRPr="009F666F" w:rsidRDefault="003600F3" w:rsidP="009F666F">
      <w:pPr>
        <w:ind w:firstLine="708"/>
        <w:jc w:val="both"/>
        <w:rPr>
          <w:rFonts w:ascii="Arial" w:hAnsi="Arial" w:cs="Arial"/>
          <w:sz w:val="26"/>
          <w:szCs w:val="26"/>
        </w:rPr>
      </w:pPr>
      <w:r>
        <w:rPr>
          <w:rFonts w:ascii="Arial" w:hAnsi="Arial" w:cs="Arial"/>
          <w:sz w:val="26"/>
          <w:szCs w:val="26"/>
        </w:rPr>
        <w:t>3</w:t>
      </w:r>
      <w:r w:rsidR="009F666F" w:rsidRPr="009F666F">
        <w:rPr>
          <w:rFonts w:ascii="Arial" w:hAnsi="Arial" w:cs="Arial"/>
          <w:sz w:val="26"/>
          <w:szCs w:val="26"/>
        </w:rPr>
        <w:t>. Проведення періодичного моніторингу способом збору, обробки та аналізу інформації про об’єкт культурної спадщини, що охороняється, з безпосереднім візуальним обстеженням його на місці.</w:t>
      </w:r>
    </w:p>
    <w:p w:rsidR="009F666F" w:rsidRPr="009F666F" w:rsidRDefault="003600F3" w:rsidP="009F666F">
      <w:pPr>
        <w:ind w:firstLine="708"/>
        <w:jc w:val="both"/>
        <w:rPr>
          <w:rFonts w:ascii="Arial" w:hAnsi="Arial" w:cs="Arial"/>
          <w:sz w:val="26"/>
          <w:szCs w:val="26"/>
        </w:rPr>
      </w:pPr>
      <w:r>
        <w:rPr>
          <w:rFonts w:ascii="Arial" w:hAnsi="Arial" w:cs="Arial"/>
          <w:sz w:val="26"/>
          <w:szCs w:val="26"/>
        </w:rPr>
        <w:t>4</w:t>
      </w:r>
      <w:r w:rsidR="009F666F" w:rsidRPr="009F666F">
        <w:rPr>
          <w:rFonts w:ascii="Arial" w:hAnsi="Arial" w:cs="Arial"/>
          <w:sz w:val="26"/>
          <w:szCs w:val="26"/>
        </w:rPr>
        <w:t>. Забезпечення дотримання режиму використання пам'яток місцевого значення, їх</w:t>
      </w:r>
      <w:r w:rsidR="009F666F">
        <w:rPr>
          <w:rFonts w:ascii="Arial" w:hAnsi="Arial" w:cs="Arial"/>
          <w:sz w:val="26"/>
          <w:szCs w:val="26"/>
        </w:rPr>
        <w:t>ніх</w:t>
      </w:r>
      <w:r w:rsidR="009F666F" w:rsidRPr="009F666F">
        <w:rPr>
          <w:rFonts w:ascii="Arial" w:hAnsi="Arial" w:cs="Arial"/>
          <w:sz w:val="26"/>
          <w:szCs w:val="26"/>
        </w:rPr>
        <w:t xml:space="preserve"> територій, зон охорони.</w:t>
      </w:r>
    </w:p>
    <w:p w:rsidR="009F666F" w:rsidRPr="009F666F" w:rsidRDefault="003600F3" w:rsidP="009F666F">
      <w:pPr>
        <w:ind w:firstLine="708"/>
        <w:jc w:val="both"/>
        <w:rPr>
          <w:rFonts w:ascii="Arial" w:hAnsi="Arial" w:cs="Arial"/>
          <w:sz w:val="26"/>
          <w:szCs w:val="26"/>
        </w:rPr>
      </w:pPr>
      <w:r>
        <w:rPr>
          <w:rFonts w:ascii="Arial" w:hAnsi="Arial" w:cs="Arial"/>
          <w:sz w:val="26"/>
          <w:szCs w:val="26"/>
        </w:rPr>
        <w:t>5</w:t>
      </w:r>
      <w:r w:rsidR="009F666F" w:rsidRPr="009F666F">
        <w:rPr>
          <w:rFonts w:ascii="Arial" w:hAnsi="Arial" w:cs="Arial"/>
          <w:sz w:val="26"/>
          <w:szCs w:val="26"/>
        </w:rPr>
        <w:t>. Забезпечення застосування фінансових санкцій за порушення Закону України "Про охорону культурної спадщини".</w:t>
      </w:r>
    </w:p>
    <w:p w:rsidR="009F666F" w:rsidRPr="009F666F" w:rsidRDefault="003600F3" w:rsidP="009F666F">
      <w:pPr>
        <w:ind w:firstLine="708"/>
        <w:jc w:val="both"/>
        <w:rPr>
          <w:rFonts w:ascii="Arial" w:hAnsi="Arial" w:cs="Arial"/>
          <w:sz w:val="26"/>
          <w:szCs w:val="26"/>
        </w:rPr>
      </w:pPr>
      <w:r>
        <w:rPr>
          <w:rFonts w:ascii="Arial" w:hAnsi="Arial" w:cs="Arial"/>
          <w:sz w:val="26"/>
          <w:szCs w:val="26"/>
        </w:rPr>
        <w:t>6</w:t>
      </w:r>
      <w:r w:rsidR="009F666F" w:rsidRPr="009F666F">
        <w:rPr>
          <w:rFonts w:ascii="Arial" w:hAnsi="Arial" w:cs="Arial"/>
          <w:sz w:val="26"/>
          <w:szCs w:val="26"/>
        </w:rPr>
        <w:t xml:space="preserve">. Надання висновків щодо відповідних програм та </w:t>
      </w:r>
      <w:proofErr w:type="spellStart"/>
      <w:r w:rsidR="009F666F" w:rsidRPr="009F666F">
        <w:rPr>
          <w:rFonts w:ascii="Arial" w:hAnsi="Arial" w:cs="Arial"/>
          <w:sz w:val="26"/>
          <w:szCs w:val="26"/>
        </w:rPr>
        <w:t>про</w:t>
      </w:r>
      <w:r w:rsidR="009F666F">
        <w:rPr>
          <w:rFonts w:ascii="Arial" w:hAnsi="Arial" w:cs="Arial"/>
          <w:sz w:val="26"/>
          <w:szCs w:val="26"/>
        </w:rPr>
        <w:t>є</w:t>
      </w:r>
      <w:r w:rsidR="009F666F" w:rsidRPr="009F666F">
        <w:rPr>
          <w:rFonts w:ascii="Arial" w:hAnsi="Arial" w:cs="Arial"/>
          <w:sz w:val="26"/>
          <w:szCs w:val="26"/>
        </w:rPr>
        <w:t>ктів</w:t>
      </w:r>
      <w:proofErr w:type="spellEnd"/>
      <w:r w:rsidR="009F666F" w:rsidRPr="009F666F">
        <w:rPr>
          <w:rFonts w:ascii="Arial" w:hAnsi="Arial" w:cs="Arial"/>
          <w:sz w:val="26"/>
          <w:szCs w:val="26"/>
        </w:rPr>
        <w:t xml:space="preserve"> містобудівних, архітектурних і ландшафтних перетворень, меліоративних, шляхових, земляних робіт на пам'ятках місцевого значення, історико-культурних заповідних територіях та в зонах їх</w:t>
      </w:r>
      <w:r w:rsidR="009F666F">
        <w:rPr>
          <w:rFonts w:ascii="Arial" w:hAnsi="Arial" w:cs="Arial"/>
          <w:sz w:val="26"/>
          <w:szCs w:val="26"/>
        </w:rPr>
        <w:t>ньої</w:t>
      </w:r>
      <w:r w:rsidR="009F666F" w:rsidRPr="009F666F">
        <w:rPr>
          <w:rFonts w:ascii="Arial" w:hAnsi="Arial" w:cs="Arial"/>
          <w:sz w:val="26"/>
          <w:szCs w:val="26"/>
        </w:rPr>
        <w:t xml:space="preserve"> охорони, на охоронюваних археологічних територіях, в історичних ареалах населених місць, а також програм та </w:t>
      </w:r>
      <w:proofErr w:type="spellStart"/>
      <w:r w:rsidR="009F666F" w:rsidRPr="009F666F">
        <w:rPr>
          <w:rFonts w:ascii="Arial" w:hAnsi="Arial" w:cs="Arial"/>
          <w:sz w:val="26"/>
          <w:szCs w:val="26"/>
        </w:rPr>
        <w:t>про</w:t>
      </w:r>
      <w:r w:rsidR="009F666F">
        <w:rPr>
          <w:rFonts w:ascii="Arial" w:hAnsi="Arial" w:cs="Arial"/>
          <w:sz w:val="26"/>
          <w:szCs w:val="26"/>
        </w:rPr>
        <w:t>є</w:t>
      </w:r>
      <w:r w:rsidR="009F666F" w:rsidRPr="009F666F">
        <w:rPr>
          <w:rFonts w:ascii="Arial" w:hAnsi="Arial" w:cs="Arial"/>
          <w:sz w:val="26"/>
          <w:szCs w:val="26"/>
        </w:rPr>
        <w:t>ктів</w:t>
      </w:r>
      <w:proofErr w:type="spellEnd"/>
      <w:r w:rsidR="009F666F" w:rsidRPr="009F666F">
        <w:rPr>
          <w:rFonts w:ascii="Arial" w:hAnsi="Arial" w:cs="Arial"/>
          <w:sz w:val="26"/>
          <w:szCs w:val="26"/>
        </w:rPr>
        <w:t>, реалізація яких може позначитися на стані об'єктів культурної спадщини.</w:t>
      </w:r>
    </w:p>
    <w:p w:rsidR="009F666F" w:rsidRPr="009F666F" w:rsidRDefault="003600F3" w:rsidP="009F666F">
      <w:pPr>
        <w:ind w:firstLine="708"/>
        <w:jc w:val="both"/>
        <w:rPr>
          <w:rFonts w:ascii="Arial" w:hAnsi="Arial" w:cs="Arial"/>
          <w:sz w:val="26"/>
          <w:szCs w:val="26"/>
        </w:rPr>
      </w:pPr>
      <w:r>
        <w:rPr>
          <w:rFonts w:ascii="Arial" w:hAnsi="Arial" w:cs="Arial"/>
          <w:sz w:val="26"/>
          <w:szCs w:val="26"/>
        </w:rPr>
        <w:t>7</w:t>
      </w:r>
      <w:r w:rsidR="009F666F" w:rsidRPr="009F666F">
        <w:rPr>
          <w:rFonts w:ascii="Arial" w:hAnsi="Arial" w:cs="Arial"/>
          <w:sz w:val="26"/>
          <w:szCs w:val="26"/>
        </w:rPr>
        <w:t>. Погодження паспортів відкритих літніх майданчиків в історичному ареалі м. Львова, узгодження паспортів малої архітектурної форми (вивіски) на будинках – пам’ятках культурної спадщини.</w:t>
      </w:r>
    </w:p>
    <w:p w:rsidR="009F666F" w:rsidRPr="009F666F" w:rsidRDefault="003600F3" w:rsidP="009F666F">
      <w:pPr>
        <w:ind w:firstLine="708"/>
        <w:jc w:val="both"/>
        <w:rPr>
          <w:rFonts w:ascii="Arial" w:hAnsi="Arial" w:cs="Arial"/>
          <w:sz w:val="26"/>
          <w:szCs w:val="26"/>
        </w:rPr>
      </w:pPr>
      <w:r>
        <w:rPr>
          <w:rFonts w:ascii="Arial" w:hAnsi="Arial" w:cs="Arial"/>
          <w:sz w:val="26"/>
          <w:szCs w:val="26"/>
        </w:rPr>
        <w:t>8</w:t>
      </w:r>
      <w:r w:rsidR="009F666F" w:rsidRPr="009F666F">
        <w:rPr>
          <w:rFonts w:ascii="Arial" w:hAnsi="Arial" w:cs="Arial"/>
          <w:sz w:val="26"/>
          <w:szCs w:val="26"/>
        </w:rPr>
        <w:t>. Організація відповідних охоронних заходів щодо пам'яток місцевого значення та їх</w:t>
      </w:r>
      <w:r w:rsidR="009F666F">
        <w:rPr>
          <w:rFonts w:ascii="Arial" w:hAnsi="Arial" w:cs="Arial"/>
          <w:sz w:val="26"/>
          <w:szCs w:val="26"/>
        </w:rPr>
        <w:t>ніх</w:t>
      </w:r>
      <w:r w:rsidR="009F666F" w:rsidRPr="009F666F">
        <w:rPr>
          <w:rFonts w:ascii="Arial" w:hAnsi="Arial" w:cs="Arial"/>
          <w:sz w:val="26"/>
          <w:szCs w:val="26"/>
        </w:rPr>
        <w:t xml:space="preserve"> територій у разі виникнення загрози їх пошкодження або руйнування внаслідок дії природних факторів чи проведення будь-яких робіт.</w:t>
      </w:r>
    </w:p>
    <w:p w:rsidR="009F666F" w:rsidRPr="009F666F" w:rsidRDefault="003600F3" w:rsidP="009F666F">
      <w:pPr>
        <w:ind w:firstLine="708"/>
        <w:jc w:val="both"/>
        <w:rPr>
          <w:rFonts w:ascii="Arial" w:hAnsi="Arial" w:cs="Arial"/>
          <w:sz w:val="26"/>
          <w:szCs w:val="26"/>
        </w:rPr>
      </w:pPr>
      <w:r>
        <w:rPr>
          <w:rFonts w:ascii="Arial" w:hAnsi="Arial" w:cs="Arial"/>
          <w:sz w:val="26"/>
          <w:szCs w:val="26"/>
        </w:rPr>
        <w:t>9</w:t>
      </w:r>
      <w:r w:rsidR="009F666F" w:rsidRPr="009F666F">
        <w:rPr>
          <w:rFonts w:ascii="Arial" w:hAnsi="Arial" w:cs="Arial"/>
          <w:sz w:val="26"/>
          <w:szCs w:val="26"/>
        </w:rPr>
        <w:t>. Організація розроблення відповідних програм охорони культурної спадщини.</w:t>
      </w:r>
    </w:p>
    <w:p w:rsidR="009F666F" w:rsidRPr="009F666F" w:rsidRDefault="003600F3" w:rsidP="009F666F">
      <w:pPr>
        <w:ind w:firstLine="708"/>
        <w:jc w:val="both"/>
        <w:rPr>
          <w:rFonts w:ascii="Arial" w:hAnsi="Arial" w:cs="Arial"/>
          <w:sz w:val="26"/>
          <w:szCs w:val="26"/>
        </w:rPr>
      </w:pPr>
      <w:r>
        <w:rPr>
          <w:rFonts w:ascii="Arial" w:hAnsi="Arial" w:cs="Arial"/>
          <w:sz w:val="26"/>
          <w:szCs w:val="26"/>
        </w:rPr>
        <w:t>10</w:t>
      </w:r>
      <w:r w:rsidR="009F666F" w:rsidRPr="009F666F">
        <w:rPr>
          <w:rFonts w:ascii="Arial" w:hAnsi="Arial" w:cs="Arial"/>
          <w:sz w:val="26"/>
          <w:szCs w:val="26"/>
        </w:rPr>
        <w:t>. Складання протоколів про адміністративні правопорушення та формування адміністративних справ у сфері охорони культурної спадщини.</w:t>
      </w:r>
    </w:p>
    <w:p w:rsidR="009F666F" w:rsidRPr="009F666F" w:rsidRDefault="009F666F" w:rsidP="009F666F">
      <w:pPr>
        <w:ind w:firstLine="708"/>
        <w:jc w:val="both"/>
        <w:rPr>
          <w:rFonts w:ascii="Arial" w:hAnsi="Arial" w:cs="Arial"/>
          <w:sz w:val="26"/>
          <w:szCs w:val="26"/>
        </w:rPr>
      </w:pPr>
      <w:r>
        <w:rPr>
          <w:rFonts w:ascii="Arial" w:hAnsi="Arial" w:cs="Arial"/>
          <w:sz w:val="26"/>
          <w:szCs w:val="26"/>
        </w:rPr>
        <w:t>1</w:t>
      </w:r>
      <w:r w:rsidR="003600F3">
        <w:rPr>
          <w:rFonts w:ascii="Arial" w:hAnsi="Arial" w:cs="Arial"/>
          <w:sz w:val="26"/>
          <w:szCs w:val="26"/>
        </w:rPr>
        <w:t>1</w:t>
      </w:r>
      <w:r w:rsidRPr="009F666F">
        <w:rPr>
          <w:rFonts w:ascii="Arial" w:hAnsi="Arial" w:cs="Arial"/>
          <w:sz w:val="26"/>
          <w:szCs w:val="26"/>
        </w:rPr>
        <w:t>. Видання розпоряджень та приписів щодо охорони пам'яток місцевого значення, припинення робіт на цих пам'ятках, їх</w:t>
      </w:r>
      <w:r>
        <w:rPr>
          <w:rFonts w:ascii="Arial" w:hAnsi="Arial" w:cs="Arial"/>
          <w:sz w:val="26"/>
          <w:szCs w:val="26"/>
        </w:rPr>
        <w:t>ніх</w:t>
      </w:r>
      <w:r w:rsidRPr="009F666F">
        <w:rPr>
          <w:rFonts w:ascii="Arial" w:hAnsi="Arial" w:cs="Arial"/>
          <w:sz w:val="26"/>
          <w:szCs w:val="26"/>
        </w:rPr>
        <w:t xml:space="preserve"> територіях та в зонах охо</w:t>
      </w:r>
      <w:r w:rsidR="00152425">
        <w:rPr>
          <w:rFonts w:ascii="Arial" w:hAnsi="Arial" w:cs="Arial"/>
          <w:sz w:val="26"/>
          <w:szCs w:val="26"/>
        </w:rPr>
        <w:t>рони, якщо ці роботи проводять</w:t>
      </w:r>
      <w:r w:rsidRPr="009F666F">
        <w:rPr>
          <w:rFonts w:ascii="Arial" w:hAnsi="Arial" w:cs="Arial"/>
          <w:sz w:val="26"/>
          <w:szCs w:val="26"/>
        </w:rPr>
        <w:t xml:space="preserve"> за відсутності затверджених або погоджених з відповідним органом охорони культурної спадщини програм та </w:t>
      </w:r>
      <w:proofErr w:type="spellStart"/>
      <w:r w:rsidRPr="009F666F">
        <w:rPr>
          <w:rFonts w:ascii="Arial" w:hAnsi="Arial" w:cs="Arial"/>
          <w:sz w:val="26"/>
          <w:szCs w:val="26"/>
        </w:rPr>
        <w:t>про</w:t>
      </w:r>
      <w:r w:rsidR="00152425">
        <w:rPr>
          <w:rFonts w:ascii="Arial" w:hAnsi="Arial" w:cs="Arial"/>
          <w:sz w:val="26"/>
          <w:szCs w:val="26"/>
        </w:rPr>
        <w:t>є</w:t>
      </w:r>
      <w:r w:rsidRPr="009F666F">
        <w:rPr>
          <w:rFonts w:ascii="Arial" w:hAnsi="Arial" w:cs="Arial"/>
          <w:sz w:val="26"/>
          <w:szCs w:val="26"/>
        </w:rPr>
        <w:t>ктів</w:t>
      </w:r>
      <w:proofErr w:type="spellEnd"/>
      <w:r w:rsidRPr="009F666F">
        <w:rPr>
          <w:rFonts w:ascii="Arial" w:hAnsi="Arial" w:cs="Arial"/>
          <w:sz w:val="26"/>
          <w:szCs w:val="26"/>
        </w:rPr>
        <w:t>, передбачених Законом України "Про охорону культурної спадщини" дозволів або з відхиленням від них.</w:t>
      </w:r>
    </w:p>
    <w:p w:rsidR="009F666F" w:rsidRPr="009F666F" w:rsidRDefault="009F666F" w:rsidP="00152425">
      <w:pPr>
        <w:ind w:firstLine="708"/>
        <w:jc w:val="both"/>
        <w:rPr>
          <w:rFonts w:ascii="Arial" w:hAnsi="Arial" w:cs="Arial"/>
          <w:sz w:val="26"/>
          <w:szCs w:val="26"/>
        </w:rPr>
      </w:pPr>
      <w:r w:rsidRPr="009F666F">
        <w:rPr>
          <w:rFonts w:ascii="Arial" w:hAnsi="Arial" w:cs="Arial"/>
          <w:sz w:val="26"/>
          <w:szCs w:val="26"/>
        </w:rPr>
        <w:lastRenderedPageBreak/>
        <w:t>1</w:t>
      </w:r>
      <w:r w:rsidR="003600F3">
        <w:rPr>
          <w:rFonts w:ascii="Arial" w:hAnsi="Arial" w:cs="Arial"/>
          <w:sz w:val="26"/>
          <w:szCs w:val="26"/>
        </w:rPr>
        <w:t>2</w:t>
      </w:r>
      <w:r w:rsidRPr="009F666F">
        <w:rPr>
          <w:rFonts w:ascii="Arial" w:hAnsi="Arial" w:cs="Arial"/>
          <w:sz w:val="26"/>
          <w:szCs w:val="26"/>
        </w:rPr>
        <w:t>. Надання висновків щодо відчуження або передачі пам'яток місцевого значення їх</w:t>
      </w:r>
      <w:r w:rsidR="00152425">
        <w:rPr>
          <w:rFonts w:ascii="Arial" w:hAnsi="Arial" w:cs="Arial"/>
          <w:sz w:val="26"/>
          <w:szCs w:val="26"/>
        </w:rPr>
        <w:t>німи</w:t>
      </w:r>
      <w:r w:rsidRPr="009F666F">
        <w:rPr>
          <w:rFonts w:ascii="Arial" w:hAnsi="Arial" w:cs="Arial"/>
          <w:sz w:val="26"/>
          <w:szCs w:val="26"/>
        </w:rPr>
        <w:t xml:space="preserve"> власниками чи уповноваженими ними органами іншим особам у володіння, користування або управління.</w:t>
      </w:r>
    </w:p>
    <w:p w:rsidR="009F666F" w:rsidRPr="009F666F" w:rsidRDefault="009F666F" w:rsidP="00152425">
      <w:pPr>
        <w:ind w:firstLine="708"/>
        <w:jc w:val="both"/>
        <w:rPr>
          <w:rFonts w:ascii="Arial" w:hAnsi="Arial" w:cs="Arial"/>
          <w:sz w:val="26"/>
          <w:szCs w:val="26"/>
        </w:rPr>
      </w:pPr>
      <w:r w:rsidRPr="009F666F">
        <w:rPr>
          <w:rFonts w:ascii="Arial" w:hAnsi="Arial" w:cs="Arial"/>
          <w:sz w:val="26"/>
          <w:szCs w:val="26"/>
        </w:rPr>
        <w:t>1</w:t>
      </w:r>
      <w:r w:rsidR="003600F3">
        <w:rPr>
          <w:rFonts w:ascii="Arial" w:hAnsi="Arial" w:cs="Arial"/>
          <w:sz w:val="26"/>
          <w:szCs w:val="26"/>
        </w:rPr>
        <w:t>3</w:t>
      </w:r>
      <w:r w:rsidRPr="009F666F">
        <w:rPr>
          <w:rFonts w:ascii="Arial" w:hAnsi="Arial" w:cs="Arial"/>
          <w:sz w:val="26"/>
          <w:szCs w:val="26"/>
        </w:rPr>
        <w:t>. Укладення охоронних договорів (попередніх договорів про укладення у майбутньому охоронних договорів) на пам'ятки в межах повноважень, делегованих органом охорони культурної спадщини вищого рівня відповідно до Закону України "Про охорону культурної спадщини".</w:t>
      </w:r>
    </w:p>
    <w:p w:rsidR="009F666F" w:rsidRPr="009F666F" w:rsidRDefault="009F666F" w:rsidP="00152425">
      <w:pPr>
        <w:ind w:firstLine="708"/>
        <w:jc w:val="both"/>
        <w:rPr>
          <w:rFonts w:ascii="Arial" w:hAnsi="Arial" w:cs="Arial"/>
          <w:sz w:val="26"/>
          <w:szCs w:val="26"/>
        </w:rPr>
      </w:pPr>
      <w:r w:rsidRPr="009F666F">
        <w:rPr>
          <w:rFonts w:ascii="Arial" w:hAnsi="Arial" w:cs="Arial"/>
          <w:sz w:val="26"/>
          <w:szCs w:val="26"/>
        </w:rPr>
        <w:t>1</w:t>
      </w:r>
      <w:r w:rsidR="003600F3">
        <w:rPr>
          <w:rFonts w:ascii="Arial" w:hAnsi="Arial" w:cs="Arial"/>
          <w:sz w:val="26"/>
          <w:szCs w:val="26"/>
        </w:rPr>
        <w:t>4</w:t>
      </w:r>
      <w:r w:rsidRPr="009F666F">
        <w:rPr>
          <w:rFonts w:ascii="Arial" w:hAnsi="Arial" w:cs="Arial"/>
          <w:sz w:val="26"/>
          <w:szCs w:val="26"/>
        </w:rPr>
        <w:t xml:space="preserve">. Забезпечення юридичним і фізичним особам доступу до інформації, що міститься у витягах з Державного реєстру нерухомих пам'яток України, а також надання інформації щодо програм та </w:t>
      </w:r>
      <w:proofErr w:type="spellStart"/>
      <w:r w:rsidRPr="009F666F">
        <w:rPr>
          <w:rFonts w:ascii="Arial" w:hAnsi="Arial" w:cs="Arial"/>
          <w:sz w:val="26"/>
          <w:szCs w:val="26"/>
        </w:rPr>
        <w:t>про</w:t>
      </w:r>
      <w:r w:rsidR="00152425">
        <w:rPr>
          <w:rFonts w:ascii="Arial" w:hAnsi="Arial" w:cs="Arial"/>
          <w:sz w:val="26"/>
          <w:szCs w:val="26"/>
        </w:rPr>
        <w:t>є</w:t>
      </w:r>
      <w:r w:rsidRPr="009F666F">
        <w:rPr>
          <w:rFonts w:ascii="Arial" w:hAnsi="Arial" w:cs="Arial"/>
          <w:sz w:val="26"/>
          <w:szCs w:val="26"/>
        </w:rPr>
        <w:t>ктів</w:t>
      </w:r>
      <w:proofErr w:type="spellEnd"/>
      <w:r w:rsidRPr="009F666F">
        <w:rPr>
          <w:rFonts w:ascii="Arial" w:hAnsi="Arial" w:cs="Arial"/>
          <w:sz w:val="26"/>
          <w:szCs w:val="26"/>
        </w:rPr>
        <w:t xml:space="preserve"> будь-яких змін у зонах охорони пам'яток та в історичних ареалах населених місць.</w:t>
      </w:r>
    </w:p>
    <w:p w:rsidR="009F666F" w:rsidRPr="009F666F" w:rsidRDefault="009F666F" w:rsidP="00152425">
      <w:pPr>
        <w:ind w:firstLine="708"/>
        <w:jc w:val="both"/>
        <w:rPr>
          <w:rFonts w:ascii="Arial" w:hAnsi="Arial" w:cs="Arial"/>
          <w:sz w:val="26"/>
          <w:szCs w:val="26"/>
        </w:rPr>
      </w:pPr>
      <w:r w:rsidRPr="009F666F">
        <w:rPr>
          <w:rFonts w:ascii="Arial" w:hAnsi="Arial" w:cs="Arial"/>
          <w:sz w:val="26"/>
          <w:szCs w:val="26"/>
        </w:rPr>
        <w:t>1</w:t>
      </w:r>
      <w:r w:rsidR="003600F3">
        <w:rPr>
          <w:rFonts w:ascii="Arial" w:hAnsi="Arial" w:cs="Arial"/>
          <w:sz w:val="26"/>
          <w:szCs w:val="26"/>
        </w:rPr>
        <w:t>5</w:t>
      </w:r>
      <w:r w:rsidRPr="009F666F">
        <w:rPr>
          <w:rFonts w:ascii="Arial" w:hAnsi="Arial" w:cs="Arial"/>
          <w:sz w:val="26"/>
          <w:szCs w:val="26"/>
        </w:rPr>
        <w:t xml:space="preserve">. Забезпечення в установленому законодавством </w:t>
      </w:r>
      <w:r w:rsidR="00152425">
        <w:rPr>
          <w:rFonts w:ascii="Arial" w:hAnsi="Arial" w:cs="Arial"/>
          <w:sz w:val="26"/>
          <w:szCs w:val="26"/>
        </w:rPr>
        <w:t xml:space="preserve">України </w:t>
      </w:r>
      <w:r w:rsidRPr="009F666F">
        <w:rPr>
          <w:rFonts w:ascii="Arial" w:hAnsi="Arial" w:cs="Arial"/>
          <w:sz w:val="26"/>
          <w:szCs w:val="26"/>
        </w:rPr>
        <w:t xml:space="preserve">порядку виготовлення, встановлення та утримання охоронних </w:t>
      </w:r>
      <w:proofErr w:type="spellStart"/>
      <w:r w:rsidRPr="009F666F">
        <w:rPr>
          <w:rFonts w:ascii="Arial" w:hAnsi="Arial" w:cs="Arial"/>
          <w:sz w:val="26"/>
          <w:szCs w:val="26"/>
        </w:rPr>
        <w:t>дощок</w:t>
      </w:r>
      <w:proofErr w:type="spellEnd"/>
      <w:r w:rsidRPr="009F666F">
        <w:rPr>
          <w:rFonts w:ascii="Arial" w:hAnsi="Arial" w:cs="Arial"/>
          <w:sz w:val="26"/>
          <w:szCs w:val="26"/>
        </w:rPr>
        <w:t>, охоронних знаків, інших інформаційних написів, позначок на пам'ятках або в межах їх</w:t>
      </w:r>
      <w:r w:rsidR="00152425">
        <w:rPr>
          <w:rFonts w:ascii="Arial" w:hAnsi="Arial" w:cs="Arial"/>
          <w:sz w:val="26"/>
          <w:szCs w:val="26"/>
        </w:rPr>
        <w:t>ніх</w:t>
      </w:r>
      <w:r w:rsidRPr="009F666F">
        <w:rPr>
          <w:rFonts w:ascii="Arial" w:hAnsi="Arial" w:cs="Arial"/>
          <w:sz w:val="26"/>
          <w:szCs w:val="26"/>
        </w:rPr>
        <w:t xml:space="preserve"> територій.</w:t>
      </w:r>
    </w:p>
    <w:p w:rsidR="009F666F" w:rsidRPr="009F666F" w:rsidRDefault="009F666F" w:rsidP="00152425">
      <w:pPr>
        <w:ind w:firstLine="708"/>
        <w:jc w:val="both"/>
        <w:rPr>
          <w:rFonts w:ascii="Arial" w:hAnsi="Arial" w:cs="Arial"/>
          <w:sz w:val="26"/>
          <w:szCs w:val="26"/>
        </w:rPr>
      </w:pPr>
      <w:r w:rsidRPr="009F666F">
        <w:rPr>
          <w:rFonts w:ascii="Arial" w:hAnsi="Arial" w:cs="Arial"/>
          <w:sz w:val="26"/>
          <w:szCs w:val="26"/>
        </w:rPr>
        <w:t>1</w:t>
      </w:r>
      <w:r w:rsidR="003600F3">
        <w:rPr>
          <w:rFonts w:ascii="Arial" w:hAnsi="Arial" w:cs="Arial"/>
          <w:sz w:val="26"/>
          <w:szCs w:val="26"/>
        </w:rPr>
        <w:t>6</w:t>
      </w:r>
      <w:r w:rsidRPr="009F666F">
        <w:rPr>
          <w:rFonts w:ascii="Arial" w:hAnsi="Arial" w:cs="Arial"/>
          <w:sz w:val="26"/>
          <w:szCs w:val="26"/>
        </w:rPr>
        <w:t xml:space="preserve">. Підготовка пропозицій та </w:t>
      </w:r>
      <w:proofErr w:type="spellStart"/>
      <w:r w:rsidRPr="009F666F">
        <w:rPr>
          <w:rFonts w:ascii="Arial" w:hAnsi="Arial" w:cs="Arial"/>
          <w:sz w:val="26"/>
          <w:szCs w:val="26"/>
        </w:rPr>
        <w:t>про</w:t>
      </w:r>
      <w:r w:rsidR="00152425">
        <w:rPr>
          <w:rFonts w:ascii="Arial" w:hAnsi="Arial" w:cs="Arial"/>
          <w:sz w:val="26"/>
          <w:szCs w:val="26"/>
        </w:rPr>
        <w:t>є</w:t>
      </w:r>
      <w:r w:rsidRPr="009F666F">
        <w:rPr>
          <w:rFonts w:ascii="Arial" w:hAnsi="Arial" w:cs="Arial"/>
          <w:sz w:val="26"/>
          <w:szCs w:val="26"/>
        </w:rPr>
        <w:t>ктів</w:t>
      </w:r>
      <w:proofErr w:type="spellEnd"/>
      <w:r w:rsidRPr="009F666F">
        <w:rPr>
          <w:rFonts w:ascii="Arial" w:hAnsi="Arial" w:cs="Arial"/>
          <w:sz w:val="26"/>
          <w:szCs w:val="26"/>
        </w:rPr>
        <w:t xml:space="preserve"> розпоряджень щодо проведення робіт з консервації, реставрації, реабілітації, музеєфікації, ремонту та пристосування об'єктів культурної спадщини, відповідного використання пам'яток та подання їх на розгляд відповідному органу виконавчої влади.</w:t>
      </w:r>
    </w:p>
    <w:p w:rsidR="009F666F" w:rsidRPr="009F666F" w:rsidRDefault="009F666F" w:rsidP="00152425">
      <w:pPr>
        <w:ind w:firstLine="708"/>
        <w:jc w:val="both"/>
        <w:rPr>
          <w:rFonts w:ascii="Arial" w:hAnsi="Arial" w:cs="Arial"/>
          <w:sz w:val="26"/>
          <w:szCs w:val="26"/>
        </w:rPr>
      </w:pPr>
      <w:r w:rsidRPr="009F666F">
        <w:rPr>
          <w:rFonts w:ascii="Arial" w:hAnsi="Arial" w:cs="Arial"/>
          <w:sz w:val="26"/>
          <w:szCs w:val="26"/>
        </w:rPr>
        <w:t>1</w:t>
      </w:r>
      <w:r w:rsidR="003600F3">
        <w:rPr>
          <w:rFonts w:ascii="Arial" w:hAnsi="Arial" w:cs="Arial"/>
          <w:sz w:val="26"/>
          <w:szCs w:val="26"/>
        </w:rPr>
        <w:t>7</w:t>
      </w:r>
      <w:r w:rsidRPr="009F666F">
        <w:rPr>
          <w:rFonts w:ascii="Arial" w:hAnsi="Arial" w:cs="Arial"/>
          <w:sz w:val="26"/>
          <w:szCs w:val="26"/>
        </w:rPr>
        <w:t xml:space="preserve">. Виконання функції замовника, укладення </w:t>
      </w:r>
      <w:r w:rsidR="00152425">
        <w:rPr>
          <w:rFonts w:ascii="Arial" w:hAnsi="Arial" w:cs="Arial"/>
          <w:sz w:val="26"/>
          <w:szCs w:val="26"/>
        </w:rPr>
        <w:t>і</w:t>
      </w:r>
      <w:r w:rsidRPr="009F666F">
        <w:rPr>
          <w:rFonts w:ascii="Arial" w:hAnsi="Arial" w:cs="Arial"/>
          <w:sz w:val="26"/>
          <w:szCs w:val="26"/>
        </w:rPr>
        <w:t>з цією метою контрактів на виявлення, дослідження, консервацію, реставрацію, реабілітацію, музеєфікацію, ремонт, пристосування об'єктів культурної спадщини та інші заходи щодо охорони культурної спадщини.</w:t>
      </w:r>
    </w:p>
    <w:p w:rsidR="009F666F" w:rsidRPr="009F666F" w:rsidRDefault="009F666F" w:rsidP="00152425">
      <w:pPr>
        <w:ind w:firstLine="708"/>
        <w:jc w:val="both"/>
        <w:rPr>
          <w:rFonts w:ascii="Arial" w:hAnsi="Arial" w:cs="Arial"/>
          <w:sz w:val="26"/>
          <w:szCs w:val="26"/>
        </w:rPr>
      </w:pPr>
      <w:r w:rsidRPr="009F666F">
        <w:rPr>
          <w:rFonts w:ascii="Arial" w:hAnsi="Arial" w:cs="Arial"/>
          <w:sz w:val="26"/>
          <w:szCs w:val="26"/>
        </w:rPr>
        <w:t>1</w:t>
      </w:r>
      <w:r w:rsidR="003600F3">
        <w:rPr>
          <w:rFonts w:ascii="Arial" w:hAnsi="Arial" w:cs="Arial"/>
          <w:sz w:val="26"/>
          <w:szCs w:val="26"/>
        </w:rPr>
        <w:t>8</w:t>
      </w:r>
      <w:r w:rsidRPr="009F666F">
        <w:rPr>
          <w:rFonts w:ascii="Arial" w:hAnsi="Arial" w:cs="Arial"/>
          <w:sz w:val="26"/>
          <w:szCs w:val="26"/>
        </w:rPr>
        <w:t xml:space="preserve">. Інформування органів охорони культурної спадщини вищого рівня про пошкодження, руйнування, загрозу або можливу загрозу пошкодження, руйнування пам'яток, що </w:t>
      </w:r>
      <w:r w:rsidR="00152425">
        <w:rPr>
          <w:rFonts w:ascii="Arial" w:hAnsi="Arial" w:cs="Arial"/>
          <w:sz w:val="26"/>
          <w:szCs w:val="26"/>
        </w:rPr>
        <w:t>розташовані</w:t>
      </w:r>
      <w:r w:rsidRPr="009F666F">
        <w:rPr>
          <w:rFonts w:ascii="Arial" w:hAnsi="Arial" w:cs="Arial"/>
          <w:sz w:val="26"/>
          <w:szCs w:val="26"/>
        </w:rPr>
        <w:t xml:space="preserve"> на їх</w:t>
      </w:r>
      <w:r w:rsidR="00152425">
        <w:rPr>
          <w:rFonts w:ascii="Arial" w:hAnsi="Arial" w:cs="Arial"/>
          <w:sz w:val="26"/>
          <w:szCs w:val="26"/>
        </w:rPr>
        <w:t>ній</w:t>
      </w:r>
      <w:r w:rsidRPr="009F666F">
        <w:rPr>
          <w:rFonts w:ascii="Arial" w:hAnsi="Arial" w:cs="Arial"/>
          <w:sz w:val="26"/>
          <w:szCs w:val="26"/>
        </w:rPr>
        <w:t xml:space="preserve"> території.</w:t>
      </w:r>
    </w:p>
    <w:p w:rsidR="009F666F" w:rsidRPr="009F666F" w:rsidRDefault="009F666F" w:rsidP="00152425">
      <w:pPr>
        <w:ind w:firstLine="708"/>
        <w:jc w:val="both"/>
        <w:rPr>
          <w:rFonts w:ascii="Arial" w:hAnsi="Arial" w:cs="Arial"/>
          <w:sz w:val="26"/>
          <w:szCs w:val="26"/>
        </w:rPr>
      </w:pPr>
      <w:r w:rsidRPr="009F666F">
        <w:rPr>
          <w:rFonts w:ascii="Arial" w:hAnsi="Arial" w:cs="Arial"/>
          <w:sz w:val="26"/>
          <w:szCs w:val="26"/>
        </w:rPr>
        <w:t>1</w:t>
      </w:r>
      <w:r w:rsidR="003600F3">
        <w:rPr>
          <w:rFonts w:ascii="Arial" w:hAnsi="Arial" w:cs="Arial"/>
          <w:sz w:val="26"/>
          <w:szCs w:val="26"/>
        </w:rPr>
        <w:t>9</w:t>
      </w:r>
      <w:r w:rsidRPr="009F666F">
        <w:rPr>
          <w:rFonts w:ascii="Arial" w:hAnsi="Arial" w:cs="Arial"/>
          <w:sz w:val="26"/>
          <w:szCs w:val="26"/>
        </w:rPr>
        <w:t>. Участь в організації підготовки, перепідготовки та підвищення кваліфікації працівників у сфері охорони культурної спадщини.</w:t>
      </w:r>
    </w:p>
    <w:p w:rsidR="009F666F" w:rsidRPr="009F666F" w:rsidRDefault="003600F3" w:rsidP="00152425">
      <w:pPr>
        <w:ind w:firstLine="708"/>
        <w:jc w:val="both"/>
        <w:rPr>
          <w:rFonts w:ascii="Arial" w:hAnsi="Arial" w:cs="Arial"/>
          <w:sz w:val="26"/>
          <w:szCs w:val="26"/>
        </w:rPr>
      </w:pPr>
      <w:r>
        <w:rPr>
          <w:rFonts w:ascii="Arial" w:hAnsi="Arial" w:cs="Arial"/>
          <w:sz w:val="26"/>
          <w:szCs w:val="26"/>
        </w:rPr>
        <w:t>20</w:t>
      </w:r>
      <w:r w:rsidR="009F666F" w:rsidRPr="009F666F">
        <w:rPr>
          <w:rFonts w:ascii="Arial" w:hAnsi="Arial" w:cs="Arial"/>
          <w:sz w:val="26"/>
          <w:szCs w:val="26"/>
        </w:rPr>
        <w:t>. Організація досліджень об'єктів культурної спадщини, які потребують рятівних робіт.</w:t>
      </w:r>
    </w:p>
    <w:p w:rsidR="009F666F" w:rsidRPr="009F666F" w:rsidRDefault="009F666F" w:rsidP="00152425">
      <w:pPr>
        <w:ind w:firstLine="708"/>
        <w:jc w:val="both"/>
        <w:rPr>
          <w:rFonts w:ascii="Arial" w:hAnsi="Arial" w:cs="Arial"/>
          <w:sz w:val="26"/>
          <w:szCs w:val="26"/>
        </w:rPr>
      </w:pPr>
      <w:r>
        <w:rPr>
          <w:rFonts w:ascii="Arial" w:hAnsi="Arial" w:cs="Arial"/>
          <w:sz w:val="26"/>
          <w:szCs w:val="26"/>
        </w:rPr>
        <w:t>2</w:t>
      </w:r>
      <w:r w:rsidR="003600F3">
        <w:rPr>
          <w:rFonts w:ascii="Arial" w:hAnsi="Arial" w:cs="Arial"/>
          <w:sz w:val="26"/>
          <w:szCs w:val="26"/>
        </w:rPr>
        <w:t>1</w:t>
      </w:r>
      <w:r w:rsidRPr="009F666F">
        <w:rPr>
          <w:rFonts w:ascii="Arial" w:hAnsi="Arial" w:cs="Arial"/>
          <w:sz w:val="26"/>
          <w:szCs w:val="26"/>
        </w:rPr>
        <w:t>. Забезпечення захисту об'єктів культурної спадщини від загрози знищення, руйнування або пошкодження.</w:t>
      </w:r>
    </w:p>
    <w:p w:rsidR="009F666F" w:rsidRPr="009F666F" w:rsidRDefault="009F666F" w:rsidP="00152425">
      <w:pPr>
        <w:ind w:firstLine="708"/>
        <w:jc w:val="both"/>
        <w:rPr>
          <w:rFonts w:ascii="Arial" w:hAnsi="Arial" w:cs="Arial"/>
          <w:sz w:val="26"/>
          <w:szCs w:val="26"/>
        </w:rPr>
      </w:pPr>
      <w:r w:rsidRPr="009F666F">
        <w:rPr>
          <w:rFonts w:ascii="Arial" w:hAnsi="Arial" w:cs="Arial"/>
          <w:sz w:val="26"/>
          <w:szCs w:val="26"/>
        </w:rPr>
        <w:t>2</w:t>
      </w:r>
      <w:r w:rsidR="003600F3">
        <w:rPr>
          <w:rFonts w:ascii="Arial" w:hAnsi="Arial" w:cs="Arial"/>
          <w:sz w:val="26"/>
          <w:szCs w:val="26"/>
        </w:rPr>
        <w:t>2</w:t>
      </w:r>
      <w:r w:rsidRPr="009F666F">
        <w:rPr>
          <w:rFonts w:ascii="Arial" w:hAnsi="Arial" w:cs="Arial"/>
          <w:sz w:val="26"/>
          <w:szCs w:val="26"/>
        </w:rPr>
        <w:t xml:space="preserve">. Подання пропозицій органу охорони культурної спадщини вищого рівня про занесення об'єктів культурної спадщини до Державного реєстру нерухомих пам'яток України, внесення змін до нього та про занесення відповідної території до Списку історичних населених місць України. </w:t>
      </w:r>
    </w:p>
    <w:p w:rsidR="009F666F" w:rsidRPr="009F666F" w:rsidRDefault="009F666F" w:rsidP="00152425">
      <w:pPr>
        <w:ind w:firstLine="708"/>
        <w:jc w:val="both"/>
        <w:rPr>
          <w:rFonts w:ascii="Arial" w:hAnsi="Arial" w:cs="Arial"/>
          <w:sz w:val="26"/>
          <w:szCs w:val="26"/>
        </w:rPr>
      </w:pPr>
      <w:r w:rsidRPr="009F666F">
        <w:rPr>
          <w:rFonts w:ascii="Arial" w:hAnsi="Arial" w:cs="Arial"/>
          <w:sz w:val="26"/>
          <w:szCs w:val="26"/>
        </w:rPr>
        <w:t>2</w:t>
      </w:r>
      <w:r w:rsidR="003600F3">
        <w:rPr>
          <w:rFonts w:ascii="Arial" w:hAnsi="Arial" w:cs="Arial"/>
          <w:sz w:val="26"/>
          <w:szCs w:val="26"/>
        </w:rPr>
        <w:t>3</w:t>
      </w:r>
      <w:r w:rsidRPr="009F666F">
        <w:rPr>
          <w:rFonts w:ascii="Arial" w:hAnsi="Arial" w:cs="Arial"/>
          <w:sz w:val="26"/>
          <w:szCs w:val="26"/>
        </w:rPr>
        <w:t>. Забезпечення участі офісу охорони культурної спадщини у судових справах (</w:t>
      </w:r>
      <w:proofErr w:type="spellStart"/>
      <w:r w:rsidRPr="009F666F">
        <w:rPr>
          <w:rFonts w:ascii="Arial" w:hAnsi="Arial" w:cs="Arial"/>
          <w:sz w:val="26"/>
          <w:szCs w:val="26"/>
        </w:rPr>
        <w:t>самопредставництво</w:t>
      </w:r>
      <w:proofErr w:type="spellEnd"/>
      <w:r w:rsidRPr="009F666F">
        <w:rPr>
          <w:rFonts w:ascii="Arial" w:hAnsi="Arial" w:cs="Arial"/>
          <w:sz w:val="26"/>
          <w:szCs w:val="26"/>
        </w:rPr>
        <w:t xml:space="preserve"> органів місцевого самоврядування).</w:t>
      </w:r>
    </w:p>
    <w:p w:rsidR="009F666F" w:rsidRPr="009F666F" w:rsidRDefault="009F666F" w:rsidP="00152425">
      <w:pPr>
        <w:ind w:firstLine="708"/>
        <w:jc w:val="both"/>
        <w:rPr>
          <w:rFonts w:ascii="Arial" w:hAnsi="Arial" w:cs="Arial"/>
          <w:sz w:val="26"/>
          <w:szCs w:val="26"/>
        </w:rPr>
      </w:pPr>
      <w:r w:rsidRPr="009F666F">
        <w:rPr>
          <w:rFonts w:ascii="Arial" w:hAnsi="Arial" w:cs="Arial"/>
          <w:sz w:val="26"/>
          <w:szCs w:val="26"/>
        </w:rPr>
        <w:t>2</w:t>
      </w:r>
      <w:r w:rsidR="003600F3">
        <w:rPr>
          <w:rFonts w:ascii="Arial" w:hAnsi="Arial" w:cs="Arial"/>
          <w:sz w:val="26"/>
          <w:szCs w:val="26"/>
        </w:rPr>
        <w:t>4</w:t>
      </w:r>
      <w:r w:rsidRPr="009F666F">
        <w:rPr>
          <w:rFonts w:ascii="Arial" w:hAnsi="Arial" w:cs="Arial"/>
          <w:sz w:val="26"/>
          <w:szCs w:val="26"/>
        </w:rPr>
        <w:t xml:space="preserve">. Популяризація справи охорони культурної спадщини на території Львівської міської територіальної громади, організація науково-методичної, </w:t>
      </w:r>
      <w:proofErr w:type="spellStart"/>
      <w:r w:rsidRPr="009F666F">
        <w:rPr>
          <w:rFonts w:ascii="Arial" w:hAnsi="Arial" w:cs="Arial"/>
          <w:sz w:val="26"/>
          <w:szCs w:val="26"/>
        </w:rPr>
        <w:t>експозиційно</w:t>
      </w:r>
      <w:proofErr w:type="spellEnd"/>
      <w:r w:rsidRPr="009F666F">
        <w:rPr>
          <w:rFonts w:ascii="Arial" w:hAnsi="Arial" w:cs="Arial"/>
          <w:sz w:val="26"/>
          <w:szCs w:val="26"/>
        </w:rPr>
        <w:t>-виставкової та видавничої діяльності у цій сфері.</w:t>
      </w:r>
    </w:p>
    <w:p w:rsidR="009F666F" w:rsidRPr="009F666F" w:rsidRDefault="009F666F" w:rsidP="00152425">
      <w:pPr>
        <w:ind w:firstLine="708"/>
        <w:jc w:val="both"/>
        <w:rPr>
          <w:rFonts w:ascii="Arial" w:hAnsi="Arial" w:cs="Arial"/>
          <w:sz w:val="26"/>
          <w:szCs w:val="26"/>
        </w:rPr>
      </w:pPr>
      <w:r w:rsidRPr="009F666F">
        <w:rPr>
          <w:rFonts w:ascii="Arial" w:hAnsi="Arial" w:cs="Arial"/>
          <w:sz w:val="26"/>
          <w:szCs w:val="26"/>
        </w:rPr>
        <w:t>2</w:t>
      </w:r>
      <w:r w:rsidR="003600F3">
        <w:rPr>
          <w:rFonts w:ascii="Arial" w:hAnsi="Arial" w:cs="Arial"/>
          <w:sz w:val="26"/>
          <w:szCs w:val="26"/>
        </w:rPr>
        <w:t>5</w:t>
      </w:r>
      <w:r w:rsidRPr="009F666F">
        <w:rPr>
          <w:rFonts w:ascii="Arial" w:hAnsi="Arial" w:cs="Arial"/>
          <w:sz w:val="26"/>
          <w:szCs w:val="26"/>
        </w:rPr>
        <w:t>. Організація роботи комісій та рад, створених при офісі охорони культурної спадщини.</w:t>
      </w:r>
    </w:p>
    <w:p w:rsidR="009F666F" w:rsidRPr="00117060" w:rsidRDefault="009F666F" w:rsidP="00117060">
      <w:pPr>
        <w:ind w:firstLine="708"/>
        <w:jc w:val="both"/>
        <w:rPr>
          <w:rFonts w:ascii="Arial" w:hAnsi="Arial" w:cs="Arial"/>
          <w:spacing w:val="-2"/>
          <w:sz w:val="26"/>
          <w:szCs w:val="26"/>
        </w:rPr>
      </w:pPr>
      <w:r w:rsidRPr="00117060">
        <w:rPr>
          <w:rFonts w:ascii="Arial" w:hAnsi="Arial" w:cs="Arial"/>
          <w:spacing w:val="-2"/>
          <w:sz w:val="26"/>
          <w:szCs w:val="26"/>
        </w:rPr>
        <w:t>2</w:t>
      </w:r>
      <w:r w:rsidR="003600F3">
        <w:rPr>
          <w:rFonts w:ascii="Arial" w:hAnsi="Arial" w:cs="Arial"/>
          <w:spacing w:val="-2"/>
          <w:sz w:val="26"/>
          <w:szCs w:val="26"/>
        </w:rPr>
        <w:t>6</w:t>
      </w:r>
      <w:r w:rsidRPr="00117060">
        <w:rPr>
          <w:rFonts w:ascii="Arial" w:hAnsi="Arial" w:cs="Arial"/>
          <w:spacing w:val="-2"/>
          <w:sz w:val="26"/>
          <w:szCs w:val="26"/>
        </w:rPr>
        <w:t>. Визначення місць та порядку зберігання об'єктів культурної спадщини, переданих з територій громад, на яких ведуться (велися) бойові дії.</w:t>
      </w:r>
    </w:p>
    <w:p w:rsidR="009F666F" w:rsidRPr="009F666F" w:rsidRDefault="009F666F" w:rsidP="00117060">
      <w:pPr>
        <w:ind w:firstLine="708"/>
        <w:jc w:val="both"/>
        <w:rPr>
          <w:rFonts w:ascii="Arial" w:hAnsi="Arial" w:cs="Arial"/>
          <w:sz w:val="26"/>
          <w:szCs w:val="26"/>
        </w:rPr>
      </w:pPr>
      <w:r w:rsidRPr="009F666F">
        <w:rPr>
          <w:rFonts w:ascii="Arial" w:hAnsi="Arial" w:cs="Arial"/>
          <w:sz w:val="26"/>
          <w:szCs w:val="26"/>
        </w:rPr>
        <w:t>2</w:t>
      </w:r>
      <w:r w:rsidR="003600F3">
        <w:rPr>
          <w:rFonts w:ascii="Arial" w:hAnsi="Arial" w:cs="Arial"/>
          <w:sz w:val="26"/>
          <w:szCs w:val="26"/>
        </w:rPr>
        <w:t>7</w:t>
      </w:r>
      <w:r w:rsidRPr="009F666F">
        <w:rPr>
          <w:rFonts w:ascii="Arial" w:hAnsi="Arial" w:cs="Arial"/>
          <w:sz w:val="26"/>
          <w:szCs w:val="26"/>
        </w:rPr>
        <w:t xml:space="preserve">. Підготовка пропозицій до програм соціально-економічного розвитку відповідної території і </w:t>
      </w:r>
      <w:proofErr w:type="spellStart"/>
      <w:r w:rsidRPr="009F666F">
        <w:rPr>
          <w:rFonts w:ascii="Arial" w:hAnsi="Arial" w:cs="Arial"/>
          <w:sz w:val="26"/>
          <w:szCs w:val="26"/>
        </w:rPr>
        <w:t>про</w:t>
      </w:r>
      <w:r w:rsidR="00117060">
        <w:rPr>
          <w:rFonts w:ascii="Arial" w:hAnsi="Arial" w:cs="Arial"/>
          <w:sz w:val="26"/>
          <w:szCs w:val="26"/>
        </w:rPr>
        <w:t>є</w:t>
      </w:r>
      <w:r w:rsidRPr="009F666F">
        <w:rPr>
          <w:rFonts w:ascii="Arial" w:hAnsi="Arial" w:cs="Arial"/>
          <w:sz w:val="26"/>
          <w:szCs w:val="26"/>
        </w:rPr>
        <w:t>ктів</w:t>
      </w:r>
      <w:proofErr w:type="spellEnd"/>
      <w:r w:rsidRPr="009F666F">
        <w:rPr>
          <w:rFonts w:ascii="Arial" w:hAnsi="Arial" w:cs="Arial"/>
          <w:sz w:val="26"/>
          <w:szCs w:val="26"/>
        </w:rPr>
        <w:t xml:space="preserve"> місцевого бюджету та подання їх на розгляд відповідному органу виконавчої влади.</w:t>
      </w:r>
    </w:p>
    <w:p w:rsidR="009F666F" w:rsidRPr="009F666F" w:rsidRDefault="009F666F" w:rsidP="00117060">
      <w:pPr>
        <w:ind w:firstLine="708"/>
        <w:jc w:val="both"/>
        <w:rPr>
          <w:rFonts w:ascii="Arial" w:hAnsi="Arial" w:cs="Arial"/>
          <w:sz w:val="26"/>
          <w:szCs w:val="26"/>
        </w:rPr>
      </w:pPr>
      <w:r w:rsidRPr="009F666F">
        <w:rPr>
          <w:rFonts w:ascii="Arial" w:hAnsi="Arial" w:cs="Arial"/>
          <w:sz w:val="26"/>
          <w:szCs w:val="26"/>
        </w:rPr>
        <w:t>2</w:t>
      </w:r>
      <w:r w:rsidR="003600F3">
        <w:rPr>
          <w:rFonts w:ascii="Arial" w:hAnsi="Arial" w:cs="Arial"/>
          <w:sz w:val="26"/>
          <w:szCs w:val="26"/>
        </w:rPr>
        <w:t>8</w:t>
      </w:r>
      <w:r w:rsidRPr="009F666F">
        <w:rPr>
          <w:rFonts w:ascii="Arial" w:hAnsi="Arial" w:cs="Arial"/>
          <w:sz w:val="26"/>
          <w:szCs w:val="26"/>
        </w:rPr>
        <w:t>. Надання висновків про коефіцієнт культурної цінності пам’ятки.</w:t>
      </w:r>
    </w:p>
    <w:p w:rsidR="009F666F" w:rsidRPr="00117060" w:rsidRDefault="009F666F" w:rsidP="00117060">
      <w:pPr>
        <w:jc w:val="center"/>
        <w:rPr>
          <w:rFonts w:ascii="Arial" w:hAnsi="Arial" w:cs="Arial"/>
          <w:b/>
          <w:sz w:val="26"/>
          <w:szCs w:val="26"/>
        </w:rPr>
      </w:pPr>
      <w:r w:rsidRPr="00117060">
        <w:rPr>
          <w:rFonts w:ascii="Arial" w:hAnsi="Arial" w:cs="Arial"/>
          <w:b/>
          <w:sz w:val="26"/>
          <w:szCs w:val="26"/>
        </w:rPr>
        <w:lastRenderedPageBreak/>
        <w:t>1.1. Управління обліку та моніторингу об’єктів культурної спадщини офісу охорони культурної спадщини</w:t>
      </w:r>
    </w:p>
    <w:p w:rsidR="009F666F" w:rsidRPr="009F666F" w:rsidRDefault="009F666F" w:rsidP="009F666F">
      <w:pPr>
        <w:jc w:val="both"/>
        <w:rPr>
          <w:rFonts w:ascii="Arial" w:hAnsi="Arial" w:cs="Arial"/>
          <w:sz w:val="26"/>
          <w:szCs w:val="26"/>
        </w:rPr>
      </w:pPr>
    </w:p>
    <w:p w:rsidR="009F666F" w:rsidRPr="009F666F" w:rsidRDefault="009F666F" w:rsidP="00117060">
      <w:pPr>
        <w:ind w:firstLine="708"/>
        <w:jc w:val="both"/>
        <w:rPr>
          <w:rFonts w:ascii="Arial" w:hAnsi="Arial" w:cs="Arial"/>
          <w:sz w:val="26"/>
          <w:szCs w:val="26"/>
        </w:rPr>
      </w:pPr>
      <w:r w:rsidRPr="009F666F">
        <w:rPr>
          <w:rFonts w:ascii="Arial" w:hAnsi="Arial" w:cs="Arial"/>
          <w:sz w:val="26"/>
          <w:szCs w:val="26"/>
        </w:rPr>
        <w:t>1. Підготовка охоронних договорів (попередніх договорів про укладення у майбутньому охоронних договорів) на пам'ятки в межах повноважень, делегованих органом охорони культурної спадщини вищого рівня відповідно до Закону України "Про охорону культурної спадщини".</w:t>
      </w:r>
    </w:p>
    <w:p w:rsidR="009F666F" w:rsidRPr="009F666F" w:rsidRDefault="009F666F" w:rsidP="00117060">
      <w:pPr>
        <w:ind w:firstLine="708"/>
        <w:jc w:val="both"/>
        <w:rPr>
          <w:rFonts w:ascii="Arial" w:hAnsi="Arial" w:cs="Arial"/>
          <w:sz w:val="26"/>
          <w:szCs w:val="26"/>
        </w:rPr>
      </w:pPr>
      <w:r w:rsidRPr="009F666F">
        <w:rPr>
          <w:rFonts w:ascii="Arial" w:hAnsi="Arial" w:cs="Arial"/>
          <w:sz w:val="26"/>
          <w:szCs w:val="26"/>
        </w:rPr>
        <w:t>2. Проведення періодичного моніторингу способом збору, обробки та аналізу інформації про об’єкт культурної спадщини, що охороняється, з безпосереднім візуальним обстеженням його на місці.</w:t>
      </w:r>
    </w:p>
    <w:p w:rsidR="009F666F" w:rsidRPr="009F666F" w:rsidRDefault="009F666F" w:rsidP="00117060">
      <w:pPr>
        <w:ind w:firstLine="708"/>
        <w:jc w:val="both"/>
        <w:rPr>
          <w:rFonts w:ascii="Arial" w:hAnsi="Arial" w:cs="Arial"/>
          <w:sz w:val="26"/>
          <w:szCs w:val="26"/>
        </w:rPr>
      </w:pPr>
      <w:r w:rsidRPr="009F666F">
        <w:rPr>
          <w:rFonts w:ascii="Arial" w:hAnsi="Arial" w:cs="Arial"/>
          <w:sz w:val="26"/>
          <w:szCs w:val="26"/>
        </w:rPr>
        <w:t>3. Організація розроблення відповідних програм охорони культурної спадщини.</w:t>
      </w:r>
    </w:p>
    <w:p w:rsidR="009F666F" w:rsidRPr="009F666F" w:rsidRDefault="009F666F" w:rsidP="00117060">
      <w:pPr>
        <w:ind w:firstLine="708"/>
        <w:jc w:val="both"/>
        <w:rPr>
          <w:rFonts w:ascii="Arial" w:hAnsi="Arial" w:cs="Arial"/>
          <w:sz w:val="26"/>
          <w:szCs w:val="26"/>
        </w:rPr>
      </w:pPr>
      <w:r w:rsidRPr="009F666F">
        <w:rPr>
          <w:rFonts w:ascii="Arial" w:hAnsi="Arial" w:cs="Arial"/>
          <w:sz w:val="26"/>
          <w:szCs w:val="26"/>
        </w:rPr>
        <w:t xml:space="preserve">4. Забезпечення юридичним і фізичним особам доступу до інформації, що міститься у витягах з Державного реєстру нерухомих пам'яток України, а також надання інформації щодо програм та </w:t>
      </w:r>
      <w:proofErr w:type="spellStart"/>
      <w:r w:rsidRPr="009F666F">
        <w:rPr>
          <w:rFonts w:ascii="Arial" w:hAnsi="Arial" w:cs="Arial"/>
          <w:sz w:val="26"/>
          <w:szCs w:val="26"/>
        </w:rPr>
        <w:t>про</w:t>
      </w:r>
      <w:r w:rsidR="00117060">
        <w:rPr>
          <w:rFonts w:ascii="Arial" w:hAnsi="Arial" w:cs="Arial"/>
          <w:sz w:val="26"/>
          <w:szCs w:val="26"/>
        </w:rPr>
        <w:t>є</w:t>
      </w:r>
      <w:r w:rsidRPr="009F666F">
        <w:rPr>
          <w:rFonts w:ascii="Arial" w:hAnsi="Arial" w:cs="Arial"/>
          <w:sz w:val="26"/>
          <w:szCs w:val="26"/>
        </w:rPr>
        <w:t>ктів</w:t>
      </w:r>
      <w:proofErr w:type="spellEnd"/>
      <w:r w:rsidRPr="009F666F">
        <w:rPr>
          <w:rFonts w:ascii="Arial" w:hAnsi="Arial" w:cs="Arial"/>
          <w:sz w:val="26"/>
          <w:szCs w:val="26"/>
        </w:rPr>
        <w:t xml:space="preserve"> будь-яких змін у зонах охорони пам'яток та в історичних ареалах населених місць.</w:t>
      </w:r>
    </w:p>
    <w:p w:rsidR="009F666F" w:rsidRPr="009F666F" w:rsidRDefault="009F666F" w:rsidP="00117060">
      <w:pPr>
        <w:ind w:firstLine="708"/>
        <w:jc w:val="both"/>
        <w:rPr>
          <w:rFonts w:ascii="Arial" w:hAnsi="Arial" w:cs="Arial"/>
          <w:sz w:val="26"/>
          <w:szCs w:val="26"/>
        </w:rPr>
      </w:pPr>
      <w:r w:rsidRPr="009F666F">
        <w:rPr>
          <w:rFonts w:ascii="Arial" w:hAnsi="Arial" w:cs="Arial"/>
          <w:sz w:val="26"/>
          <w:szCs w:val="26"/>
        </w:rPr>
        <w:t xml:space="preserve">5. Забезпечення </w:t>
      </w:r>
      <w:r w:rsidR="00117060">
        <w:rPr>
          <w:rFonts w:ascii="Arial" w:hAnsi="Arial" w:cs="Arial"/>
          <w:sz w:val="26"/>
          <w:szCs w:val="26"/>
        </w:rPr>
        <w:t>в</w:t>
      </w:r>
      <w:r w:rsidRPr="009F666F">
        <w:rPr>
          <w:rFonts w:ascii="Arial" w:hAnsi="Arial" w:cs="Arial"/>
          <w:sz w:val="26"/>
          <w:szCs w:val="26"/>
        </w:rPr>
        <w:t xml:space="preserve"> </w:t>
      </w:r>
      <w:r w:rsidR="00117060">
        <w:rPr>
          <w:rFonts w:ascii="Arial" w:hAnsi="Arial" w:cs="Arial"/>
          <w:sz w:val="26"/>
          <w:szCs w:val="26"/>
        </w:rPr>
        <w:t>у</w:t>
      </w:r>
      <w:r w:rsidRPr="009F666F">
        <w:rPr>
          <w:rFonts w:ascii="Arial" w:hAnsi="Arial" w:cs="Arial"/>
          <w:sz w:val="26"/>
          <w:szCs w:val="26"/>
        </w:rPr>
        <w:t xml:space="preserve">становленому законодавством </w:t>
      </w:r>
      <w:r w:rsidR="00117060">
        <w:rPr>
          <w:rFonts w:ascii="Arial" w:hAnsi="Arial" w:cs="Arial"/>
          <w:sz w:val="26"/>
          <w:szCs w:val="26"/>
        </w:rPr>
        <w:t xml:space="preserve">України </w:t>
      </w:r>
      <w:r w:rsidRPr="009F666F">
        <w:rPr>
          <w:rFonts w:ascii="Arial" w:hAnsi="Arial" w:cs="Arial"/>
          <w:sz w:val="26"/>
          <w:szCs w:val="26"/>
        </w:rPr>
        <w:t xml:space="preserve">порядку виготовлення, встановлення та утримання охоронних </w:t>
      </w:r>
      <w:proofErr w:type="spellStart"/>
      <w:r w:rsidRPr="009F666F">
        <w:rPr>
          <w:rFonts w:ascii="Arial" w:hAnsi="Arial" w:cs="Arial"/>
          <w:sz w:val="26"/>
          <w:szCs w:val="26"/>
        </w:rPr>
        <w:t>дощок</w:t>
      </w:r>
      <w:proofErr w:type="spellEnd"/>
      <w:r w:rsidRPr="009F666F">
        <w:rPr>
          <w:rFonts w:ascii="Arial" w:hAnsi="Arial" w:cs="Arial"/>
          <w:sz w:val="26"/>
          <w:szCs w:val="26"/>
        </w:rPr>
        <w:t>, охоронних знаків, інших інформаційних написів, позначок на пам'ятках або в межах їх</w:t>
      </w:r>
      <w:r w:rsidR="00117060">
        <w:rPr>
          <w:rFonts w:ascii="Arial" w:hAnsi="Arial" w:cs="Arial"/>
          <w:sz w:val="26"/>
          <w:szCs w:val="26"/>
        </w:rPr>
        <w:t>ніх</w:t>
      </w:r>
      <w:r w:rsidRPr="009F666F">
        <w:rPr>
          <w:rFonts w:ascii="Arial" w:hAnsi="Arial" w:cs="Arial"/>
          <w:sz w:val="26"/>
          <w:szCs w:val="26"/>
        </w:rPr>
        <w:t xml:space="preserve"> територій.</w:t>
      </w:r>
    </w:p>
    <w:p w:rsidR="009F666F" w:rsidRPr="009F666F" w:rsidRDefault="009F666F" w:rsidP="00117060">
      <w:pPr>
        <w:ind w:firstLine="708"/>
        <w:jc w:val="both"/>
        <w:rPr>
          <w:rFonts w:ascii="Arial" w:hAnsi="Arial" w:cs="Arial"/>
          <w:sz w:val="26"/>
          <w:szCs w:val="26"/>
        </w:rPr>
      </w:pPr>
      <w:r w:rsidRPr="009F666F">
        <w:rPr>
          <w:rFonts w:ascii="Arial" w:hAnsi="Arial" w:cs="Arial"/>
          <w:sz w:val="26"/>
          <w:szCs w:val="26"/>
        </w:rPr>
        <w:t>6. Участь в організації підготовки, перепідготовки та підвищення кваліфікації працівників у сфері охорони культурної спадщини.</w:t>
      </w:r>
    </w:p>
    <w:p w:rsidR="009F666F" w:rsidRPr="009F666F" w:rsidRDefault="009F666F" w:rsidP="00117060">
      <w:pPr>
        <w:ind w:firstLine="708"/>
        <w:jc w:val="both"/>
        <w:rPr>
          <w:rFonts w:ascii="Arial" w:hAnsi="Arial" w:cs="Arial"/>
          <w:sz w:val="26"/>
          <w:szCs w:val="26"/>
        </w:rPr>
      </w:pPr>
      <w:r w:rsidRPr="009F666F">
        <w:rPr>
          <w:rFonts w:ascii="Arial" w:hAnsi="Arial" w:cs="Arial"/>
          <w:sz w:val="26"/>
          <w:szCs w:val="26"/>
        </w:rPr>
        <w:t>7. Організація досліджень об'єктів культурної спадщини, які потребують рятівних робіт.</w:t>
      </w:r>
    </w:p>
    <w:p w:rsidR="009F666F" w:rsidRPr="009F666F" w:rsidRDefault="009F666F" w:rsidP="00117060">
      <w:pPr>
        <w:ind w:firstLine="708"/>
        <w:jc w:val="both"/>
        <w:rPr>
          <w:rFonts w:ascii="Arial" w:hAnsi="Arial" w:cs="Arial"/>
          <w:sz w:val="26"/>
          <w:szCs w:val="26"/>
        </w:rPr>
      </w:pPr>
      <w:r w:rsidRPr="009F666F">
        <w:rPr>
          <w:rFonts w:ascii="Arial" w:hAnsi="Arial" w:cs="Arial"/>
          <w:sz w:val="26"/>
          <w:szCs w:val="26"/>
        </w:rPr>
        <w:t>8. Підготовка подання пропозицій органу охорони культурної спадщини вищого рівня про занесення об'єктів культурної спадщини до Державного реєстру нерухомих пам'яток України, внесення змін до нього та про занесення відповідної території до Списку історичних населених місць України.</w:t>
      </w:r>
    </w:p>
    <w:p w:rsidR="009F666F" w:rsidRPr="009F666F" w:rsidRDefault="009F666F" w:rsidP="00117060">
      <w:pPr>
        <w:ind w:firstLine="708"/>
        <w:jc w:val="both"/>
        <w:rPr>
          <w:rFonts w:ascii="Arial" w:hAnsi="Arial" w:cs="Arial"/>
          <w:sz w:val="26"/>
          <w:szCs w:val="26"/>
        </w:rPr>
      </w:pPr>
      <w:r w:rsidRPr="009F666F">
        <w:rPr>
          <w:rFonts w:ascii="Arial" w:hAnsi="Arial" w:cs="Arial"/>
          <w:sz w:val="26"/>
          <w:szCs w:val="26"/>
        </w:rPr>
        <w:t xml:space="preserve">9. Популяризація справи охорони культурної спадщини на території Львівської міської територіальної громади, організація науково-методичної, </w:t>
      </w:r>
      <w:proofErr w:type="spellStart"/>
      <w:r w:rsidRPr="009F666F">
        <w:rPr>
          <w:rFonts w:ascii="Arial" w:hAnsi="Arial" w:cs="Arial"/>
          <w:sz w:val="26"/>
          <w:szCs w:val="26"/>
        </w:rPr>
        <w:t>експозиційно</w:t>
      </w:r>
      <w:proofErr w:type="spellEnd"/>
      <w:r w:rsidRPr="009F666F">
        <w:rPr>
          <w:rFonts w:ascii="Arial" w:hAnsi="Arial" w:cs="Arial"/>
          <w:sz w:val="26"/>
          <w:szCs w:val="26"/>
        </w:rPr>
        <w:t>-виставкової та видавничої діяльності у цій сфері.</w:t>
      </w:r>
    </w:p>
    <w:p w:rsidR="009F666F" w:rsidRPr="009F666F" w:rsidRDefault="009F666F" w:rsidP="00117060">
      <w:pPr>
        <w:ind w:firstLine="708"/>
        <w:jc w:val="both"/>
        <w:rPr>
          <w:rFonts w:ascii="Arial" w:hAnsi="Arial" w:cs="Arial"/>
          <w:sz w:val="26"/>
          <w:szCs w:val="26"/>
        </w:rPr>
      </w:pPr>
      <w:r w:rsidRPr="009F666F">
        <w:rPr>
          <w:rFonts w:ascii="Arial" w:hAnsi="Arial" w:cs="Arial"/>
          <w:sz w:val="26"/>
          <w:szCs w:val="26"/>
        </w:rPr>
        <w:t>10. Організація визначення місць та порядку зберігання об'єктів культурної спадщини, переданих з територій громад, на яких ведуться (велися) бойові дії.</w:t>
      </w:r>
    </w:p>
    <w:p w:rsidR="009F666F" w:rsidRPr="009F666F" w:rsidRDefault="009F666F" w:rsidP="00117060">
      <w:pPr>
        <w:ind w:firstLine="708"/>
        <w:jc w:val="both"/>
        <w:rPr>
          <w:rFonts w:ascii="Arial" w:hAnsi="Arial" w:cs="Arial"/>
          <w:sz w:val="26"/>
          <w:szCs w:val="26"/>
        </w:rPr>
      </w:pPr>
      <w:r w:rsidRPr="009F666F">
        <w:rPr>
          <w:rFonts w:ascii="Arial" w:hAnsi="Arial" w:cs="Arial"/>
          <w:sz w:val="26"/>
          <w:szCs w:val="26"/>
        </w:rPr>
        <w:t>11. Підготовка пропозицій до програм соціально-економічного розви</w:t>
      </w:r>
      <w:r w:rsidR="00117060">
        <w:rPr>
          <w:rFonts w:ascii="Arial" w:hAnsi="Arial" w:cs="Arial"/>
          <w:sz w:val="26"/>
          <w:szCs w:val="26"/>
        </w:rPr>
        <w:t xml:space="preserve">тку відповідної території і </w:t>
      </w:r>
      <w:proofErr w:type="spellStart"/>
      <w:r w:rsidR="00117060">
        <w:rPr>
          <w:rFonts w:ascii="Arial" w:hAnsi="Arial" w:cs="Arial"/>
          <w:sz w:val="26"/>
          <w:szCs w:val="26"/>
        </w:rPr>
        <w:t>проє</w:t>
      </w:r>
      <w:r w:rsidRPr="009F666F">
        <w:rPr>
          <w:rFonts w:ascii="Arial" w:hAnsi="Arial" w:cs="Arial"/>
          <w:sz w:val="26"/>
          <w:szCs w:val="26"/>
        </w:rPr>
        <w:t>ктів</w:t>
      </w:r>
      <w:proofErr w:type="spellEnd"/>
      <w:r w:rsidRPr="009F666F">
        <w:rPr>
          <w:rFonts w:ascii="Arial" w:hAnsi="Arial" w:cs="Arial"/>
          <w:sz w:val="26"/>
          <w:szCs w:val="26"/>
        </w:rPr>
        <w:t xml:space="preserve"> місцевого бюджету та подання їх на розгляд відповідному органу виконавчої влади.</w:t>
      </w:r>
    </w:p>
    <w:p w:rsidR="009F666F" w:rsidRPr="009F666F" w:rsidRDefault="009F666F" w:rsidP="00117060">
      <w:pPr>
        <w:ind w:firstLine="708"/>
        <w:jc w:val="both"/>
        <w:rPr>
          <w:rFonts w:ascii="Arial" w:hAnsi="Arial" w:cs="Arial"/>
          <w:sz w:val="26"/>
          <w:szCs w:val="26"/>
        </w:rPr>
      </w:pPr>
      <w:r w:rsidRPr="009F666F">
        <w:rPr>
          <w:rFonts w:ascii="Arial" w:hAnsi="Arial" w:cs="Arial"/>
          <w:sz w:val="26"/>
          <w:szCs w:val="26"/>
        </w:rPr>
        <w:t>12. Організація роботи комісій та рад, створених при офісі охорони культурної спадщини.</w:t>
      </w:r>
    </w:p>
    <w:p w:rsidR="009F666F" w:rsidRPr="009F666F" w:rsidRDefault="009F666F" w:rsidP="00117060">
      <w:pPr>
        <w:ind w:firstLine="708"/>
        <w:jc w:val="both"/>
        <w:rPr>
          <w:rFonts w:ascii="Arial" w:hAnsi="Arial" w:cs="Arial"/>
          <w:sz w:val="26"/>
          <w:szCs w:val="26"/>
        </w:rPr>
      </w:pPr>
      <w:r w:rsidRPr="009F666F">
        <w:rPr>
          <w:rFonts w:ascii="Arial" w:hAnsi="Arial" w:cs="Arial"/>
          <w:sz w:val="26"/>
          <w:szCs w:val="26"/>
        </w:rPr>
        <w:t xml:space="preserve">13. Підготовка </w:t>
      </w:r>
      <w:proofErr w:type="spellStart"/>
      <w:r w:rsidRPr="009F666F">
        <w:rPr>
          <w:rFonts w:ascii="Arial" w:hAnsi="Arial" w:cs="Arial"/>
          <w:sz w:val="26"/>
          <w:szCs w:val="26"/>
        </w:rPr>
        <w:t>проєктів</w:t>
      </w:r>
      <w:proofErr w:type="spellEnd"/>
      <w:r w:rsidRPr="009F666F">
        <w:rPr>
          <w:rFonts w:ascii="Arial" w:hAnsi="Arial" w:cs="Arial"/>
          <w:sz w:val="26"/>
          <w:szCs w:val="26"/>
        </w:rPr>
        <w:t xml:space="preserve"> висновків про коефіцієнт культурної цінності пам’ятки.</w:t>
      </w:r>
    </w:p>
    <w:p w:rsidR="009F666F" w:rsidRPr="009F666F" w:rsidRDefault="009F666F" w:rsidP="009F666F">
      <w:pPr>
        <w:jc w:val="both"/>
        <w:rPr>
          <w:rFonts w:ascii="Arial" w:hAnsi="Arial" w:cs="Arial"/>
          <w:sz w:val="26"/>
          <w:szCs w:val="26"/>
        </w:rPr>
      </w:pPr>
    </w:p>
    <w:p w:rsidR="00117060" w:rsidRDefault="009F666F" w:rsidP="00117060">
      <w:pPr>
        <w:jc w:val="center"/>
        <w:rPr>
          <w:rFonts w:ascii="Arial" w:hAnsi="Arial" w:cs="Arial"/>
          <w:b/>
          <w:sz w:val="26"/>
          <w:szCs w:val="26"/>
        </w:rPr>
      </w:pPr>
      <w:r w:rsidRPr="00117060">
        <w:rPr>
          <w:rFonts w:ascii="Arial" w:hAnsi="Arial" w:cs="Arial"/>
          <w:b/>
          <w:sz w:val="26"/>
          <w:szCs w:val="26"/>
        </w:rPr>
        <w:t xml:space="preserve">1.2. Управління охорони та використання об’єктів </w:t>
      </w:r>
    </w:p>
    <w:p w:rsidR="009F666F" w:rsidRPr="00117060" w:rsidRDefault="009F666F" w:rsidP="00117060">
      <w:pPr>
        <w:jc w:val="center"/>
        <w:rPr>
          <w:rFonts w:ascii="Arial" w:hAnsi="Arial" w:cs="Arial"/>
          <w:b/>
          <w:sz w:val="26"/>
          <w:szCs w:val="26"/>
        </w:rPr>
      </w:pPr>
      <w:r w:rsidRPr="00117060">
        <w:rPr>
          <w:rFonts w:ascii="Arial" w:hAnsi="Arial" w:cs="Arial"/>
          <w:b/>
          <w:sz w:val="26"/>
          <w:szCs w:val="26"/>
        </w:rPr>
        <w:t>культурної спадщини офісу охорони культурної спадщини</w:t>
      </w:r>
    </w:p>
    <w:p w:rsidR="009F666F" w:rsidRPr="009F666F" w:rsidRDefault="009F666F" w:rsidP="009F666F">
      <w:pPr>
        <w:jc w:val="both"/>
        <w:rPr>
          <w:rFonts w:ascii="Arial" w:hAnsi="Arial" w:cs="Arial"/>
          <w:sz w:val="26"/>
          <w:szCs w:val="26"/>
        </w:rPr>
      </w:pPr>
    </w:p>
    <w:p w:rsidR="009F666F" w:rsidRPr="009F666F" w:rsidRDefault="009F666F" w:rsidP="00117060">
      <w:pPr>
        <w:ind w:firstLine="708"/>
        <w:jc w:val="both"/>
        <w:rPr>
          <w:rFonts w:ascii="Arial" w:hAnsi="Arial" w:cs="Arial"/>
          <w:sz w:val="26"/>
          <w:szCs w:val="26"/>
        </w:rPr>
      </w:pPr>
      <w:r w:rsidRPr="009F666F">
        <w:rPr>
          <w:rFonts w:ascii="Arial" w:hAnsi="Arial" w:cs="Arial"/>
          <w:sz w:val="26"/>
          <w:szCs w:val="26"/>
        </w:rPr>
        <w:t>1. Забезпечення виконання вимог Закону України "Про охорону культурної спадщини", інших нормативно-правових актів про охорону культурної спадщини на території Львівської міської територіальної громади.</w:t>
      </w:r>
    </w:p>
    <w:p w:rsidR="009F666F" w:rsidRPr="009F666F" w:rsidRDefault="009F666F" w:rsidP="00117060">
      <w:pPr>
        <w:ind w:firstLine="708"/>
        <w:jc w:val="both"/>
        <w:rPr>
          <w:rFonts w:ascii="Arial" w:hAnsi="Arial" w:cs="Arial"/>
          <w:sz w:val="26"/>
          <w:szCs w:val="26"/>
        </w:rPr>
      </w:pPr>
      <w:r w:rsidRPr="009F666F">
        <w:rPr>
          <w:rFonts w:ascii="Arial" w:hAnsi="Arial" w:cs="Arial"/>
          <w:sz w:val="26"/>
          <w:szCs w:val="26"/>
        </w:rPr>
        <w:lastRenderedPageBreak/>
        <w:t>2. Забезпечення дотримання режиму використання пам'яток місцевого значення, їх</w:t>
      </w:r>
      <w:r w:rsidR="00117060">
        <w:rPr>
          <w:rFonts w:ascii="Arial" w:hAnsi="Arial" w:cs="Arial"/>
          <w:sz w:val="26"/>
          <w:szCs w:val="26"/>
        </w:rPr>
        <w:t>ніх</w:t>
      </w:r>
      <w:r w:rsidRPr="009F666F">
        <w:rPr>
          <w:rFonts w:ascii="Arial" w:hAnsi="Arial" w:cs="Arial"/>
          <w:sz w:val="26"/>
          <w:szCs w:val="26"/>
        </w:rPr>
        <w:t xml:space="preserve"> територій, зон охорони.</w:t>
      </w:r>
    </w:p>
    <w:p w:rsidR="009F666F" w:rsidRPr="009F666F" w:rsidRDefault="009F666F" w:rsidP="00117060">
      <w:pPr>
        <w:ind w:firstLine="708"/>
        <w:jc w:val="both"/>
        <w:rPr>
          <w:rFonts w:ascii="Arial" w:hAnsi="Arial" w:cs="Arial"/>
          <w:sz w:val="26"/>
          <w:szCs w:val="26"/>
        </w:rPr>
      </w:pPr>
      <w:r w:rsidRPr="009F666F">
        <w:rPr>
          <w:rFonts w:ascii="Arial" w:hAnsi="Arial" w:cs="Arial"/>
          <w:sz w:val="26"/>
          <w:szCs w:val="26"/>
        </w:rPr>
        <w:t>3. Забезпечення застосування фінансових санкцій за порушення Закону України "Про охорону культурної спадщини".</w:t>
      </w:r>
    </w:p>
    <w:p w:rsidR="009F666F" w:rsidRPr="009F666F" w:rsidRDefault="009F666F" w:rsidP="00117060">
      <w:pPr>
        <w:ind w:firstLine="708"/>
        <w:jc w:val="both"/>
        <w:rPr>
          <w:rFonts w:ascii="Arial" w:hAnsi="Arial" w:cs="Arial"/>
          <w:sz w:val="26"/>
          <w:szCs w:val="26"/>
        </w:rPr>
      </w:pPr>
      <w:r w:rsidRPr="009F666F">
        <w:rPr>
          <w:rFonts w:ascii="Arial" w:hAnsi="Arial" w:cs="Arial"/>
          <w:sz w:val="26"/>
          <w:szCs w:val="26"/>
        </w:rPr>
        <w:t xml:space="preserve">4. Підготовка висновків щодо відповідних програм та </w:t>
      </w:r>
      <w:proofErr w:type="spellStart"/>
      <w:r w:rsidRPr="009F666F">
        <w:rPr>
          <w:rFonts w:ascii="Arial" w:hAnsi="Arial" w:cs="Arial"/>
          <w:sz w:val="26"/>
          <w:szCs w:val="26"/>
        </w:rPr>
        <w:t>про</w:t>
      </w:r>
      <w:r w:rsidR="00117060">
        <w:rPr>
          <w:rFonts w:ascii="Arial" w:hAnsi="Arial" w:cs="Arial"/>
          <w:sz w:val="26"/>
          <w:szCs w:val="26"/>
        </w:rPr>
        <w:t>є</w:t>
      </w:r>
      <w:r w:rsidRPr="009F666F">
        <w:rPr>
          <w:rFonts w:ascii="Arial" w:hAnsi="Arial" w:cs="Arial"/>
          <w:sz w:val="26"/>
          <w:szCs w:val="26"/>
        </w:rPr>
        <w:t>ктів</w:t>
      </w:r>
      <w:proofErr w:type="spellEnd"/>
      <w:r w:rsidRPr="009F666F">
        <w:rPr>
          <w:rFonts w:ascii="Arial" w:hAnsi="Arial" w:cs="Arial"/>
          <w:sz w:val="26"/>
          <w:szCs w:val="26"/>
        </w:rPr>
        <w:t xml:space="preserve"> містобудівних, архітектурних і ландшафтних перетворень, меліоративних, шляхових, земляних робіт на пам'ятках місцевого значення, історико-культурних заповідних територіях та в зонах їх</w:t>
      </w:r>
      <w:r w:rsidR="00117060">
        <w:rPr>
          <w:rFonts w:ascii="Arial" w:hAnsi="Arial" w:cs="Arial"/>
          <w:sz w:val="26"/>
          <w:szCs w:val="26"/>
        </w:rPr>
        <w:t>ньої</w:t>
      </w:r>
      <w:r w:rsidRPr="009F666F">
        <w:rPr>
          <w:rFonts w:ascii="Arial" w:hAnsi="Arial" w:cs="Arial"/>
          <w:sz w:val="26"/>
          <w:szCs w:val="26"/>
        </w:rPr>
        <w:t xml:space="preserve"> охорони, на охоронюваних археологічних територіях, в історичних ареалах населених місць, а також програм та </w:t>
      </w:r>
      <w:proofErr w:type="spellStart"/>
      <w:r w:rsidRPr="009F666F">
        <w:rPr>
          <w:rFonts w:ascii="Arial" w:hAnsi="Arial" w:cs="Arial"/>
          <w:sz w:val="26"/>
          <w:szCs w:val="26"/>
        </w:rPr>
        <w:t>про</w:t>
      </w:r>
      <w:r w:rsidR="00117060">
        <w:rPr>
          <w:rFonts w:ascii="Arial" w:hAnsi="Arial" w:cs="Arial"/>
          <w:sz w:val="26"/>
          <w:szCs w:val="26"/>
        </w:rPr>
        <w:t>є</w:t>
      </w:r>
      <w:r w:rsidRPr="009F666F">
        <w:rPr>
          <w:rFonts w:ascii="Arial" w:hAnsi="Arial" w:cs="Arial"/>
          <w:sz w:val="26"/>
          <w:szCs w:val="26"/>
        </w:rPr>
        <w:t>ктів</w:t>
      </w:r>
      <w:proofErr w:type="spellEnd"/>
      <w:r w:rsidRPr="009F666F">
        <w:rPr>
          <w:rFonts w:ascii="Arial" w:hAnsi="Arial" w:cs="Arial"/>
          <w:sz w:val="26"/>
          <w:szCs w:val="26"/>
        </w:rPr>
        <w:t>, реалізація яких може позначитися на стані об'єктів культурної спадщини.</w:t>
      </w:r>
    </w:p>
    <w:p w:rsidR="009F666F" w:rsidRPr="009F666F" w:rsidRDefault="009F666F" w:rsidP="00117060">
      <w:pPr>
        <w:ind w:firstLine="708"/>
        <w:jc w:val="both"/>
        <w:rPr>
          <w:rFonts w:ascii="Arial" w:hAnsi="Arial" w:cs="Arial"/>
          <w:sz w:val="26"/>
          <w:szCs w:val="26"/>
        </w:rPr>
      </w:pPr>
      <w:r w:rsidRPr="009F666F">
        <w:rPr>
          <w:rFonts w:ascii="Arial" w:hAnsi="Arial" w:cs="Arial"/>
          <w:sz w:val="26"/>
          <w:szCs w:val="26"/>
        </w:rPr>
        <w:t>5. Опрацювання та подання на погодження директору офісу охорони культурної спадщини погодження паспортів відкритих літніх майданчиків в історичному ареалі м. Львова, узгодження паспортів малої архітектурної форми (вивіски) на будинках – пам’ятках культурної спадщини.</w:t>
      </w:r>
    </w:p>
    <w:p w:rsidR="009F666F" w:rsidRPr="009F666F" w:rsidRDefault="009F666F" w:rsidP="00117060">
      <w:pPr>
        <w:ind w:firstLine="708"/>
        <w:jc w:val="both"/>
        <w:rPr>
          <w:rFonts w:ascii="Arial" w:hAnsi="Arial" w:cs="Arial"/>
          <w:sz w:val="26"/>
          <w:szCs w:val="26"/>
        </w:rPr>
      </w:pPr>
      <w:r w:rsidRPr="009F666F">
        <w:rPr>
          <w:rFonts w:ascii="Arial" w:hAnsi="Arial" w:cs="Arial"/>
          <w:sz w:val="26"/>
          <w:szCs w:val="26"/>
        </w:rPr>
        <w:t>6. Організація відповідних охоронних заходів щодо пам'яток місцевого значення та їх</w:t>
      </w:r>
      <w:r w:rsidR="00117060">
        <w:rPr>
          <w:rFonts w:ascii="Arial" w:hAnsi="Arial" w:cs="Arial"/>
          <w:sz w:val="26"/>
          <w:szCs w:val="26"/>
        </w:rPr>
        <w:t>ніх</w:t>
      </w:r>
      <w:r w:rsidRPr="009F666F">
        <w:rPr>
          <w:rFonts w:ascii="Arial" w:hAnsi="Arial" w:cs="Arial"/>
          <w:sz w:val="26"/>
          <w:szCs w:val="26"/>
        </w:rPr>
        <w:t xml:space="preserve"> територій у разі виникнення загрози їх пошкодження або руйнування внаслідок дії природних факторів чи проведення будь-яких робіт.</w:t>
      </w:r>
    </w:p>
    <w:p w:rsidR="009F666F" w:rsidRPr="009F666F" w:rsidRDefault="009F666F" w:rsidP="00117060">
      <w:pPr>
        <w:ind w:firstLine="708"/>
        <w:jc w:val="both"/>
        <w:rPr>
          <w:rFonts w:ascii="Arial" w:hAnsi="Arial" w:cs="Arial"/>
          <w:sz w:val="26"/>
          <w:szCs w:val="26"/>
        </w:rPr>
      </w:pPr>
      <w:r w:rsidRPr="009F666F">
        <w:rPr>
          <w:rFonts w:ascii="Arial" w:hAnsi="Arial" w:cs="Arial"/>
          <w:sz w:val="26"/>
          <w:szCs w:val="26"/>
        </w:rPr>
        <w:t>7. Складання протоколів про адміністративні правопорушення та формування адміністративних справ у сфері охорони культурної спадщини.</w:t>
      </w:r>
    </w:p>
    <w:p w:rsidR="009F666F" w:rsidRPr="009F666F" w:rsidRDefault="009F666F" w:rsidP="00117060">
      <w:pPr>
        <w:ind w:firstLine="708"/>
        <w:jc w:val="both"/>
        <w:rPr>
          <w:rFonts w:ascii="Arial" w:hAnsi="Arial" w:cs="Arial"/>
          <w:sz w:val="26"/>
          <w:szCs w:val="26"/>
        </w:rPr>
      </w:pPr>
      <w:r w:rsidRPr="009F666F">
        <w:rPr>
          <w:rFonts w:ascii="Arial" w:hAnsi="Arial" w:cs="Arial"/>
          <w:sz w:val="26"/>
          <w:szCs w:val="26"/>
        </w:rPr>
        <w:t>8. Видання розпоряджень та приписів щодо охорони пам'яток місцевого значення, припинення робіт на цих пам'ятках, їх</w:t>
      </w:r>
      <w:r w:rsidR="00117060">
        <w:rPr>
          <w:rFonts w:ascii="Arial" w:hAnsi="Arial" w:cs="Arial"/>
          <w:sz w:val="26"/>
          <w:szCs w:val="26"/>
        </w:rPr>
        <w:t>ніх</w:t>
      </w:r>
      <w:r w:rsidRPr="009F666F">
        <w:rPr>
          <w:rFonts w:ascii="Arial" w:hAnsi="Arial" w:cs="Arial"/>
          <w:sz w:val="26"/>
          <w:szCs w:val="26"/>
        </w:rPr>
        <w:t xml:space="preserve"> територіях та в зонах охо</w:t>
      </w:r>
      <w:r w:rsidR="00117060">
        <w:rPr>
          <w:rFonts w:ascii="Arial" w:hAnsi="Arial" w:cs="Arial"/>
          <w:sz w:val="26"/>
          <w:szCs w:val="26"/>
        </w:rPr>
        <w:t>рони, якщо ці роботи проводять</w:t>
      </w:r>
      <w:r w:rsidRPr="009F666F">
        <w:rPr>
          <w:rFonts w:ascii="Arial" w:hAnsi="Arial" w:cs="Arial"/>
          <w:sz w:val="26"/>
          <w:szCs w:val="26"/>
        </w:rPr>
        <w:t xml:space="preserve"> за відсутності затверджених або погоджених з відповідним органом охорони культурної спадщини програм та </w:t>
      </w:r>
      <w:proofErr w:type="spellStart"/>
      <w:r w:rsidRPr="009F666F">
        <w:rPr>
          <w:rFonts w:ascii="Arial" w:hAnsi="Arial" w:cs="Arial"/>
          <w:sz w:val="26"/>
          <w:szCs w:val="26"/>
        </w:rPr>
        <w:t>про</w:t>
      </w:r>
      <w:r w:rsidR="00117060">
        <w:rPr>
          <w:rFonts w:ascii="Arial" w:hAnsi="Arial" w:cs="Arial"/>
          <w:sz w:val="26"/>
          <w:szCs w:val="26"/>
        </w:rPr>
        <w:t>є</w:t>
      </w:r>
      <w:r w:rsidRPr="009F666F">
        <w:rPr>
          <w:rFonts w:ascii="Arial" w:hAnsi="Arial" w:cs="Arial"/>
          <w:sz w:val="26"/>
          <w:szCs w:val="26"/>
        </w:rPr>
        <w:t>ктів</w:t>
      </w:r>
      <w:proofErr w:type="spellEnd"/>
      <w:r w:rsidRPr="009F666F">
        <w:rPr>
          <w:rFonts w:ascii="Arial" w:hAnsi="Arial" w:cs="Arial"/>
          <w:sz w:val="26"/>
          <w:szCs w:val="26"/>
        </w:rPr>
        <w:t>, передбачених Законом України "Про охорону культурної спадщини" дозволів або з відхиленням від них.</w:t>
      </w:r>
    </w:p>
    <w:p w:rsidR="009F666F" w:rsidRPr="009F666F" w:rsidRDefault="009F666F" w:rsidP="00117060">
      <w:pPr>
        <w:ind w:firstLine="708"/>
        <w:jc w:val="both"/>
        <w:rPr>
          <w:rFonts w:ascii="Arial" w:hAnsi="Arial" w:cs="Arial"/>
          <w:sz w:val="26"/>
          <w:szCs w:val="26"/>
        </w:rPr>
      </w:pPr>
      <w:r w:rsidRPr="009F666F">
        <w:rPr>
          <w:rFonts w:ascii="Arial" w:hAnsi="Arial" w:cs="Arial"/>
          <w:sz w:val="26"/>
          <w:szCs w:val="26"/>
        </w:rPr>
        <w:t>9. Підготовка висновків щодо відчуження або передачі пам'яток місцевого значення їх</w:t>
      </w:r>
      <w:r w:rsidR="00117060">
        <w:rPr>
          <w:rFonts w:ascii="Arial" w:hAnsi="Arial" w:cs="Arial"/>
          <w:sz w:val="26"/>
          <w:szCs w:val="26"/>
        </w:rPr>
        <w:t>німи</w:t>
      </w:r>
      <w:r w:rsidRPr="009F666F">
        <w:rPr>
          <w:rFonts w:ascii="Arial" w:hAnsi="Arial" w:cs="Arial"/>
          <w:sz w:val="26"/>
          <w:szCs w:val="26"/>
        </w:rPr>
        <w:t xml:space="preserve"> власниками чи уповноваженими ними органами іншим особам у володіння, користування або управління.</w:t>
      </w:r>
    </w:p>
    <w:p w:rsidR="009F666F" w:rsidRPr="009F666F" w:rsidRDefault="009F666F" w:rsidP="00117060">
      <w:pPr>
        <w:ind w:firstLine="708"/>
        <w:jc w:val="both"/>
        <w:rPr>
          <w:rFonts w:ascii="Arial" w:hAnsi="Arial" w:cs="Arial"/>
          <w:sz w:val="26"/>
          <w:szCs w:val="26"/>
        </w:rPr>
      </w:pPr>
      <w:r w:rsidRPr="009F666F">
        <w:rPr>
          <w:rFonts w:ascii="Arial" w:hAnsi="Arial" w:cs="Arial"/>
          <w:sz w:val="26"/>
          <w:szCs w:val="26"/>
        </w:rPr>
        <w:t xml:space="preserve">10. Підготовка пропозицій та </w:t>
      </w:r>
      <w:proofErr w:type="spellStart"/>
      <w:r w:rsidRPr="009F666F">
        <w:rPr>
          <w:rFonts w:ascii="Arial" w:hAnsi="Arial" w:cs="Arial"/>
          <w:sz w:val="26"/>
          <w:szCs w:val="26"/>
        </w:rPr>
        <w:t>про</w:t>
      </w:r>
      <w:r w:rsidR="00117060">
        <w:rPr>
          <w:rFonts w:ascii="Arial" w:hAnsi="Arial" w:cs="Arial"/>
          <w:sz w:val="26"/>
          <w:szCs w:val="26"/>
        </w:rPr>
        <w:t>є</w:t>
      </w:r>
      <w:r w:rsidRPr="009F666F">
        <w:rPr>
          <w:rFonts w:ascii="Arial" w:hAnsi="Arial" w:cs="Arial"/>
          <w:sz w:val="26"/>
          <w:szCs w:val="26"/>
        </w:rPr>
        <w:t>ктів</w:t>
      </w:r>
      <w:proofErr w:type="spellEnd"/>
      <w:r w:rsidRPr="009F666F">
        <w:rPr>
          <w:rFonts w:ascii="Arial" w:hAnsi="Arial" w:cs="Arial"/>
          <w:sz w:val="26"/>
          <w:szCs w:val="26"/>
        </w:rPr>
        <w:t xml:space="preserve"> розпоряджень щодо проведення робіт з консервації, реставрації, реабілітації, музеєфікації, ремонту та пристосування об'єктів культурної спадщини, відповідного використання пам'яток та подання їх на розгляд відповідному органу виконавчої влади.</w:t>
      </w:r>
    </w:p>
    <w:p w:rsidR="009F666F" w:rsidRPr="009F666F" w:rsidRDefault="009F666F" w:rsidP="00117060">
      <w:pPr>
        <w:ind w:firstLine="708"/>
        <w:jc w:val="both"/>
        <w:rPr>
          <w:rFonts w:ascii="Arial" w:hAnsi="Arial" w:cs="Arial"/>
          <w:sz w:val="26"/>
          <w:szCs w:val="26"/>
        </w:rPr>
      </w:pPr>
      <w:r w:rsidRPr="009F666F">
        <w:rPr>
          <w:rFonts w:ascii="Arial" w:hAnsi="Arial" w:cs="Arial"/>
          <w:sz w:val="26"/>
          <w:szCs w:val="26"/>
        </w:rPr>
        <w:t xml:space="preserve">11. Забезпечення інформування органів охорони культурної спадщини вищого рівня про пошкодження, руйнування, загрозу або можливу загрозу пошкодження, руйнування пам'яток, що </w:t>
      </w:r>
      <w:r w:rsidR="00117060">
        <w:rPr>
          <w:rFonts w:ascii="Arial" w:hAnsi="Arial" w:cs="Arial"/>
          <w:sz w:val="26"/>
          <w:szCs w:val="26"/>
        </w:rPr>
        <w:t>розташовані</w:t>
      </w:r>
      <w:r w:rsidRPr="009F666F">
        <w:rPr>
          <w:rFonts w:ascii="Arial" w:hAnsi="Arial" w:cs="Arial"/>
          <w:sz w:val="26"/>
          <w:szCs w:val="26"/>
        </w:rPr>
        <w:t xml:space="preserve"> на їх</w:t>
      </w:r>
      <w:r w:rsidR="00117060">
        <w:rPr>
          <w:rFonts w:ascii="Arial" w:hAnsi="Arial" w:cs="Arial"/>
          <w:sz w:val="26"/>
          <w:szCs w:val="26"/>
        </w:rPr>
        <w:t>ній</w:t>
      </w:r>
      <w:r w:rsidRPr="009F666F">
        <w:rPr>
          <w:rFonts w:ascii="Arial" w:hAnsi="Arial" w:cs="Arial"/>
          <w:sz w:val="26"/>
          <w:szCs w:val="26"/>
        </w:rPr>
        <w:t xml:space="preserve"> території.</w:t>
      </w:r>
    </w:p>
    <w:p w:rsidR="009F666F" w:rsidRPr="009F666F" w:rsidRDefault="009F666F" w:rsidP="00117060">
      <w:pPr>
        <w:ind w:firstLine="708"/>
        <w:jc w:val="both"/>
        <w:rPr>
          <w:rFonts w:ascii="Arial" w:hAnsi="Arial" w:cs="Arial"/>
          <w:sz w:val="26"/>
          <w:szCs w:val="26"/>
        </w:rPr>
      </w:pPr>
      <w:r w:rsidRPr="009F666F">
        <w:rPr>
          <w:rFonts w:ascii="Arial" w:hAnsi="Arial" w:cs="Arial"/>
          <w:sz w:val="26"/>
          <w:szCs w:val="26"/>
        </w:rPr>
        <w:t>12. Забезпечення захисту об'єктів культурної спадщини від загрози знищення, руйнування або пошкодження.</w:t>
      </w:r>
    </w:p>
    <w:p w:rsidR="009F666F" w:rsidRPr="009F666F" w:rsidRDefault="009F666F" w:rsidP="00117060">
      <w:pPr>
        <w:ind w:firstLine="708"/>
        <w:jc w:val="both"/>
        <w:rPr>
          <w:rFonts w:ascii="Arial" w:hAnsi="Arial" w:cs="Arial"/>
          <w:sz w:val="26"/>
          <w:szCs w:val="26"/>
        </w:rPr>
      </w:pPr>
      <w:r w:rsidRPr="009F666F">
        <w:rPr>
          <w:rFonts w:ascii="Arial" w:hAnsi="Arial" w:cs="Arial"/>
          <w:sz w:val="26"/>
          <w:szCs w:val="26"/>
        </w:rPr>
        <w:t xml:space="preserve">13. Представництво інтересів офісу охорони культурної спадщини у судах та </w:t>
      </w:r>
      <w:r w:rsidR="00117060">
        <w:rPr>
          <w:rFonts w:ascii="Arial" w:hAnsi="Arial" w:cs="Arial"/>
          <w:sz w:val="26"/>
          <w:szCs w:val="26"/>
        </w:rPr>
        <w:t xml:space="preserve">в </w:t>
      </w:r>
      <w:r w:rsidRPr="009F666F">
        <w:rPr>
          <w:rFonts w:ascii="Arial" w:hAnsi="Arial" w:cs="Arial"/>
          <w:sz w:val="26"/>
          <w:szCs w:val="26"/>
        </w:rPr>
        <w:t>інших органах під час розгляду правових питань і спорів (</w:t>
      </w:r>
      <w:proofErr w:type="spellStart"/>
      <w:r w:rsidRPr="009F666F">
        <w:rPr>
          <w:rFonts w:ascii="Arial" w:hAnsi="Arial" w:cs="Arial"/>
          <w:sz w:val="26"/>
          <w:szCs w:val="26"/>
        </w:rPr>
        <w:t>самопредставництво</w:t>
      </w:r>
      <w:proofErr w:type="spellEnd"/>
      <w:r w:rsidRPr="009F666F">
        <w:rPr>
          <w:rFonts w:ascii="Arial" w:hAnsi="Arial" w:cs="Arial"/>
          <w:sz w:val="26"/>
          <w:szCs w:val="26"/>
        </w:rPr>
        <w:t xml:space="preserve"> органів місцевого самоврядування).</w:t>
      </w:r>
    </w:p>
    <w:p w:rsidR="009F666F" w:rsidRPr="009F666F" w:rsidRDefault="009F666F" w:rsidP="009F666F">
      <w:pPr>
        <w:jc w:val="both"/>
        <w:rPr>
          <w:rFonts w:ascii="Arial" w:hAnsi="Arial" w:cs="Arial"/>
          <w:sz w:val="26"/>
          <w:szCs w:val="26"/>
        </w:rPr>
      </w:pPr>
    </w:p>
    <w:p w:rsidR="009F666F" w:rsidRPr="009F666F" w:rsidRDefault="009F666F" w:rsidP="009F666F">
      <w:pPr>
        <w:jc w:val="both"/>
        <w:rPr>
          <w:rFonts w:ascii="Arial" w:hAnsi="Arial" w:cs="Arial"/>
          <w:sz w:val="26"/>
          <w:szCs w:val="26"/>
        </w:rPr>
      </w:pPr>
      <w:r w:rsidRPr="009F666F">
        <w:rPr>
          <w:rFonts w:ascii="Arial" w:hAnsi="Arial" w:cs="Arial"/>
          <w:sz w:val="26"/>
          <w:szCs w:val="26"/>
        </w:rPr>
        <w:t>Секретар ради</w:t>
      </w:r>
      <w:r w:rsidRPr="009F666F">
        <w:rPr>
          <w:rFonts w:ascii="Arial" w:hAnsi="Arial" w:cs="Arial"/>
          <w:sz w:val="26"/>
          <w:szCs w:val="26"/>
        </w:rPr>
        <w:tab/>
      </w:r>
      <w:r w:rsidRPr="009F666F">
        <w:rPr>
          <w:rFonts w:ascii="Arial" w:hAnsi="Arial" w:cs="Arial"/>
          <w:sz w:val="26"/>
          <w:szCs w:val="26"/>
        </w:rPr>
        <w:tab/>
      </w:r>
      <w:r w:rsidRPr="009F666F">
        <w:rPr>
          <w:rFonts w:ascii="Arial" w:hAnsi="Arial" w:cs="Arial"/>
          <w:sz w:val="26"/>
          <w:szCs w:val="26"/>
        </w:rPr>
        <w:tab/>
      </w:r>
      <w:r w:rsidRPr="009F666F">
        <w:rPr>
          <w:rFonts w:ascii="Arial" w:hAnsi="Arial" w:cs="Arial"/>
          <w:sz w:val="26"/>
          <w:szCs w:val="26"/>
        </w:rPr>
        <w:tab/>
      </w:r>
      <w:r w:rsidRPr="009F666F">
        <w:rPr>
          <w:rFonts w:ascii="Arial" w:hAnsi="Arial" w:cs="Arial"/>
          <w:sz w:val="26"/>
          <w:szCs w:val="26"/>
        </w:rPr>
        <w:tab/>
      </w:r>
      <w:r w:rsidRPr="009F666F">
        <w:rPr>
          <w:rFonts w:ascii="Arial" w:hAnsi="Arial" w:cs="Arial"/>
          <w:sz w:val="26"/>
          <w:szCs w:val="26"/>
        </w:rPr>
        <w:tab/>
      </w:r>
      <w:r w:rsidRPr="009F666F">
        <w:rPr>
          <w:rFonts w:ascii="Arial" w:hAnsi="Arial" w:cs="Arial"/>
          <w:sz w:val="26"/>
          <w:szCs w:val="26"/>
        </w:rPr>
        <w:tab/>
        <w:t>Маркіян ЛОПАЧАК</w:t>
      </w:r>
    </w:p>
    <w:p w:rsidR="009F666F" w:rsidRPr="009F666F" w:rsidRDefault="009F666F" w:rsidP="009F666F">
      <w:pPr>
        <w:jc w:val="both"/>
        <w:rPr>
          <w:rFonts w:ascii="Arial" w:hAnsi="Arial" w:cs="Arial"/>
          <w:sz w:val="26"/>
          <w:szCs w:val="26"/>
        </w:rPr>
      </w:pPr>
    </w:p>
    <w:p w:rsidR="009F666F" w:rsidRPr="009F666F" w:rsidRDefault="009F666F" w:rsidP="00382F5B">
      <w:pPr>
        <w:ind w:firstLine="708"/>
        <w:jc w:val="both"/>
        <w:rPr>
          <w:rFonts w:ascii="Arial" w:hAnsi="Arial" w:cs="Arial"/>
          <w:sz w:val="26"/>
          <w:szCs w:val="26"/>
        </w:rPr>
      </w:pPr>
      <w:r w:rsidRPr="009F666F">
        <w:rPr>
          <w:rFonts w:ascii="Arial" w:hAnsi="Arial" w:cs="Arial"/>
          <w:sz w:val="26"/>
          <w:szCs w:val="26"/>
        </w:rPr>
        <w:t>Віз</w:t>
      </w:r>
      <w:r w:rsidR="0057073B">
        <w:rPr>
          <w:rFonts w:ascii="Arial" w:hAnsi="Arial" w:cs="Arial"/>
          <w:sz w:val="26"/>
          <w:szCs w:val="26"/>
        </w:rPr>
        <w:t>и</w:t>
      </w:r>
      <w:r w:rsidRPr="009F666F">
        <w:rPr>
          <w:rFonts w:ascii="Arial" w:hAnsi="Arial" w:cs="Arial"/>
          <w:sz w:val="26"/>
          <w:szCs w:val="26"/>
        </w:rPr>
        <w:t>:</w:t>
      </w:r>
    </w:p>
    <w:p w:rsidR="009F666F" w:rsidRPr="009F666F" w:rsidRDefault="009F666F" w:rsidP="009F666F">
      <w:pPr>
        <w:jc w:val="both"/>
        <w:rPr>
          <w:rFonts w:ascii="Arial" w:hAnsi="Arial" w:cs="Arial"/>
          <w:sz w:val="26"/>
          <w:szCs w:val="26"/>
        </w:rPr>
      </w:pPr>
      <w:r w:rsidRPr="009F666F">
        <w:rPr>
          <w:rFonts w:ascii="Arial" w:hAnsi="Arial" w:cs="Arial"/>
          <w:sz w:val="26"/>
          <w:szCs w:val="26"/>
        </w:rPr>
        <w:t xml:space="preserve">Директор юридичного </w:t>
      </w:r>
    </w:p>
    <w:p w:rsidR="0044755C" w:rsidRDefault="009F666F" w:rsidP="009F666F">
      <w:pPr>
        <w:jc w:val="both"/>
        <w:rPr>
          <w:rFonts w:ascii="Arial" w:hAnsi="Arial" w:cs="Arial"/>
          <w:sz w:val="26"/>
          <w:szCs w:val="26"/>
        </w:rPr>
      </w:pPr>
      <w:r w:rsidRPr="009F666F">
        <w:rPr>
          <w:rFonts w:ascii="Arial" w:hAnsi="Arial" w:cs="Arial"/>
          <w:sz w:val="26"/>
          <w:szCs w:val="26"/>
        </w:rPr>
        <w:t>департаменту</w:t>
      </w:r>
      <w:r w:rsidRPr="009F666F">
        <w:rPr>
          <w:rFonts w:ascii="Arial" w:hAnsi="Arial" w:cs="Arial"/>
          <w:sz w:val="26"/>
          <w:szCs w:val="26"/>
        </w:rPr>
        <w:tab/>
      </w:r>
      <w:r w:rsidRPr="009F666F">
        <w:rPr>
          <w:rFonts w:ascii="Arial" w:hAnsi="Arial" w:cs="Arial"/>
          <w:sz w:val="26"/>
          <w:szCs w:val="26"/>
        </w:rPr>
        <w:tab/>
      </w:r>
      <w:r w:rsidRPr="009F666F">
        <w:rPr>
          <w:rFonts w:ascii="Arial" w:hAnsi="Arial" w:cs="Arial"/>
          <w:sz w:val="26"/>
          <w:szCs w:val="26"/>
        </w:rPr>
        <w:tab/>
      </w:r>
      <w:r w:rsidRPr="009F666F">
        <w:rPr>
          <w:rFonts w:ascii="Arial" w:hAnsi="Arial" w:cs="Arial"/>
          <w:sz w:val="26"/>
          <w:szCs w:val="26"/>
        </w:rPr>
        <w:tab/>
      </w:r>
      <w:r w:rsidRPr="009F666F">
        <w:rPr>
          <w:rFonts w:ascii="Arial" w:hAnsi="Arial" w:cs="Arial"/>
          <w:sz w:val="26"/>
          <w:szCs w:val="26"/>
        </w:rPr>
        <w:tab/>
      </w:r>
      <w:r w:rsidRPr="009F666F">
        <w:rPr>
          <w:rFonts w:ascii="Arial" w:hAnsi="Arial" w:cs="Arial"/>
          <w:sz w:val="26"/>
          <w:szCs w:val="26"/>
        </w:rPr>
        <w:tab/>
      </w:r>
      <w:r w:rsidRPr="009F666F">
        <w:rPr>
          <w:rFonts w:ascii="Arial" w:hAnsi="Arial" w:cs="Arial"/>
          <w:sz w:val="26"/>
          <w:szCs w:val="26"/>
        </w:rPr>
        <w:tab/>
        <w:t>Гелена ПАЙОНКЕВИЧ</w:t>
      </w:r>
    </w:p>
    <w:p w:rsidR="0057073B" w:rsidRDefault="0057073B" w:rsidP="009F666F">
      <w:pPr>
        <w:jc w:val="both"/>
        <w:rPr>
          <w:rFonts w:ascii="Arial" w:hAnsi="Arial" w:cs="Arial"/>
          <w:sz w:val="26"/>
          <w:szCs w:val="26"/>
        </w:rPr>
      </w:pPr>
    </w:p>
    <w:p w:rsidR="0057073B" w:rsidRPr="009F666F" w:rsidRDefault="0057073B" w:rsidP="009F666F">
      <w:pPr>
        <w:jc w:val="both"/>
        <w:rPr>
          <w:rFonts w:ascii="Arial" w:hAnsi="Arial" w:cs="Arial"/>
          <w:sz w:val="26"/>
          <w:szCs w:val="26"/>
        </w:rPr>
      </w:pPr>
      <w:r>
        <w:rPr>
          <w:rFonts w:ascii="Arial" w:hAnsi="Arial" w:cs="Arial"/>
          <w:sz w:val="26"/>
          <w:szCs w:val="26"/>
        </w:rPr>
        <w:t>Член редакційної комісії</w:t>
      </w:r>
      <w:bookmarkStart w:id="0" w:name="_GoBack"/>
      <w:bookmarkEnd w:id="0"/>
    </w:p>
    <w:sectPr w:rsidR="0057073B" w:rsidRPr="009F666F" w:rsidSect="0008295F">
      <w:headerReference w:type="default" r:id="rId8"/>
      <w:pgSz w:w="11906" w:h="16838"/>
      <w:pgMar w:top="567" w:right="567" w:bottom="851" w:left="1985" w:header="567" w:footer="11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52A" w:rsidRDefault="00CB552A">
      <w:r>
        <w:separator/>
      </w:r>
    </w:p>
  </w:endnote>
  <w:endnote w:type="continuationSeparator" w:id="0">
    <w:p w:rsidR="00CB552A" w:rsidRDefault="00CB5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Century Gothic"/>
    <w:charset w:val="CC"/>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52A" w:rsidRDefault="00CB552A">
      <w:r>
        <w:separator/>
      </w:r>
    </w:p>
  </w:footnote>
  <w:footnote w:type="continuationSeparator" w:id="0">
    <w:p w:rsidR="00CB552A" w:rsidRDefault="00CB5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C72DDC" w:rsidRDefault="00C72DDC">
        <w:pPr>
          <w:pStyle w:val="a5"/>
          <w:jc w:val="center"/>
        </w:pPr>
        <w:r>
          <w:fldChar w:fldCharType="begin"/>
        </w:r>
        <w:r>
          <w:instrText>PAGE   \* MERGEFORMAT</w:instrText>
        </w:r>
        <w:r>
          <w:fldChar w:fldCharType="separate"/>
        </w:r>
        <w:r w:rsidR="0057073B">
          <w:rPr>
            <w:noProof/>
          </w:rPr>
          <w:t>3</w:t>
        </w:r>
        <w:r>
          <w:fldChar w:fldCharType="end"/>
        </w:r>
      </w:p>
    </w:sdtContent>
  </w:sdt>
  <w:p w:rsidR="00C72DDC" w:rsidRDefault="00C72DD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00BB276A"/>
    <w:multiLevelType w:val="multilevel"/>
    <w:tmpl w:val="A15CC4F8"/>
    <w:lvl w:ilvl="0">
      <w:start w:val="5"/>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 w15:restartNumberingAfterBreak="0">
    <w:nsid w:val="1CC84EA4"/>
    <w:multiLevelType w:val="hybridMultilevel"/>
    <w:tmpl w:val="AFC834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3516955"/>
    <w:multiLevelType w:val="multilevel"/>
    <w:tmpl w:val="FD52DB1E"/>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7" w15:restartNumberingAfterBreak="0">
    <w:nsid w:val="3AB15BE3"/>
    <w:multiLevelType w:val="hybridMultilevel"/>
    <w:tmpl w:val="2B8E2E3C"/>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E4470B1"/>
    <w:multiLevelType w:val="hybridMultilevel"/>
    <w:tmpl w:val="15560912"/>
    <w:lvl w:ilvl="0" w:tplc="83B8C002">
      <w:numFmt w:val="bullet"/>
      <w:lvlText w:val="-"/>
      <w:lvlJc w:val="left"/>
      <w:pPr>
        <w:ind w:left="1571" w:hanging="360"/>
      </w:pPr>
      <w:rPr>
        <w:rFonts w:ascii="Times New Roman" w:eastAsia="Times New Roman" w:hAnsi="Times New Roman" w:cs="Times New Roman" w:hint="default"/>
        <w:w w:val="100"/>
        <w:sz w:val="28"/>
        <w:szCs w:val="28"/>
        <w:lang w:val="uk-UA" w:eastAsia="en-US" w:bidi="ar-SA"/>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9" w15:restartNumberingAfterBreak="0">
    <w:nsid w:val="44861398"/>
    <w:multiLevelType w:val="hybridMultilevel"/>
    <w:tmpl w:val="F6FE3A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B960199"/>
    <w:multiLevelType w:val="hybridMultilevel"/>
    <w:tmpl w:val="D25C9BDA"/>
    <w:lvl w:ilvl="0" w:tplc="9E28CC50">
      <w:numFmt w:val="bullet"/>
      <w:lvlText w:val="-"/>
      <w:lvlJc w:val="left"/>
      <w:pPr>
        <w:ind w:left="121" w:hanging="708"/>
      </w:pPr>
      <w:rPr>
        <w:rFonts w:ascii="Times New Roman" w:eastAsia="Times New Roman" w:hAnsi="Times New Roman" w:cs="Times New Roman" w:hint="default"/>
        <w:w w:val="100"/>
        <w:sz w:val="28"/>
        <w:szCs w:val="28"/>
        <w:lang w:val="uk-UA" w:eastAsia="en-US" w:bidi="ar-SA"/>
      </w:rPr>
    </w:lvl>
    <w:lvl w:ilvl="1" w:tplc="9FA4F230">
      <w:numFmt w:val="bullet"/>
      <w:lvlText w:val="•"/>
      <w:lvlJc w:val="left"/>
      <w:pPr>
        <w:ind w:left="1066" w:hanging="708"/>
      </w:pPr>
      <w:rPr>
        <w:rFonts w:hint="default"/>
        <w:lang w:val="uk-UA" w:eastAsia="en-US" w:bidi="ar-SA"/>
      </w:rPr>
    </w:lvl>
    <w:lvl w:ilvl="2" w:tplc="A60C886E">
      <w:numFmt w:val="bullet"/>
      <w:lvlText w:val="•"/>
      <w:lvlJc w:val="left"/>
      <w:pPr>
        <w:ind w:left="2013" w:hanging="708"/>
      </w:pPr>
      <w:rPr>
        <w:rFonts w:hint="default"/>
        <w:lang w:val="uk-UA" w:eastAsia="en-US" w:bidi="ar-SA"/>
      </w:rPr>
    </w:lvl>
    <w:lvl w:ilvl="3" w:tplc="7AEE77DC">
      <w:numFmt w:val="bullet"/>
      <w:lvlText w:val="•"/>
      <w:lvlJc w:val="left"/>
      <w:pPr>
        <w:ind w:left="2959" w:hanging="708"/>
      </w:pPr>
      <w:rPr>
        <w:rFonts w:hint="default"/>
        <w:lang w:val="uk-UA" w:eastAsia="en-US" w:bidi="ar-SA"/>
      </w:rPr>
    </w:lvl>
    <w:lvl w:ilvl="4" w:tplc="9436766E">
      <w:numFmt w:val="bullet"/>
      <w:lvlText w:val="•"/>
      <w:lvlJc w:val="left"/>
      <w:pPr>
        <w:ind w:left="3906" w:hanging="708"/>
      </w:pPr>
      <w:rPr>
        <w:rFonts w:hint="default"/>
        <w:lang w:val="uk-UA" w:eastAsia="en-US" w:bidi="ar-SA"/>
      </w:rPr>
    </w:lvl>
    <w:lvl w:ilvl="5" w:tplc="D6A631F2">
      <w:numFmt w:val="bullet"/>
      <w:lvlText w:val="•"/>
      <w:lvlJc w:val="left"/>
      <w:pPr>
        <w:ind w:left="4853" w:hanging="708"/>
      </w:pPr>
      <w:rPr>
        <w:rFonts w:hint="default"/>
        <w:lang w:val="uk-UA" w:eastAsia="en-US" w:bidi="ar-SA"/>
      </w:rPr>
    </w:lvl>
    <w:lvl w:ilvl="6" w:tplc="81C6F4AE">
      <w:numFmt w:val="bullet"/>
      <w:lvlText w:val="•"/>
      <w:lvlJc w:val="left"/>
      <w:pPr>
        <w:ind w:left="5799" w:hanging="708"/>
      </w:pPr>
      <w:rPr>
        <w:rFonts w:hint="default"/>
        <w:lang w:val="uk-UA" w:eastAsia="en-US" w:bidi="ar-SA"/>
      </w:rPr>
    </w:lvl>
    <w:lvl w:ilvl="7" w:tplc="5C2EB39C">
      <w:numFmt w:val="bullet"/>
      <w:lvlText w:val="•"/>
      <w:lvlJc w:val="left"/>
      <w:pPr>
        <w:ind w:left="6746" w:hanging="708"/>
      </w:pPr>
      <w:rPr>
        <w:rFonts w:hint="default"/>
        <w:lang w:val="uk-UA" w:eastAsia="en-US" w:bidi="ar-SA"/>
      </w:rPr>
    </w:lvl>
    <w:lvl w:ilvl="8" w:tplc="EAEE572A">
      <w:numFmt w:val="bullet"/>
      <w:lvlText w:val="•"/>
      <w:lvlJc w:val="left"/>
      <w:pPr>
        <w:ind w:left="7692" w:hanging="708"/>
      </w:pPr>
      <w:rPr>
        <w:rFonts w:hint="default"/>
        <w:lang w:val="uk-UA" w:eastAsia="en-US" w:bidi="ar-SA"/>
      </w:rPr>
    </w:lvl>
  </w:abstractNum>
  <w:num w:numId="1">
    <w:abstractNumId w:val="9"/>
  </w:num>
  <w:num w:numId="2">
    <w:abstractNumId w:val="5"/>
  </w:num>
  <w:num w:numId="3">
    <w:abstractNumId w:val="7"/>
  </w:num>
  <w:num w:numId="4">
    <w:abstractNumId w:val="10"/>
  </w:num>
  <w:num w:numId="5">
    <w:abstractNumId w:val="4"/>
  </w:num>
  <w:num w:numId="6">
    <w:abstractNumId w:val="6"/>
  </w:num>
  <w:num w:numId="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7E17"/>
    <w:rsid w:val="00047D09"/>
    <w:rsid w:val="000511B4"/>
    <w:rsid w:val="00052C79"/>
    <w:rsid w:val="00075C77"/>
    <w:rsid w:val="00081CE9"/>
    <w:rsid w:val="0008295F"/>
    <w:rsid w:val="00083C7A"/>
    <w:rsid w:val="00085B55"/>
    <w:rsid w:val="000872F3"/>
    <w:rsid w:val="0008752C"/>
    <w:rsid w:val="00087945"/>
    <w:rsid w:val="00090317"/>
    <w:rsid w:val="000925DF"/>
    <w:rsid w:val="00093A22"/>
    <w:rsid w:val="000A129D"/>
    <w:rsid w:val="000A1364"/>
    <w:rsid w:val="000A22B3"/>
    <w:rsid w:val="000A2584"/>
    <w:rsid w:val="000D3DD9"/>
    <w:rsid w:val="000D4620"/>
    <w:rsid w:val="000D687B"/>
    <w:rsid w:val="000E0FC9"/>
    <w:rsid w:val="000E2509"/>
    <w:rsid w:val="000E650C"/>
    <w:rsid w:val="000F4050"/>
    <w:rsid w:val="000F74FA"/>
    <w:rsid w:val="0010480F"/>
    <w:rsid w:val="001076A4"/>
    <w:rsid w:val="00111B47"/>
    <w:rsid w:val="00117060"/>
    <w:rsid w:val="001230A7"/>
    <w:rsid w:val="0014198F"/>
    <w:rsid w:val="00150900"/>
    <w:rsid w:val="00150C5E"/>
    <w:rsid w:val="00152425"/>
    <w:rsid w:val="0015425B"/>
    <w:rsid w:val="001548CF"/>
    <w:rsid w:val="001629A0"/>
    <w:rsid w:val="00164AA8"/>
    <w:rsid w:val="00173330"/>
    <w:rsid w:val="0018232E"/>
    <w:rsid w:val="001830DB"/>
    <w:rsid w:val="001A2C7F"/>
    <w:rsid w:val="001A3101"/>
    <w:rsid w:val="001A36B9"/>
    <w:rsid w:val="001B2F5B"/>
    <w:rsid w:val="001B3129"/>
    <w:rsid w:val="001B48E4"/>
    <w:rsid w:val="001C51D8"/>
    <w:rsid w:val="001C62E4"/>
    <w:rsid w:val="001C6B56"/>
    <w:rsid w:val="001D415F"/>
    <w:rsid w:val="001F000D"/>
    <w:rsid w:val="001F659C"/>
    <w:rsid w:val="00227E8D"/>
    <w:rsid w:val="00227FB6"/>
    <w:rsid w:val="00232703"/>
    <w:rsid w:val="00237A75"/>
    <w:rsid w:val="00237CAC"/>
    <w:rsid w:val="00253F1C"/>
    <w:rsid w:val="002568A8"/>
    <w:rsid w:val="0025791D"/>
    <w:rsid w:val="00260654"/>
    <w:rsid w:val="002666A4"/>
    <w:rsid w:val="00274EFD"/>
    <w:rsid w:val="00281816"/>
    <w:rsid w:val="002821CE"/>
    <w:rsid w:val="0029112D"/>
    <w:rsid w:val="002C098F"/>
    <w:rsid w:val="002D7A52"/>
    <w:rsid w:val="002E15F2"/>
    <w:rsid w:val="002E2E27"/>
    <w:rsid w:val="002F0DDF"/>
    <w:rsid w:val="002F657B"/>
    <w:rsid w:val="003001DB"/>
    <w:rsid w:val="00315BC4"/>
    <w:rsid w:val="00325F2B"/>
    <w:rsid w:val="0033353D"/>
    <w:rsid w:val="00350715"/>
    <w:rsid w:val="00355629"/>
    <w:rsid w:val="003600F3"/>
    <w:rsid w:val="0036075C"/>
    <w:rsid w:val="00365DC5"/>
    <w:rsid w:val="00370BDD"/>
    <w:rsid w:val="003737B1"/>
    <w:rsid w:val="00373D03"/>
    <w:rsid w:val="00376AED"/>
    <w:rsid w:val="00377E4C"/>
    <w:rsid w:val="00382F5B"/>
    <w:rsid w:val="003941C8"/>
    <w:rsid w:val="00395AF8"/>
    <w:rsid w:val="00397010"/>
    <w:rsid w:val="0039784C"/>
    <w:rsid w:val="003A3DB9"/>
    <w:rsid w:val="003B3AED"/>
    <w:rsid w:val="003C3048"/>
    <w:rsid w:val="003C39DE"/>
    <w:rsid w:val="003C3B42"/>
    <w:rsid w:val="003D2F83"/>
    <w:rsid w:val="003E2EA3"/>
    <w:rsid w:val="003E42AB"/>
    <w:rsid w:val="003E44EB"/>
    <w:rsid w:val="003E5A69"/>
    <w:rsid w:val="003E5FDB"/>
    <w:rsid w:val="003F09CC"/>
    <w:rsid w:val="003F2828"/>
    <w:rsid w:val="003F38A2"/>
    <w:rsid w:val="003F63C5"/>
    <w:rsid w:val="00402AD6"/>
    <w:rsid w:val="004040CF"/>
    <w:rsid w:val="004150ED"/>
    <w:rsid w:val="00421494"/>
    <w:rsid w:val="00425E08"/>
    <w:rsid w:val="00430A37"/>
    <w:rsid w:val="0043358E"/>
    <w:rsid w:val="00437260"/>
    <w:rsid w:val="0044089E"/>
    <w:rsid w:val="00442B4E"/>
    <w:rsid w:val="00443997"/>
    <w:rsid w:val="0044755C"/>
    <w:rsid w:val="0044766F"/>
    <w:rsid w:val="004477F9"/>
    <w:rsid w:val="00451C71"/>
    <w:rsid w:val="004526ED"/>
    <w:rsid w:val="0045537C"/>
    <w:rsid w:val="00456CE5"/>
    <w:rsid w:val="00480C2D"/>
    <w:rsid w:val="00486F75"/>
    <w:rsid w:val="0049184C"/>
    <w:rsid w:val="0049290F"/>
    <w:rsid w:val="00493616"/>
    <w:rsid w:val="004956B3"/>
    <w:rsid w:val="004A60E1"/>
    <w:rsid w:val="004A72E3"/>
    <w:rsid w:val="004B4B1D"/>
    <w:rsid w:val="004B5305"/>
    <w:rsid w:val="004C0AA1"/>
    <w:rsid w:val="004C368C"/>
    <w:rsid w:val="004C7946"/>
    <w:rsid w:val="004D2C71"/>
    <w:rsid w:val="004D2E5B"/>
    <w:rsid w:val="004E348B"/>
    <w:rsid w:val="004E46C1"/>
    <w:rsid w:val="004E4BF0"/>
    <w:rsid w:val="004F217A"/>
    <w:rsid w:val="004F4DF7"/>
    <w:rsid w:val="004F6C32"/>
    <w:rsid w:val="004F7EA1"/>
    <w:rsid w:val="00505E9B"/>
    <w:rsid w:val="00510276"/>
    <w:rsid w:val="0051204D"/>
    <w:rsid w:val="0051218A"/>
    <w:rsid w:val="00512868"/>
    <w:rsid w:val="005212FD"/>
    <w:rsid w:val="00525ECA"/>
    <w:rsid w:val="00535378"/>
    <w:rsid w:val="00537EBC"/>
    <w:rsid w:val="0054786C"/>
    <w:rsid w:val="0055274F"/>
    <w:rsid w:val="00556BA1"/>
    <w:rsid w:val="00556CF2"/>
    <w:rsid w:val="00557DCD"/>
    <w:rsid w:val="005624ED"/>
    <w:rsid w:val="00562C0B"/>
    <w:rsid w:val="00562D6D"/>
    <w:rsid w:val="0057073B"/>
    <w:rsid w:val="00574BE0"/>
    <w:rsid w:val="00581213"/>
    <w:rsid w:val="005A76F8"/>
    <w:rsid w:val="005A77D2"/>
    <w:rsid w:val="005B2385"/>
    <w:rsid w:val="005B7757"/>
    <w:rsid w:val="005C0F38"/>
    <w:rsid w:val="005D0F50"/>
    <w:rsid w:val="0062338C"/>
    <w:rsid w:val="0062707A"/>
    <w:rsid w:val="0063194D"/>
    <w:rsid w:val="00631F26"/>
    <w:rsid w:val="00631FAF"/>
    <w:rsid w:val="00632396"/>
    <w:rsid w:val="006336EF"/>
    <w:rsid w:val="00634A05"/>
    <w:rsid w:val="00634E22"/>
    <w:rsid w:val="00644B0C"/>
    <w:rsid w:val="0065377A"/>
    <w:rsid w:val="00655ACA"/>
    <w:rsid w:val="00661945"/>
    <w:rsid w:val="0066517C"/>
    <w:rsid w:val="00675428"/>
    <w:rsid w:val="00680634"/>
    <w:rsid w:val="00681373"/>
    <w:rsid w:val="006813E5"/>
    <w:rsid w:val="006820A5"/>
    <w:rsid w:val="00684CE6"/>
    <w:rsid w:val="00697EA4"/>
    <w:rsid w:val="006B05A4"/>
    <w:rsid w:val="006B2C75"/>
    <w:rsid w:val="006B53A4"/>
    <w:rsid w:val="006C6E27"/>
    <w:rsid w:val="006D5F5F"/>
    <w:rsid w:val="006E03A1"/>
    <w:rsid w:val="006E24E5"/>
    <w:rsid w:val="006E7CF8"/>
    <w:rsid w:val="006F07EA"/>
    <w:rsid w:val="006F3504"/>
    <w:rsid w:val="006F3CE3"/>
    <w:rsid w:val="006F7399"/>
    <w:rsid w:val="00705A25"/>
    <w:rsid w:val="00705DF2"/>
    <w:rsid w:val="00706B9D"/>
    <w:rsid w:val="00715200"/>
    <w:rsid w:val="007233FE"/>
    <w:rsid w:val="007311CE"/>
    <w:rsid w:val="00734D73"/>
    <w:rsid w:val="00741DEB"/>
    <w:rsid w:val="00745D4B"/>
    <w:rsid w:val="00745DFA"/>
    <w:rsid w:val="00750956"/>
    <w:rsid w:val="007535E5"/>
    <w:rsid w:val="00753A71"/>
    <w:rsid w:val="00756CEC"/>
    <w:rsid w:val="00757E5D"/>
    <w:rsid w:val="007640DA"/>
    <w:rsid w:val="0078002D"/>
    <w:rsid w:val="00784D76"/>
    <w:rsid w:val="007855C0"/>
    <w:rsid w:val="007870B1"/>
    <w:rsid w:val="0079001A"/>
    <w:rsid w:val="007A0AC1"/>
    <w:rsid w:val="007A1C19"/>
    <w:rsid w:val="007A44A0"/>
    <w:rsid w:val="007B7308"/>
    <w:rsid w:val="007C0A84"/>
    <w:rsid w:val="007C2729"/>
    <w:rsid w:val="007C3A57"/>
    <w:rsid w:val="007C4332"/>
    <w:rsid w:val="007D4530"/>
    <w:rsid w:val="007E0FF8"/>
    <w:rsid w:val="007E1BF0"/>
    <w:rsid w:val="007E3B97"/>
    <w:rsid w:val="007E6281"/>
    <w:rsid w:val="007F17C5"/>
    <w:rsid w:val="008002D8"/>
    <w:rsid w:val="008019CB"/>
    <w:rsid w:val="00803C64"/>
    <w:rsid w:val="00814C47"/>
    <w:rsid w:val="00815764"/>
    <w:rsid w:val="00822988"/>
    <w:rsid w:val="008240A0"/>
    <w:rsid w:val="00827A0F"/>
    <w:rsid w:val="00846219"/>
    <w:rsid w:val="00846EF8"/>
    <w:rsid w:val="00852896"/>
    <w:rsid w:val="00862011"/>
    <w:rsid w:val="008647F6"/>
    <w:rsid w:val="00865289"/>
    <w:rsid w:val="00867468"/>
    <w:rsid w:val="00875F79"/>
    <w:rsid w:val="008814F9"/>
    <w:rsid w:val="008853B6"/>
    <w:rsid w:val="00885B25"/>
    <w:rsid w:val="00892B05"/>
    <w:rsid w:val="00893A4E"/>
    <w:rsid w:val="00893EA4"/>
    <w:rsid w:val="0089764C"/>
    <w:rsid w:val="008A7AAA"/>
    <w:rsid w:val="008B0108"/>
    <w:rsid w:val="008B0609"/>
    <w:rsid w:val="008B701B"/>
    <w:rsid w:val="00905F40"/>
    <w:rsid w:val="00912A4C"/>
    <w:rsid w:val="009272A0"/>
    <w:rsid w:val="00930941"/>
    <w:rsid w:val="00931FCF"/>
    <w:rsid w:val="00933CCF"/>
    <w:rsid w:val="00934AFB"/>
    <w:rsid w:val="0093535B"/>
    <w:rsid w:val="00937C58"/>
    <w:rsid w:val="00942AF6"/>
    <w:rsid w:val="00944981"/>
    <w:rsid w:val="0095197B"/>
    <w:rsid w:val="00952789"/>
    <w:rsid w:val="00960D2C"/>
    <w:rsid w:val="0096566C"/>
    <w:rsid w:val="00967621"/>
    <w:rsid w:val="0097171F"/>
    <w:rsid w:val="00975637"/>
    <w:rsid w:val="00997431"/>
    <w:rsid w:val="00997DA1"/>
    <w:rsid w:val="009A0975"/>
    <w:rsid w:val="009B52F8"/>
    <w:rsid w:val="009B5EFE"/>
    <w:rsid w:val="009C1C1F"/>
    <w:rsid w:val="009D530F"/>
    <w:rsid w:val="009D59AB"/>
    <w:rsid w:val="009D5B66"/>
    <w:rsid w:val="009D648C"/>
    <w:rsid w:val="009E5E24"/>
    <w:rsid w:val="009F666F"/>
    <w:rsid w:val="00A02A05"/>
    <w:rsid w:val="00A04821"/>
    <w:rsid w:val="00A15290"/>
    <w:rsid w:val="00A1534A"/>
    <w:rsid w:val="00A15A45"/>
    <w:rsid w:val="00A23914"/>
    <w:rsid w:val="00A24495"/>
    <w:rsid w:val="00A30A34"/>
    <w:rsid w:val="00A3471E"/>
    <w:rsid w:val="00A34FC0"/>
    <w:rsid w:val="00A35DDE"/>
    <w:rsid w:val="00A45931"/>
    <w:rsid w:val="00A45BB1"/>
    <w:rsid w:val="00A57224"/>
    <w:rsid w:val="00A66B76"/>
    <w:rsid w:val="00A67309"/>
    <w:rsid w:val="00A6765F"/>
    <w:rsid w:val="00A72160"/>
    <w:rsid w:val="00A756F3"/>
    <w:rsid w:val="00A81C0D"/>
    <w:rsid w:val="00A83517"/>
    <w:rsid w:val="00A84230"/>
    <w:rsid w:val="00A9155F"/>
    <w:rsid w:val="00A94620"/>
    <w:rsid w:val="00AB3B5C"/>
    <w:rsid w:val="00AC2B65"/>
    <w:rsid w:val="00AC643D"/>
    <w:rsid w:val="00AC7490"/>
    <w:rsid w:val="00AD1315"/>
    <w:rsid w:val="00AD655E"/>
    <w:rsid w:val="00AE0B3D"/>
    <w:rsid w:val="00AE5686"/>
    <w:rsid w:val="00AF4AAA"/>
    <w:rsid w:val="00AF70D0"/>
    <w:rsid w:val="00AF7612"/>
    <w:rsid w:val="00B00693"/>
    <w:rsid w:val="00B0370C"/>
    <w:rsid w:val="00B1153C"/>
    <w:rsid w:val="00B1508A"/>
    <w:rsid w:val="00B220D7"/>
    <w:rsid w:val="00B235BB"/>
    <w:rsid w:val="00B243FD"/>
    <w:rsid w:val="00B245BD"/>
    <w:rsid w:val="00B25EAD"/>
    <w:rsid w:val="00B27459"/>
    <w:rsid w:val="00B30716"/>
    <w:rsid w:val="00B35429"/>
    <w:rsid w:val="00B46C58"/>
    <w:rsid w:val="00B46FCC"/>
    <w:rsid w:val="00B50631"/>
    <w:rsid w:val="00B616BB"/>
    <w:rsid w:val="00B61B01"/>
    <w:rsid w:val="00B72E24"/>
    <w:rsid w:val="00B94300"/>
    <w:rsid w:val="00BA6456"/>
    <w:rsid w:val="00BB0F7B"/>
    <w:rsid w:val="00BB550D"/>
    <w:rsid w:val="00BB64E9"/>
    <w:rsid w:val="00BC3E0E"/>
    <w:rsid w:val="00BC6396"/>
    <w:rsid w:val="00BF554D"/>
    <w:rsid w:val="00C04E87"/>
    <w:rsid w:val="00C077A7"/>
    <w:rsid w:val="00C10B9D"/>
    <w:rsid w:val="00C23DAE"/>
    <w:rsid w:val="00C256CA"/>
    <w:rsid w:val="00C34327"/>
    <w:rsid w:val="00C35BA9"/>
    <w:rsid w:val="00C4182E"/>
    <w:rsid w:val="00C47195"/>
    <w:rsid w:val="00C47F02"/>
    <w:rsid w:val="00C60FF2"/>
    <w:rsid w:val="00C72DDC"/>
    <w:rsid w:val="00C7524F"/>
    <w:rsid w:val="00C7588F"/>
    <w:rsid w:val="00C81312"/>
    <w:rsid w:val="00C91A97"/>
    <w:rsid w:val="00CA1A41"/>
    <w:rsid w:val="00CA451A"/>
    <w:rsid w:val="00CA4E01"/>
    <w:rsid w:val="00CA5DCE"/>
    <w:rsid w:val="00CB0573"/>
    <w:rsid w:val="00CB552A"/>
    <w:rsid w:val="00CC1DFD"/>
    <w:rsid w:val="00CC6D4C"/>
    <w:rsid w:val="00CC7B84"/>
    <w:rsid w:val="00CD11D5"/>
    <w:rsid w:val="00CF1435"/>
    <w:rsid w:val="00CF182B"/>
    <w:rsid w:val="00CF4E05"/>
    <w:rsid w:val="00CF6A11"/>
    <w:rsid w:val="00D0128F"/>
    <w:rsid w:val="00D02A3D"/>
    <w:rsid w:val="00D03D77"/>
    <w:rsid w:val="00D06013"/>
    <w:rsid w:val="00D07973"/>
    <w:rsid w:val="00D21B82"/>
    <w:rsid w:val="00D26952"/>
    <w:rsid w:val="00D40C17"/>
    <w:rsid w:val="00D41708"/>
    <w:rsid w:val="00D43A0D"/>
    <w:rsid w:val="00D4621B"/>
    <w:rsid w:val="00D56819"/>
    <w:rsid w:val="00D62EFD"/>
    <w:rsid w:val="00D64FCA"/>
    <w:rsid w:val="00D66577"/>
    <w:rsid w:val="00D754C9"/>
    <w:rsid w:val="00D76E69"/>
    <w:rsid w:val="00D84292"/>
    <w:rsid w:val="00D84658"/>
    <w:rsid w:val="00D87B18"/>
    <w:rsid w:val="00DA654C"/>
    <w:rsid w:val="00DB4700"/>
    <w:rsid w:val="00DB7CCD"/>
    <w:rsid w:val="00DC584A"/>
    <w:rsid w:val="00DD56FC"/>
    <w:rsid w:val="00DE2E79"/>
    <w:rsid w:val="00DE4148"/>
    <w:rsid w:val="00DF21A9"/>
    <w:rsid w:val="00DF3046"/>
    <w:rsid w:val="00E06897"/>
    <w:rsid w:val="00E0726A"/>
    <w:rsid w:val="00E12477"/>
    <w:rsid w:val="00E307F8"/>
    <w:rsid w:val="00E30EF0"/>
    <w:rsid w:val="00E34AF9"/>
    <w:rsid w:val="00E37E6C"/>
    <w:rsid w:val="00E40738"/>
    <w:rsid w:val="00E610EE"/>
    <w:rsid w:val="00E87092"/>
    <w:rsid w:val="00E90BB6"/>
    <w:rsid w:val="00E94201"/>
    <w:rsid w:val="00E9700B"/>
    <w:rsid w:val="00E97151"/>
    <w:rsid w:val="00EA422B"/>
    <w:rsid w:val="00EA6061"/>
    <w:rsid w:val="00EA615C"/>
    <w:rsid w:val="00EB420E"/>
    <w:rsid w:val="00EC17AE"/>
    <w:rsid w:val="00ED0942"/>
    <w:rsid w:val="00EE458A"/>
    <w:rsid w:val="00EF5ED3"/>
    <w:rsid w:val="00F04101"/>
    <w:rsid w:val="00F1066F"/>
    <w:rsid w:val="00F10B48"/>
    <w:rsid w:val="00F11C0D"/>
    <w:rsid w:val="00F149D9"/>
    <w:rsid w:val="00F155D4"/>
    <w:rsid w:val="00F15850"/>
    <w:rsid w:val="00F169B6"/>
    <w:rsid w:val="00F21F0C"/>
    <w:rsid w:val="00F2385B"/>
    <w:rsid w:val="00F26A88"/>
    <w:rsid w:val="00F51CB8"/>
    <w:rsid w:val="00F56FB4"/>
    <w:rsid w:val="00F642CD"/>
    <w:rsid w:val="00F65A2F"/>
    <w:rsid w:val="00F6619F"/>
    <w:rsid w:val="00F71DB1"/>
    <w:rsid w:val="00F847B7"/>
    <w:rsid w:val="00F90CE6"/>
    <w:rsid w:val="00F90D89"/>
    <w:rsid w:val="00F921D5"/>
    <w:rsid w:val="00F94138"/>
    <w:rsid w:val="00F94D45"/>
    <w:rsid w:val="00FA10A0"/>
    <w:rsid w:val="00FB0E9A"/>
    <w:rsid w:val="00FB52CF"/>
    <w:rsid w:val="00FC5F1D"/>
    <w:rsid w:val="00FD29B3"/>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6A692E3"/>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1"/>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5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paragraph" w:customStyle="1" w:styleId="af7">
    <w:name w:val="Нормальний текст"/>
    <w:basedOn w:val="a"/>
    <w:rsid w:val="00EB420E"/>
    <w:pPr>
      <w:suppressAutoHyphens w:val="0"/>
      <w:spacing w:before="120"/>
      <w:ind w:firstLine="567"/>
    </w:pPr>
    <w:rPr>
      <w:rFonts w:ascii="Antiqua" w:hAnsi="Antiqua"/>
      <w:sz w:val="26"/>
      <w:szCs w:val="20"/>
      <w:lang w:eastAsia="ru-RU"/>
    </w:rPr>
  </w:style>
  <w:style w:type="character" w:styleId="af8">
    <w:name w:val="Emphasis"/>
    <w:basedOn w:val="a1"/>
    <w:uiPriority w:val="20"/>
    <w:qFormat/>
    <w:rsid w:val="00A676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0101051">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654411832">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074430196">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DCA16-BE6B-4FC4-979A-535301AC9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1337</Words>
  <Characters>9728</Characters>
  <Application>Microsoft Office Word</Application>
  <DocSecurity>0</DocSecurity>
  <Lines>81</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3</cp:revision>
  <cp:lastPrinted>2025-09-18T12:13:00Z</cp:lastPrinted>
  <dcterms:created xsi:type="dcterms:W3CDTF">2025-09-18T12:10:00Z</dcterms:created>
  <dcterms:modified xsi:type="dcterms:W3CDTF">2025-09-18T12:14:00Z</dcterms:modified>
</cp:coreProperties>
</file>