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3980B" w14:textId="37F887DB" w:rsidR="00B94F60" w:rsidRPr="0093419D" w:rsidRDefault="00B94F60" w:rsidP="00B94F60">
      <w:pPr>
        <w:ind w:left="7080"/>
        <w:rPr>
          <w:rFonts w:ascii="Arial" w:hAnsi="Arial" w:cs="Arial"/>
          <w:sz w:val="26"/>
          <w:szCs w:val="26"/>
        </w:rPr>
      </w:pPr>
      <w:bookmarkStart w:id="0" w:name="_GoBack"/>
      <w:bookmarkEnd w:id="0"/>
      <w:r w:rsidRPr="0093419D">
        <w:rPr>
          <w:rFonts w:ascii="Arial" w:hAnsi="Arial" w:cs="Arial"/>
          <w:sz w:val="26"/>
          <w:szCs w:val="26"/>
        </w:rPr>
        <w:t xml:space="preserve">Додаток </w:t>
      </w:r>
      <w:r w:rsidR="0006693D">
        <w:rPr>
          <w:rFonts w:ascii="Arial" w:hAnsi="Arial" w:cs="Arial"/>
          <w:sz w:val="26"/>
          <w:szCs w:val="26"/>
        </w:rPr>
        <w:t>3</w:t>
      </w:r>
    </w:p>
    <w:p w14:paraId="01AC9107" w14:textId="77777777" w:rsidR="00B94F60" w:rsidRPr="0093419D" w:rsidRDefault="00B94F60" w:rsidP="00B94F60">
      <w:pPr>
        <w:ind w:left="6372"/>
        <w:rPr>
          <w:rFonts w:ascii="Arial" w:hAnsi="Arial" w:cs="Arial"/>
          <w:sz w:val="26"/>
          <w:szCs w:val="26"/>
        </w:rPr>
      </w:pPr>
      <w:r w:rsidRPr="0093419D">
        <w:rPr>
          <w:rFonts w:ascii="Arial" w:hAnsi="Arial" w:cs="Arial"/>
          <w:sz w:val="26"/>
          <w:szCs w:val="26"/>
        </w:rPr>
        <w:t xml:space="preserve">до ухвали  міської  ради </w:t>
      </w:r>
    </w:p>
    <w:p w14:paraId="54446167" w14:textId="77777777" w:rsidR="00B94F60" w:rsidRPr="0093419D" w:rsidRDefault="00B94F60" w:rsidP="00B94F60">
      <w:pPr>
        <w:rPr>
          <w:rFonts w:ascii="Arial" w:hAnsi="Arial" w:cs="Arial"/>
          <w:sz w:val="26"/>
          <w:szCs w:val="26"/>
        </w:rPr>
      </w:pP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t>від ___________№____</w:t>
      </w:r>
    </w:p>
    <w:p w14:paraId="5E599E89" w14:textId="77777777" w:rsidR="00B94F60" w:rsidRPr="0093419D" w:rsidRDefault="00B94F60" w:rsidP="00B94F60">
      <w:pPr>
        <w:jc w:val="both"/>
        <w:rPr>
          <w:rFonts w:ascii="Arial" w:eastAsia="Arial" w:hAnsi="Arial" w:cs="Arial"/>
          <w:sz w:val="26"/>
          <w:szCs w:val="26"/>
          <w:highlight w:val="white"/>
        </w:rPr>
      </w:pPr>
    </w:p>
    <w:p w14:paraId="2F23D0C0" w14:textId="77777777" w:rsidR="00B94F60" w:rsidRPr="0093419D" w:rsidRDefault="00B94F60" w:rsidP="00B94F60">
      <w:pPr>
        <w:jc w:val="center"/>
        <w:rPr>
          <w:rFonts w:ascii="Arial" w:hAnsi="Arial" w:cs="Arial"/>
          <w:sz w:val="26"/>
          <w:szCs w:val="26"/>
        </w:rPr>
      </w:pPr>
      <w:r w:rsidRPr="0093419D">
        <w:rPr>
          <w:rFonts w:ascii="Arial" w:hAnsi="Arial" w:cs="Arial"/>
          <w:sz w:val="26"/>
          <w:szCs w:val="26"/>
        </w:rPr>
        <w:t>НОВА РЕДАКЦІЯ</w:t>
      </w:r>
    </w:p>
    <w:p w14:paraId="0C0C2D92" w14:textId="279F3458" w:rsidR="00B94F60" w:rsidRPr="0093419D" w:rsidRDefault="00B94F60" w:rsidP="00B94F60">
      <w:pPr>
        <w:jc w:val="center"/>
        <w:rPr>
          <w:rFonts w:ascii="Arial" w:eastAsia="Arial" w:hAnsi="Arial" w:cs="Arial"/>
          <w:sz w:val="26"/>
          <w:szCs w:val="26"/>
          <w:highlight w:val="white"/>
        </w:rPr>
      </w:pPr>
      <w:r w:rsidRPr="0093419D">
        <w:rPr>
          <w:rFonts w:ascii="Arial" w:hAnsi="Arial" w:cs="Arial"/>
          <w:sz w:val="26"/>
          <w:szCs w:val="26"/>
        </w:rPr>
        <w:t xml:space="preserve">частини </w:t>
      </w:r>
      <w:r w:rsidRPr="00B94F60">
        <w:rPr>
          <w:rFonts w:ascii="Arial" w:hAnsi="Arial" w:cs="Arial"/>
          <w:sz w:val="26"/>
          <w:szCs w:val="26"/>
        </w:rPr>
        <w:t>1.1. “Повноваження управління забезпечення роботи ради департаменту “Секретаріат ради“ розділу V Повноваження виконавчих органів, які підпорядковані безпосередньо секретарю ради“</w:t>
      </w:r>
      <w:r>
        <w:rPr>
          <w:rFonts w:ascii="Arial" w:hAnsi="Arial" w:cs="Arial"/>
          <w:sz w:val="26"/>
          <w:szCs w:val="26"/>
        </w:rPr>
        <w:t xml:space="preserve"> </w:t>
      </w:r>
      <w:r w:rsidRPr="0093419D">
        <w:rPr>
          <w:rFonts w:ascii="Arial" w:hAnsi="Arial" w:cs="Arial"/>
          <w:sz w:val="26"/>
          <w:szCs w:val="26"/>
        </w:rPr>
        <w:t>Положення про розмежування повноважень між виконавчими органами Львівської міської ради, затвердженого ухвалою міської ради від 08.07.2021 № 1081</w:t>
      </w:r>
    </w:p>
    <w:p w14:paraId="4A3CE905" w14:textId="77777777" w:rsidR="00B94F60" w:rsidRPr="0093419D" w:rsidRDefault="00B94F60" w:rsidP="00B94F60">
      <w:pPr>
        <w:jc w:val="both"/>
        <w:rPr>
          <w:rFonts w:ascii="Arial" w:eastAsia="Arial" w:hAnsi="Arial" w:cs="Arial"/>
          <w:sz w:val="26"/>
          <w:szCs w:val="26"/>
          <w:highlight w:val="white"/>
        </w:rPr>
      </w:pPr>
    </w:p>
    <w:p w14:paraId="1DC43A63" w14:textId="77777777" w:rsidR="00B94F60" w:rsidRPr="0093419D" w:rsidRDefault="00B94F60" w:rsidP="00B94F60">
      <w:pPr>
        <w:jc w:val="both"/>
        <w:rPr>
          <w:rFonts w:ascii="Arial" w:eastAsia="Arial" w:hAnsi="Arial" w:cs="Arial"/>
          <w:sz w:val="26"/>
          <w:szCs w:val="26"/>
          <w:highlight w:val="white"/>
        </w:rPr>
      </w:pPr>
    </w:p>
    <w:p w14:paraId="046FD954" w14:textId="7DF72BA1" w:rsidR="00B94F60" w:rsidRDefault="00B94F60" w:rsidP="00B94F60">
      <w:pPr>
        <w:jc w:val="center"/>
        <w:rPr>
          <w:rFonts w:ascii="Arial" w:hAnsi="Arial" w:cs="Arial"/>
          <w:b/>
          <w:sz w:val="26"/>
          <w:szCs w:val="26"/>
        </w:rPr>
      </w:pPr>
      <w:r w:rsidRPr="0093419D">
        <w:rPr>
          <w:rFonts w:ascii="Arial" w:hAnsi="Arial" w:cs="Arial"/>
          <w:sz w:val="26"/>
          <w:szCs w:val="26"/>
        </w:rPr>
        <w:t>“</w:t>
      </w:r>
      <w:r w:rsidRPr="00B94F60">
        <w:rPr>
          <w:rFonts w:ascii="Arial" w:hAnsi="Arial" w:cs="Arial"/>
          <w:b/>
          <w:sz w:val="26"/>
          <w:szCs w:val="26"/>
        </w:rPr>
        <w:t>1.1. Повноваження управління забезпечення роботи ради департаменту “Секретаріат ради“</w:t>
      </w:r>
    </w:p>
    <w:p w14:paraId="7CA6B0DA" w14:textId="77777777" w:rsidR="00B94F60" w:rsidRPr="0093419D" w:rsidRDefault="00B94F60" w:rsidP="00B94F60">
      <w:pPr>
        <w:jc w:val="center"/>
        <w:rPr>
          <w:rFonts w:ascii="Arial" w:hAnsi="Arial" w:cs="Arial"/>
          <w:sz w:val="26"/>
          <w:szCs w:val="26"/>
        </w:rPr>
      </w:pPr>
    </w:p>
    <w:p w14:paraId="1557B8D4" w14:textId="5F046A14" w:rsidR="00B94F60" w:rsidRPr="00BF2930" w:rsidRDefault="00B94F60" w:rsidP="00B94F60">
      <w:pPr>
        <w:ind w:firstLine="708"/>
        <w:jc w:val="both"/>
        <w:rPr>
          <w:rFonts w:ascii="Arial" w:hAnsi="Arial" w:cs="Arial"/>
          <w:sz w:val="26"/>
          <w:szCs w:val="26"/>
        </w:rPr>
      </w:pPr>
      <w:r>
        <w:rPr>
          <w:rFonts w:ascii="Arial" w:hAnsi="Arial" w:cs="Arial"/>
          <w:sz w:val="26"/>
          <w:szCs w:val="26"/>
        </w:rPr>
        <w:t>1</w:t>
      </w:r>
      <w:r w:rsidRPr="00BF2930">
        <w:rPr>
          <w:rFonts w:ascii="Arial" w:hAnsi="Arial" w:cs="Arial"/>
          <w:sz w:val="26"/>
          <w:szCs w:val="26"/>
        </w:rPr>
        <w:t>. Оформлення, виготовлення (друкування), редагування та реєстрація проєктів ухвал міської ради, організація доопрацювання прийнятих міською радою ухвал.</w:t>
      </w:r>
    </w:p>
    <w:p w14:paraId="615A5EE0" w14:textId="3E939788" w:rsidR="00B94F60" w:rsidRPr="00BF2930" w:rsidRDefault="00B94F60" w:rsidP="00B94F60">
      <w:pPr>
        <w:ind w:firstLine="708"/>
        <w:jc w:val="both"/>
        <w:rPr>
          <w:rFonts w:ascii="Arial" w:hAnsi="Arial" w:cs="Arial"/>
          <w:sz w:val="26"/>
          <w:szCs w:val="26"/>
        </w:rPr>
      </w:pPr>
      <w:r>
        <w:rPr>
          <w:rFonts w:ascii="Arial" w:hAnsi="Arial" w:cs="Arial"/>
          <w:sz w:val="26"/>
          <w:szCs w:val="26"/>
        </w:rPr>
        <w:t>2</w:t>
      </w:r>
      <w:r w:rsidRPr="00BF2930">
        <w:rPr>
          <w:rFonts w:ascii="Arial" w:hAnsi="Arial" w:cs="Arial"/>
          <w:sz w:val="26"/>
          <w:szCs w:val="26"/>
        </w:rPr>
        <w:t>. Формування проєктів ухвал міської ради в електронному вигляді та їх оприлюднення на інформаційному порталі депутатів Львівської міської ради.</w:t>
      </w:r>
    </w:p>
    <w:p w14:paraId="62F6AA9D" w14:textId="23E5DBFA" w:rsidR="00B94F60" w:rsidRPr="00BF2930" w:rsidRDefault="00B94F60" w:rsidP="00B94F60">
      <w:pPr>
        <w:ind w:firstLine="708"/>
        <w:jc w:val="both"/>
        <w:rPr>
          <w:rFonts w:ascii="Arial" w:hAnsi="Arial" w:cs="Arial"/>
          <w:sz w:val="26"/>
          <w:szCs w:val="26"/>
        </w:rPr>
      </w:pPr>
      <w:r>
        <w:rPr>
          <w:rFonts w:ascii="Arial" w:hAnsi="Arial" w:cs="Arial"/>
          <w:sz w:val="26"/>
          <w:szCs w:val="26"/>
        </w:rPr>
        <w:t>3</w:t>
      </w:r>
      <w:r w:rsidRPr="00BF2930">
        <w:rPr>
          <w:rFonts w:ascii="Arial" w:hAnsi="Arial" w:cs="Arial"/>
          <w:sz w:val="26"/>
          <w:szCs w:val="26"/>
        </w:rPr>
        <w:t>. Ознайомлення депутатів ради з текстами проєктів ухвал, які подаються на розгляд міської ради, складення електронної карти питань порядку денного пленарних засідань міської ради.</w:t>
      </w:r>
    </w:p>
    <w:p w14:paraId="2BFC30D0" w14:textId="3A1677D8" w:rsidR="00B94F60" w:rsidRPr="00BF2930" w:rsidRDefault="00B94F60" w:rsidP="00B94F60">
      <w:pPr>
        <w:ind w:firstLine="708"/>
        <w:jc w:val="both"/>
        <w:rPr>
          <w:rFonts w:ascii="Arial" w:hAnsi="Arial" w:cs="Arial"/>
          <w:sz w:val="26"/>
          <w:szCs w:val="26"/>
        </w:rPr>
      </w:pPr>
      <w:r>
        <w:rPr>
          <w:rFonts w:ascii="Arial" w:hAnsi="Arial" w:cs="Arial"/>
          <w:sz w:val="26"/>
          <w:szCs w:val="26"/>
        </w:rPr>
        <w:t>4</w:t>
      </w:r>
      <w:r w:rsidRPr="00BF2930">
        <w:rPr>
          <w:rFonts w:ascii="Arial" w:hAnsi="Arial" w:cs="Arial"/>
          <w:sz w:val="26"/>
          <w:szCs w:val="26"/>
        </w:rPr>
        <w:t>. Організаційне забезпечення проведення Колегії ради.</w:t>
      </w:r>
    </w:p>
    <w:p w14:paraId="04E964FF" w14:textId="2BDE692A" w:rsidR="00B94F60" w:rsidRPr="00BF2930" w:rsidRDefault="00B94F60" w:rsidP="00B94F60">
      <w:pPr>
        <w:ind w:firstLine="708"/>
        <w:jc w:val="both"/>
        <w:rPr>
          <w:rFonts w:ascii="Arial" w:hAnsi="Arial" w:cs="Arial"/>
          <w:sz w:val="26"/>
          <w:szCs w:val="26"/>
        </w:rPr>
      </w:pPr>
      <w:r>
        <w:rPr>
          <w:rFonts w:ascii="Arial" w:hAnsi="Arial" w:cs="Arial"/>
          <w:sz w:val="26"/>
          <w:szCs w:val="26"/>
        </w:rPr>
        <w:t>5</w:t>
      </w:r>
      <w:r w:rsidRPr="00BF2930">
        <w:rPr>
          <w:rFonts w:ascii="Arial" w:hAnsi="Arial" w:cs="Arial"/>
          <w:sz w:val="26"/>
          <w:szCs w:val="26"/>
        </w:rPr>
        <w:t>. Забезпечення функціонування, наповнення та обслуговування інформаційного порталу депутатів Львівської міської ради.</w:t>
      </w:r>
    </w:p>
    <w:p w14:paraId="08D43E6A" w14:textId="43B13DE0" w:rsidR="00B94F60" w:rsidRPr="00BF2930" w:rsidRDefault="00B94F60" w:rsidP="00B94F60">
      <w:pPr>
        <w:ind w:firstLine="708"/>
        <w:jc w:val="both"/>
        <w:rPr>
          <w:rFonts w:ascii="Arial" w:hAnsi="Arial" w:cs="Arial"/>
          <w:sz w:val="26"/>
          <w:szCs w:val="26"/>
        </w:rPr>
      </w:pPr>
      <w:r>
        <w:rPr>
          <w:rFonts w:ascii="Arial" w:hAnsi="Arial" w:cs="Arial"/>
          <w:sz w:val="26"/>
          <w:szCs w:val="26"/>
        </w:rPr>
        <w:t>6</w:t>
      </w:r>
      <w:r w:rsidRPr="00BF2930">
        <w:rPr>
          <w:rFonts w:ascii="Arial" w:hAnsi="Arial" w:cs="Arial"/>
          <w:sz w:val="26"/>
          <w:szCs w:val="26"/>
        </w:rPr>
        <w:t>. Організація технічного супроводу проведення пленарних засідань міської ради та засідань постійних комісій.</w:t>
      </w:r>
    </w:p>
    <w:p w14:paraId="516B2FB0" w14:textId="635344A6" w:rsidR="00B94F60" w:rsidRPr="00BF2930" w:rsidRDefault="00B94F60" w:rsidP="00B94F60">
      <w:pPr>
        <w:ind w:firstLine="708"/>
        <w:jc w:val="both"/>
        <w:rPr>
          <w:rFonts w:ascii="Arial" w:hAnsi="Arial" w:cs="Arial"/>
          <w:sz w:val="26"/>
          <w:szCs w:val="26"/>
        </w:rPr>
      </w:pPr>
      <w:r>
        <w:rPr>
          <w:rFonts w:ascii="Arial" w:hAnsi="Arial" w:cs="Arial"/>
          <w:sz w:val="26"/>
          <w:szCs w:val="26"/>
        </w:rPr>
        <w:t xml:space="preserve">7. </w:t>
      </w:r>
      <w:r w:rsidRPr="00BF2930">
        <w:rPr>
          <w:rFonts w:ascii="Arial" w:hAnsi="Arial" w:cs="Arial"/>
          <w:sz w:val="26"/>
          <w:szCs w:val="26"/>
        </w:rPr>
        <w:t>Здійснення системного адміністрування програмного та технічного забезпечення електронної системи голосування "Віче", яка встановлена у залі засідань міської ради.</w:t>
      </w:r>
    </w:p>
    <w:p w14:paraId="18116235" w14:textId="45FF7BA9" w:rsidR="00B94F60" w:rsidRPr="00BF2930" w:rsidRDefault="00B94F60" w:rsidP="00B94F60">
      <w:pPr>
        <w:ind w:firstLine="708"/>
        <w:jc w:val="both"/>
        <w:rPr>
          <w:rFonts w:ascii="Arial" w:hAnsi="Arial" w:cs="Arial"/>
          <w:sz w:val="26"/>
          <w:szCs w:val="26"/>
        </w:rPr>
      </w:pPr>
      <w:r>
        <w:rPr>
          <w:rFonts w:ascii="Arial" w:hAnsi="Arial" w:cs="Arial"/>
          <w:sz w:val="26"/>
          <w:szCs w:val="26"/>
        </w:rPr>
        <w:t>8</w:t>
      </w:r>
      <w:r w:rsidRPr="00BF2930">
        <w:rPr>
          <w:rFonts w:ascii="Arial" w:hAnsi="Arial" w:cs="Arial"/>
          <w:sz w:val="26"/>
          <w:szCs w:val="26"/>
        </w:rPr>
        <w:t>. Забезпечення трансляції пленарних засідань міської ради у мережі Інтернет у режимі реального часу.</w:t>
      </w:r>
    </w:p>
    <w:p w14:paraId="6DF15AFA" w14:textId="79BE2A57" w:rsidR="00B94F60" w:rsidRPr="00BF2930" w:rsidRDefault="00B94F60" w:rsidP="00B94F60">
      <w:pPr>
        <w:ind w:firstLine="708"/>
        <w:jc w:val="both"/>
        <w:rPr>
          <w:rFonts w:ascii="Arial" w:hAnsi="Arial" w:cs="Arial"/>
          <w:sz w:val="26"/>
          <w:szCs w:val="26"/>
        </w:rPr>
      </w:pPr>
      <w:r>
        <w:rPr>
          <w:rFonts w:ascii="Arial" w:hAnsi="Arial" w:cs="Arial"/>
          <w:sz w:val="26"/>
          <w:szCs w:val="26"/>
        </w:rPr>
        <w:t>9</w:t>
      </w:r>
      <w:r w:rsidRPr="00BF2930">
        <w:rPr>
          <w:rFonts w:ascii="Arial" w:hAnsi="Arial" w:cs="Arial"/>
          <w:sz w:val="26"/>
          <w:szCs w:val="26"/>
        </w:rPr>
        <w:t>. Здійснення ведення аудіо- та відео- запису сесії міської ради, його архівування на цифрових носіях та подальше долучення до протоколу пленарного засідання сесії</w:t>
      </w:r>
      <w:r w:rsidRPr="00BF2930">
        <w:rPr>
          <w:rFonts w:ascii="Arial" w:hAnsi="Arial" w:cs="Arial"/>
          <w:b/>
          <w:sz w:val="26"/>
          <w:szCs w:val="26"/>
        </w:rPr>
        <w:t>.</w:t>
      </w:r>
    </w:p>
    <w:p w14:paraId="5F3C0CD9" w14:textId="0613CA03" w:rsidR="00B94F60" w:rsidRPr="00BF2930" w:rsidRDefault="00B94F60" w:rsidP="00B94F60">
      <w:pPr>
        <w:ind w:firstLine="708"/>
        <w:jc w:val="both"/>
        <w:rPr>
          <w:rFonts w:ascii="Arial" w:hAnsi="Arial" w:cs="Arial"/>
          <w:sz w:val="26"/>
          <w:szCs w:val="26"/>
        </w:rPr>
      </w:pPr>
      <w:r>
        <w:rPr>
          <w:rFonts w:ascii="Arial" w:hAnsi="Arial" w:cs="Arial"/>
          <w:sz w:val="26"/>
          <w:szCs w:val="26"/>
        </w:rPr>
        <w:t>10</w:t>
      </w:r>
      <w:r w:rsidRPr="00BF2930">
        <w:rPr>
          <w:rFonts w:ascii="Arial" w:hAnsi="Arial" w:cs="Arial"/>
          <w:sz w:val="26"/>
          <w:szCs w:val="26"/>
        </w:rPr>
        <w:t>. Здійснення мультимедійного супроводу участі доповідачів та виступаючих (за необхідності) на засіданнях сесії міської ради та постійних комісій міської ради.</w:t>
      </w:r>
    </w:p>
    <w:p w14:paraId="1DC5CD8E" w14:textId="1B831305" w:rsidR="00B94F60" w:rsidRPr="00BF2930" w:rsidRDefault="00B94F60" w:rsidP="00B94F60">
      <w:pPr>
        <w:ind w:firstLine="708"/>
        <w:jc w:val="both"/>
        <w:rPr>
          <w:rFonts w:ascii="Arial" w:hAnsi="Arial" w:cs="Arial"/>
          <w:sz w:val="26"/>
          <w:szCs w:val="26"/>
        </w:rPr>
      </w:pPr>
      <w:r>
        <w:rPr>
          <w:rFonts w:ascii="Arial" w:hAnsi="Arial" w:cs="Arial"/>
          <w:sz w:val="26"/>
          <w:szCs w:val="26"/>
        </w:rPr>
        <w:t>11</w:t>
      </w:r>
      <w:r w:rsidRPr="00BF2930">
        <w:rPr>
          <w:rFonts w:ascii="Arial" w:hAnsi="Arial" w:cs="Arial"/>
          <w:sz w:val="26"/>
          <w:szCs w:val="26"/>
        </w:rPr>
        <w:t>. Проведення попередньої правової експертизи проєктів ухвал, які надходять в друк від структурних підрозділів міської ради, депутатів та інших виконавців.</w:t>
      </w:r>
    </w:p>
    <w:p w14:paraId="486B8991" w14:textId="24AB81A3" w:rsidR="00B94F60" w:rsidRPr="00BF2930" w:rsidRDefault="00B94F60" w:rsidP="00B94F60">
      <w:pPr>
        <w:ind w:firstLine="708"/>
        <w:jc w:val="both"/>
        <w:rPr>
          <w:rFonts w:ascii="Arial" w:hAnsi="Arial" w:cs="Arial"/>
          <w:sz w:val="26"/>
          <w:szCs w:val="26"/>
        </w:rPr>
      </w:pPr>
      <w:r>
        <w:rPr>
          <w:rFonts w:ascii="Arial" w:hAnsi="Arial" w:cs="Arial"/>
          <w:sz w:val="26"/>
          <w:szCs w:val="26"/>
        </w:rPr>
        <w:t>12</w:t>
      </w:r>
      <w:r w:rsidRPr="00BF2930">
        <w:rPr>
          <w:rFonts w:ascii="Arial" w:hAnsi="Arial" w:cs="Arial"/>
          <w:sz w:val="26"/>
          <w:szCs w:val="26"/>
        </w:rPr>
        <w:t>. Сприяння у підготовці проєктів ухвал міської ради, ініційованих депутатами, постійними комісіями, депутатськими групами та фракціями, представниками громадськості; забезпечення проведення правової експертизи проєктів ухвал ради.</w:t>
      </w:r>
    </w:p>
    <w:p w14:paraId="6089565E" w14:textId="0FB92AB2" w:rsidR="00B94F60" w:rsidRPr="00BF2930" w:rsidRDefault="00B94F60" w:rsidP="00B94F60">
      <w:pPr>
        <w:ind w:firstLine="708"/>
        <w:jc w:val="both"/>
        <w:rPr>
          <w:rFonts w:ascii="Arial" w:hAnsi="Arial" w:cs="Arial"/>
          <w:sz w:val="26"/>
          <w:szCs w:val="26"/>
        </w:rPr>
      </w:pPr>
      <w:r>
        <w:rPr>
          <w:rFonts w:ascii="Arial" w:hAnsi="Arial" w:cs="Arial"/>
          <w:sz w:val="26"/>
          <w:szCs w:val="26"/>
        </w:rPr>
        <w:t>13</w:t>
      </w:r>
      <w:r w:rsidRPr="00BF2930">
        <w:rPr>
          <w:rFonts w:ascii="Arial" w:hAnsi="Arial" w:cs="Arial"/>
          <w:sz w:val="26"/>
          <w:szCs w:val="26"/>
        </w:rPr>
        <w:t>. Сприяння депутатам міської ради у підготовці звернень, запитів та інших поточних документів.</w:t>
      </w:r>
    </w:p>
    <w:p w14:paraId="0FC3340F" w14:textId="1C5809E1" w:rsidR="00B94F60" w:rsidRPr="00677256" w:rsidRDefault="00B94F60" w:rsidP="00B94F60">
      <w:pPr>
        <w:ind w:firstLine="720"/>
        <w:jc w:val="both"/>
        <w:rPr>
          <w:rFonts w:ascii="Arial" w:hAnsi="Arial" w:cs="Arial"/>
          <w:sz w:val="26"/>
          <w:szCs w:val="26"/>
        </w:rPr>
      </w:pPr>
      <w:r>
        <w:rPr>
          <w:rFonts w:ascii="Arial" w:hAnsi="Arial" w:cs="Arial"/>
          <w:sz w:val="26"/>
          <w:szCs w:val="26"/>
        </w:rPr>
        <w:lastRenderedPageBreak/>
        <w:t>14</w:t>
      </w:r>
      <w:r w:rsidRPr="00BF2930">
        <w:rPr>
          <w:rFonts w:ascii="Arial" w:hAnsi="Arial" w:cs="Arial"/>
          <w:sz w:val="26"/>
          <w:szCs w:val="26"/>
        </w:rPr>
        <w:t xml:space="preserve">. </w:t>
      </w:r>
      <w:r w:rsidRPr="00677256">
        <w:rPr>
          <w:rFonts w:ascii="Arial" w:hAnsi="Arial" w:cs="Arial"/>
          <w:sz w:val="26"/>
          <w:szCs w:val="26"/>
        </w:rPr>
        <w:t>Здійснення контролю за розглядом та виконанням ухвал міської ради, депутатських звернень, депутатських запитів, депутатських запитань, звернень Львівської міської ради, протокольних доручень Львівської міської ради, доручень секретаря ради, інших правових актів міської ради, підготовка відповідних аналітичних, доповідних та узагальнюючих матеріалів на розгляд секретарю ради.</w:t>
      </w:r>
    </w:p>
    <w:p w14:paraId="4EB0EA1B" w14:textId="563C6BD8" w:rsidR="00B94F60" w:rsidRPr="00677256" w:rsidRDefault="00B94F60" w:rsidP="00B94F60">
      <w:pPr>
        <w:ind w:firstLine="720"/>
        <w:jc w:val="both"/>
        <w:rPr>
          <w:rFonts w:ascii="Arial" w:hAnsi="Arial" w:cs="Arial"/>
          <w:sz w:val="26"/>
          <w:szCs w:val="26"/>
        </w:rPr>
      </w:pPr>
      <w:r>
        <w:rPr>
          <w:rFonts w:ascii="Arial" w:hAnsi="Arial" w:cs="Arial"/>
          <w:color w:val="000000"/>
          <w:sz w:val="26"/>
          <w:szCs w:val="26"/>
          <w:lang w:val="ru-RU"/>
        </w:rPr>
        <w:t>15</w:t>
      </w:r>
      <w:r w:rsidRPr="00113A9F">
        <w:rPr>
          <w:rFonts w:ascii="Arial" w:hAnsi="Arial" w:cs="Arial"/>
          <w:color w:val="000000"/>
          <w:sz w:val="26"/>
          <w:szCs w:val="26"/>
          <w:lang w:val="ru-RU"/>
        </w:rPr>
        <w:t>.</w:t>
      </w:r>
      <w:r w:rsidRPr="00677256">
        <w:rPr>
          <w:rFonts w:ascii="Arial" w:hAnsi="Arial" w:cs="Arial"/>
          <w:sz w:val="26"/>
          <w:szCs w:val="26"/>
        </w:rPr>
        <w:t xml:space="preserve"> Формування матеріалів щодо ухвал міської ради, які знаходяться на контролі постійних комісій міської ради.</w:t>
      </w:r>
    </w:p>
    <w:p w14:paraId="7411F2A9" w14:textId="43C332A6" w:rsidR="00B94F60" w:rsidRPr="00677256" w:rsidRDefault="00B94F60" w:rsidP="00B94F60">
      <w:pPr>
        <w:ind w:firstLine="720"/>
        <w:jc w:val="both"/>
        <w:rPr>
          <w:rFonts w:ascii="Arial" w:hAnsi="Arial" w:cs="Arial"/>
          <w:sz w:val="26"/>
          <w:szCs w:val="26"/>
        </w:rPr>
      </w:pPr>
      <w:r>
        <w:rPr>
          <w:rFonts w:ascii="Arial" w:hAnsi="Arial" w:cs="Arial"/>
          <w:color w:val="000000"/>
          <w:sz w:val="26"/>
          <w:szCs w:val="26"/>
          <w:lang w:val="ru-RU"/>
        </w:rPr>
        <w:t>16</w:t>
      </w:r>
      <w:r w:rsidRPr="00113A9F">
        <w:rPr>
          <w:rFonts w:ascii="Arial" w:hAnsi="Arial" w:cs="Arial"/>
          <w:color w:val="000000"/>
          <w:sz w:val="26"/>
          <w:szCs w:val="26"/>
          <w:lang w:val="ru-RU"/>
        </w:rPr>
        <w:t>.</w:t>
      </w:r>
      <w:r w:rsidRPr="00677256">
        <w:rPr>
          <w:rFonts w:ascii="Arial" w:hAnsi="Arial" w:cs="Arial"/>
          <w:sz w:val="26"/>
          <w:szCs w:val="26"/>
        </w:rPr>
        <w:t xml:space="preserve"> Проведення перевірок фінансово-господарської діяльності виконавчих органів міської ради, підприємств, установ та організацій комунальної форми власності, інших суб’єктів в частині використання ними комунальних ресурсів (коштів, майна) відповідно затвердженого міською радою плану за пропозицією секретаря ради.</w:t>
      </w:r>
    </w:p>
    <w:p w14:paraId="6F9729F7" w14:textId="17F2A68B" w:rsidR="00B94F60" w:rsidRPr="00677256" w:rsidRDefault="00B94F60" w:rsidP="00B94F60">
      <w:pPr>
        <w:ind w:firstLine="720"/>
        <w:jc w:val="both"/>
        <w:rPr>
          <w:rFonts w:ascii="Arial" w:hAnsi="Arial" w:cs="Arial"/>
          <w:sz w:val="26"/>
          <w:szCs w:val="26"/>
        </w:rPr>
      </w:pPr>
      <w:r>
        <w:rPr>
          <w:rFonts w:ascii="Arial" w:hAnsi="Arial" w:cs="Arial"/>
          <w:color w:val="000000"/>
          <w:sz w:val="26"/>
          <w:szCs w:val="26"/>
          <w:lang w:val="ru-RU"/>
        </w:rPr>
        <w:t>17</w:t>
      </w:r>
      <w:r w:rsidRPr="00113A9F">
        <w:rPr>
          <w:rFonts w:ascii="Arial" w:hAnsi="Arial" w:cs="Arial"/>
          <w:color w:val="000000"/>
          <w:sz w:val="26"/>
          <w:szCs w:val="26"/>
          <w:lang w:val="ru-RU"/>
        </w:rPr>
        <w:t>.</w:t>
      </w:r>
      <w:r w:rsidRPr="00677256">
        <w:rPr>
          <w:rFonts w:ascii="Arial" w:hAnsi="Arial" w:cs="Arial"/>
          <w:sz w:val="26"/>
          <w:szCs w:val="26"/>
        </w:rPr>
        <w:t xml:space="preserve"> Контроль за дотриманням виконавчими органами міської ради, підприємствами, установами та організаціями комунальної форми власності вимог законодавства України з питань державних закупівель.</w:t>
      </w:r>
    </w:p>
    <w:p w14:paraId="1531CA37" w14:textId="3889E378" w:rsidR="00B94F60" w:rsidRPr="00677256" w:rsidRDefault="00B94F60" w:rsidP="00B94F60">
      <w:pPr>
        <w:ind w:firstLine="720"/>
        <w:jc w:val="both"/>
        <w:rPr>
          <w:rFonts w:ascii="Arial" w:hAnsi="Arial" w:cs="Arial"/>
          <w:sz w:val="26"/>
          <w:szCs w:val="26"/>
        </w:rPr>
      </w:pPr>
      <w:r>
        <w:rPr>
          <w:rFonts w:ascii="Arial" w:hAnsi="Arial" w:cs="Arial"/>
          <w:color w:val="000000"/>
          <w:sz w:val="26"/>
          <w:szCs w:val="26"/>
          <w:lang w:val="ru-RU"/>
        </w:rPr>
        <w:t>18</w:t>
      </w:r>
      <w:r w:rsidRPr="00113A9F">
        <w:rPr>
          <w:rFonts w:ascii="Arial" w:hAnsi="Arial" w:cs="Arial"/>
          <w:color w:val="000000"/>
          <w:sz w:val="26"/>
          <w:szCs w:val="26"/>
          <w:lang w:val="ru-RU"/>
        </w:rPr>
        <w:t>.</w:t>
      </w:r>
      <w:r w:rsidRPr="00677256">
        <w:rPr>
          <w:rFonts w:ascii="Arial" w:hAnsi="Arial" w:cs="Arial"/>
          <w:sz w:val="26"/>
          <w:szCs w:val="26"/>
        </w:rPr>
        <w:t xml:space="preserve"> Здійснення попередньої перевірки кошторисної документації на будівельні, ремонтно-будівельні, реставраційні роботи, замовниками яких є виконавчі органи міської ради та комунальні підприємства, установи та організації за окремим дорученням секретаря ради.</w:t>
      </w:r>
    </w:p>
    <w:p w14:paraId="32275F99" w14:textId="1B4E935E" w:rsidR="00B94F60" w:rsidRPr="00677256" w:rsidRDefault="00B94F60" w:rsidP="00B94F60">
      <w:pPr>
        <w:ind w:firstLine="720"/>
        <w:jc w:val="both"/>
        <w:rPr>
          <w:rFonts w:ascii="Arial" w:hAnsi="Arial" w:cs="Arial"/>
          <w:sz w:val="26"/>
          <w:szCs w:val="26"/>
        </w:rPr>
      </w:pPr>
      <w:r>
        <w:rPr>
          <w:rFonts w:ascii="Arial" w:hAnsi="Arial" w:cs="Arial"/>
          <w:color w:val="000000"/>
          <w:sz w:val="26"/>
          <w:szCs w:val="26"/>
          <w:lang w:val="ru-RU"/>
        </w:rPr>
        <w:t>19</w:t>
      </w:r>
      <w:r w:rsidRPr="00113A9F">
        <w:rPr>
          <w:rFonts w:ascii="Arial" w:hAnsi="Arial" w:cs="Arial"/>
          <w:color w:val="000000"/>
          <w:sz w:val="26"/>
          <w:szCs w:val="26"/>
          <w:lang w:val="ru-RU"/>
        </w:rPr>
        <w:t>.</w:t>
      </w:r>
      <w:r w:rsidRPr="00677256">
        <w:rPr>
          <w:rFonts w:ascii="Arial" w:hAnsi="Arial" w:cs="Arial"/>
          <w:sz w:val="26"/>
          <w:szCs w:val="26"/>
        </w:rPr>
        <w:t xml:space="preserve"> Здійснення попередньої перевірки кошторисної документації на проєктно-вишукувальні роботи та проведення авторського нагляду на об’єктах, замовниками яких є виконавчі органи міської ради та комунальні підприємства, установи та організації за окремим дорученням секретаря ради.</w:t>
      </w:r>
    </w:p>
    <w:p w14:paraId="2B8B2C3A" w14:textId="40B19F2B" w:rsidR="00B94F60" w:rsidRPr="00677256" w:rsidRDefault="00B94F60" w:rsidP="00B94F60">
      <w:pPr>
        <w:ind w:firstLine="708"/>
        <w:jc w:val="both"/>
        <w:rPr>
          <w:rFonts w:ascii="Arial" w:hAnsi="Arial" w:cs="Arial"/>
          <w:sz w:val="26"/>
          <w:szCs w:val="26"/>
        </w:rPr>
      </w:pPr>
      <w:r>
        <w:rPr>
          <w:rFonts w:ascii="Arial" w:hAnsi="Arial" w:cs="Arial"/>
          <w:color w:val="000000"/>
          <w:sz w:val="26"/>
          <w:szCs w:val="26"/>
          <w:lang w:val="ru-RU"/>
        </w:rPr>
        <w:t>20</w:t>
      </w:r>
      <w:r w:rsidRPr="00113A9F">
        <w:rPr>
          <w:rFonts w:ascii="Arial" w:hAnsi="Arial" w:cs="Arial"/>
          <w:color w:val="000000"/>
          <w:sz w:val="26"/>
          <w:szCs w:val="26"/>
          <w:lang w:val="ru-RU"/>
        </w:rPr>
        <w:t xml:space="preserve">. </w:t>
      </w:r>
      <w:r w:rsidRPr="00677256">
        <w:rPr>
          <w:rFonts w:ascii="Arial" w:hAnsi="Arial" w:cs="Arial"/>
          <w:sz w:val="26"/>
          <w:szCs w:val="26"/>
        </w:rPr>
        <w:t>Надання висновків і пропозицій секретарю ради за результатами проведених контрольних заходів для відповідного реагування.</w:t>
      </w:r>
    </w:p>
    <w:p w14:paraId="152C7707" w14:textId="6CB887FC" w:rsidR="00B94F60" w:rsidRDefault="00B94F60" w:rsidP="00B94F60">
      <w:pPr>
        <w:ind w:firstLine="720"/>
        <w:jc w:val="both"/>
        <w:rPr>
          <w:rFonts w:ascii="Arial" w:hAnsi="Arial" w:cs="Arial"/>
          <w:sz w:val="26"/>
          <w:szCs w:val="26"/>
        </w:rPr>
      </w:pPr>
      <w:r>
        <w:rPr>
          <w:rFonts w:ascii="Arial" w:hAnsi="Arial" w:cs="Arial"/>
          <w:color w:val="000000"/>
          <w:sz w:val="26"/>
          <w:szCs w:val="26"/>
          <w:lang w:val="ru-RU"/>
        </w:rPr>
        <w:t>21</w:t>
      </w:r>
      <w:r w:rsidRPr="00113A9F">
        <w:rPr>
          <w:rFonts w:ascii="Arial" w:hAnsi="Arial" w:cs="Arial"/>
          <w:color w:val="000000"/>
          <w:sz w:val="26"/>
          <w:szCs w:val="26"/>
          <w:lang w:val="ru-RU"/>
        </w:rPr>
        <w:t>.</w:t>
      </w:r>
      <w:r w:rsidRPr="00677256">
        <w:rPr>
          <w:rFonts w:ascii="Arial" w:hAnsi="Arial" w:cs="Arial"/>
          <w:sz w:val="26"/>
          <w:szCs w:val="26"/>
        </w:rPr>
        <w:t xml:space="preserve"> Проведення за дорученням секретаря ради аналізу ухвал, розпорядчих актів та інших документів та їх проєктів, пов’язаних з використанням бюджету Львівської міської територіальної громади та комунальних ресурсів, з наданням відповідних висновків.</w:t>
      </w:r>
    </w:p>
    <w:p w14:paraId="65DF05BB" w14:textId="52C3F79A" w:rsidR="00B94F60" w:rsidRPr="00BF2930" w:rsidRDefault="00B94F60" w:rsidP="00B94F60">
      <w:pPr>
        <w:ind w:firstLine="720"/>
        <w:jc w:val="both"/>
        <w:rPr>
          <w:rFonts w:ascii="Arial" w:hAnsi="Arial" w:cs="Arial"/>
          <w:sz w:val="26"/>
          <w:szCs w:val="26"/>
        </w:rPr>
      </w:pPr>
      <w:r>
        <w:rPr>
          <w:rFonts w:ascii="Arial" w:hAnsi="Arial" w:cs="Arial"/>
          <w:color w:val="000000"/>
          <w:sz w:val="26"/>
          <w:szCs w:val="26"/>
          <w:lang w:val="ru-RU"/>
        </w:rPr>
        <w:t>22</w:t>
      </w:r>
      <w:r w:rsidRPr="00113A9F">
        <w:rPr>
          <w:rFonts w:ascii="Arial" w:hAnsi="Arial" w:cs="Arial"/>
          <w:color w:val="000000"/>
          <w:sz w:val="26"/>
          <w:szCs w:val="26"/>
          <w:lang w:val="ru-RU"/>
        </w:rPr>
        <w:t>.</w:t>
      </w:r>
      <w:r w:rsidRPr="00677256">
        <w:rPr>
          <w:rFonts w:ascii="Arial" w:hAnsi="Arial" w:cs="Arial"/>
          <w:sz w:val="26"/>
          <w:szCs w:val="26"/>
        </w:rPr>
        <w:t xml:space="preserve"> </w:t>
      </w:r>
      <w:r w:rsidRPr="00BF2930">
        <w:rPr>
          <w:rFonts w:ascii="Arial" w:hAnsi="Arial" w:cs="Arial"/>
          <w:sz w:val="26"/>
          <w:szCs w:val="26"/>
        </w:rPr>
        <w:t>Здійснення моніторингу чинного законодавства України стосовно питань місцевого значення, підготовка висновків та пропозицій щодо необхідності врегулювання певного питання на місцевому рівні, внесення змін до нормативних актів ради.</w:t>
      </w:r>
    </w:p>
    <w:p w14:paraId="37EBCDFF" w14:textId="5E97995F" w:rsidR="00B94F60" w:rsidRPr="00BF2930" w:rsidRDefault="00B94F60" w:rsidP="00B94F60">
      <w:pPr>
        <w:ind w:firstLine="708"/>
        <w:jc w:val="both"/>
        <w:rPr>
          <w:rFonts w:ascii="Arial" w:hAnsi="Arial" w:cs="Arial"/>
          <w:sz w:val="26"/>
          <w:szCs w:val="26"/>
        </w:rPr>
      </w:pPr>
      <w:r>
        <w:rPr>
          <w:rFonts w:ascii="Arial" w:hAnsi="Arial" w:cs="Arial"/>
          <w:sz w:val="26"/>
          <w:szCs w:val="26"/>
        </w:rPr>
        <w:t>23</w:t>
      </w:r>
      <w:r w:rsidRPr="00BF2930">
        <w:rPr>
          <w:rFonts w:ascii="Arial" w:hAnsi="Arial" w:cs="Arial"/>
          <w:sz w:val="26"/>
          <w:szCs w:val="26"/>
        </w:rPr>
        <w:t>. Представництво інтересів секретаря ради, департаменту у судах та інших органах.</w:t>
      </w:r>
    </w:p>
    <w:p w14:paraId="6C4A7B29" w14:textId="68258401" w:rsidR="00B94F60" w:rsidRPr="00BF2930" w:rsidRDefault="00B94F60" w:rsidP="00B94F60">
      <w:pPr>
        <w:ind w:firstLine="708"/>
        <w:jc w:val="both"/>
        <w:rPr>
          <w:rFonts w:ascii="Arial" w:hAnsi="Arial" w:cs="Arial"/>
          <w:sz w:val="26"/>
          <w:szCs w:val="26"/>
        </w:rPr>
      </w:pPr>
      <w:r>
        <w:rPr>
          <w:rFonts w:ascii="Arial" w:hAnsi="Arial" w:cs="Arial"/>
          <w:sz w:val="26"/>
          <w:szCs w:val="26"/>
        </w:rPr>
        <w:t>24</w:t>
      </w:r>
      <w:r w:rsidRPr="00BF2930">
        <w:rPr>
          <w:rFonts w:ascii="Arial" w:hAnsi="Arial" w:cs="Arial"/>
          <w:sz w:val="26"/>
          <w:szCs w:val="26"/>
        </w:rPr>
        <w:t>. Організаційне забезпечення роботи постійних комісій міської ради.</w:t>
      </w:r>
    </w:p>
    <w:p w14:paraId="0063D7B3" w14:textId="2012A0E2" w:rsidR="00B94F60" w:rsidRPr="00BF2930" w:rsidRDefault="00B94F60" w:rsidP="00B94F60">
      <w:pPr>
        <w:ind w:firstLine="708"/>
        <w:jc w:val="both"/>
        <w:rPr>
          <w:rFonts w:ascii="Arial" w:hAnsi="Arial" w:cs="Arial"/>
          <w:sz w:val="26"/>
          <w:szCs w:val="26"/>
        </w:rPr>
      </w:pPr>
      <w:r>
        <w:rPr>
          <w:rFonts w:ascii="Arial" w:hAnsi="Arial" w:cs="Arial"/>
          <w:sz w:val="26"/>
          <w:szCs w:val="26"/>
        </w:rPr>
        <w:t>25</w:t>
      </w:r>
      <w:r w:rsidRPr="00BF2930">
        <w:rPr>
          <w:rFonts w:ascii="Arial" w:hAnsi="Arial" w:cs="Arial"/>
          <w:sz w:val="26"/>
          <w:szCs w:val="26"/>
        </w:rPr>
        <w:t>. За дорученням голів постійних комісій формування проєктів порядків денних засідань постійних комісій міської ради, підготовка рекомендацій та висновків постійних комісій.</w:t>
      </w:r>
    </w:p>
    <w:p w14:paraId="11568EA0" w14:textId="6CE52156" w:rsidR="00B94F60" w:rsidRDefault="00B94F60" w:rsidP="00B94F60">
      <w:pPr>
        <w:ind w:firstLine="708"/>
        <w:jc w:val="both"/>
        <w:rPr>
          <w:rFonts w:ascii="Arial" w:hAnsi="Arial" w:cs="Arial"/>
          <w:sz w:val="26"/>
          <w:szCs w:val="26"/>
        </w:rPr>
      </w:pPr>
      <w:r>
        <w:rPr>
          <w:rFonts w:ascii="Arial" w:hAnsi="Arial" w:cs="Arial"/>
          <w:sz w:val="26"/>
          <w:szCs w:val="26"/>
        </w:rPr>
        <w:t>26</w:t>
      </w:r>
      <w:r w:rsidRPr="00BF2930">
        <w:rPr>
          <w:rFonts w:ascii="Arial" w:hAnsi="Arial" w:cs="Arial"/>
          <w:sz w:val="26"/>
          <w:szCs w:val="26"/>
        </w:rPr>
        <w:t>. Організаційне забезпечення роботи фракцій міської ради</w:t>
      </w:r>
      <w:r w:rsidR="00C06D6A">
        <w:rPr>
          <w:rFonts w:ascii="Arial" w:hAnsi="Arial" w:cs="Arial"/>
          <w:sz w:val="26"/>
          <w:szCs w:val="26"/>
        </w:rPr>
        <w:t>"</w:t>
      </w:r>
      <w:r>
        <w:rPr>
          <w:rFonts w:ascii="Arial" w:hAnsi="Arial" w:cs="Arial"/>
          <w:sz w:val="26"/>
          <w:szCs w:val="26"/>
        </w:rPr>
        <w:t>.</w:t>
      </w:r>
    </w:p>
    <w:p w14:paraId="62BE8E6C" w14:textId="77777777" w:rsidR="00B94F60" w:rsidRPr="0093419D" w:rsidRDefault="00B94F60" w:rsidP="00B94F60">
      <w:pPr>
        <w:jc w:val="both"/>
        <w:rPr>
          <w:rFonts w:ascii="Arial" w:eastAsia="Arial" w:hAnsi="Arial" w:cs="Arial"/>
          <w:sz w:val="26"/>
          <w:szCs w:val="26"/>
          <w:highlight w:val="white"/>
        </w:rPr>
      </w:pPr>
    </w:p>
    <w:p w14:paraId="436AB51A" w14:textId="40A21918" w:rsidR="00B94F60" w:rsidRDefault="00B94F60" w:rsidP="00B94F60">
      <w:pPr>
        <w:jc w:val="both"/>
        <w:rPr>
          <w:rFonts w:ascii="Arial" w:eastAsia="Arial" w:hAnsi="Arial" w:cs="Arial"/>
          <w:sz w:val="26"/>
          <w:szCs w:val="26"/>
          <w:highlight w:val="white"/>
        </w:rPr>
      </w:pPr>
    </w:p>
    <w:p w14:paraId="25A98889" w14:textId="77777777" w:rsidR="00C06D6A" w:rsidRPr="0093419D" w:rsidRDefault="00C06D6A" w:rsidP="00B94F60">
      <w:pPr>
        <w:jc w:val="both"/>
        <w:rPr>
          <w:rFonts w:ascii="Arial" w:eastAsia="Arial" w:hAnsi="Arial" w:cs="Arial"/>
          <w:sz w:val="26"/>
          <w:szCs w:val="26"/>
          <w:highlight w:val="white"/>
        </w:rPr>
      </w:pPr>
    </w:p>
    <w:p w14:paraId="6FB2878D" w14:textId="77777777" w:rsidR="00B94F60" w:rsidRPr="0093419D" w:rsidRDefault="00B94F60" w:rsidP="00B94F60">
      <w:pPr>
        <w:jc w:val="both"/>
        <w:rPr>
          <w:rFonts w:ascii="Arial" w:hAnsi="Arial" w:cs="Arial"/>
          <w:sz w:val="26"/>
          <w:szCs w:val="26"/>
        </w:rPr>
      </w:pPr>
      <w:r w:rsidRPr="0093419D">
        <w:rPr>
          <w:rFonts w:ascii="Arial" w:hAnsi="Arial" w:cs="Arial"/>
          <w:sz w:val="26"/>
          <w:szCs w:val="26"/>
        </w:rPr>
        <w:t>Секретар ради</w:t>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t>М</w:t>
      </w:r>
      <w:r w:rsidRPr="00C06D6A">
        <w:rPr>
          <w:rFonts w:ascii="Arial" w:hAnsi="Arial" w:cs="Arial"/>
          <w:sz w:val="26"/>
          <w:szCs w:val="26"/>
        </w:rPr>
        <w:t>аркіян</w:t>
      </w:r>
      <w:r w:rsidRPr="0093419D">
        <w:rPr>
          <w:rFonts w:ascii="Arial" w:hAnsi="Arial" w:cs="Arial"/>
          <w:sz w:val="26"/>
          <w:szCs w:val="26"/>
        </w:rPr>
        <w:t xml:space="preserve"> ЛОПАЧАК</w:t>
      </w:r>
    </w:p>
    <w:p w14:paraId="3DD64AA9" w14:textId="77777777" w:rsidR="00B94F60" w:rsidRPr="0093419D" w:rsidRDefault="00B94F60" w:rsidP="00B94F60">
      <w:pPr>
        <w:jc w:val="both"/>
        <w:rPr>
          <w:rFonts w:ascii="Arial" w:hAnsi="Arial" w:cs="Arial"/>
          <w:sz w:val="26"/>
          <w:szCs w:val="26"/>
        </w:rPr>
      </w:pPr>
    </w:p>
    <w:p w14:paraId="60FB0890" w14:textId="77777777" w:rsidR="00B94F60" w:rsidRPr="0093419D" w:rsidRDefault="00B94F60" w:rsidP="00B94F60">
      <w:pPr>
        <w:jc w:val="both"/>
        <w:rPr>
          <w:rFonts w:ascii="Arial" w:hAnsi="Arial" w:cs="Arial"/>
          <w:sz w:val="26"/>
          <w:szCs w:val="26"/>
        </w:rPr>
      </w:pPr>
      <w:r w:rsidRPr="0093419D">
        <w:rPr>
          <w:rFonts w:ascii="Arial" w:hAnsi="Arial" w:cs="Arial"/>
          <w:sz w:val="26"/>
          <w:szCs w:val="26"/>
        </w:rPr>
        <w:t>Віза:</w:t>
      </w:r>
    </w:p>
    <w:p w14:paraId="19846DFB" w14:textId="77777777" w:rsidR="00B94F60" w:rsidRPr="0093419D" w:rsidRDefault="00B94F60" w:rsidP="00B94F60">
      <w:pPr>
        <w:jc w:val="both"/>
        <w:rPr>
          <w:rFonts w:ascii="Arial" w:hAnsi="Arial" w:cs="Arial"/>
          <w:sz w:val="26"/>
          <w:szCs w:val="26"/>
        </w:rPr>
      </w:pPr>
    </w:p>
    <w:p w14:paraId="7BF0BAF1" w14:textId="07FB6758" w:rsidR="00BC6157" w:rsidRPr="00B94F60" w:rsidRDefault="00B94F60" w:rsidP="00B94F60">
      <w:pPr>
        <w:jc w:val="both"/>
        <w:rPr>
          <w:rFonts w:ascii="Arial" w:hAnsi="Arial" w:cs="Arial"/>
          <w:sz w:val="26"/>
          <w:szCs w:val="26"/>
        </w:rPr>
      </w:pPr>
      <w:r w:rsidRPr="0093419D">
        <w:rPr>
          <w:rFonts w:ascii="Arial" w:hAnsi="Arial" w:cs="Arial"/>
          <w:sz w:val="26"/>
          <w:szCs w:val="26"/>
        </w:rPr>
        <w:t>Директор юридичного департаменту</w:t>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t>Гелена ПАЙОНКЕВИЧ</w:t>
      </w:r>
    </w:p>
    <w:sectPr w:rsidR="00BC6157" w:rsidRPr="00B94F60" w:rsidSect="00C06D6A">
      <w:headerReference w:type="default" r:id="rId6"/>
      <w:pgSz w:w="11906" w:h="16838"/>
      <w:pgMar w:top="850" w:right="850" w:bottom="850" w:left="1417"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73237" w14:textId="77777777" w:rsidR="00C06D6A" w:rsidRDefault="00C06D6A" w:rsidP="00C06D6A">
      <w:r>
        <w:separator/>
      </w:r>
    </w:p>
  </w:endnote>
  <w:endnote w:type="continuationSeparator" w:id="0">
    <w:p w14:paraId="35A3062E" w14:textId="77777777" w:rsidR="00C06D6A" w:rsidRDefault="00C06D6A" w:rsidP="00C0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54AF8" w14:textId="77777777" w:rsidR="00C06D6A" w:rsidRDefault="00C06D6A" w:rsidP="00C06D6A">
      <w:r>
        <w:separator/>
      </w:r>
    </w:p>
  </w:footnote>
  <w:footnote w:type="continuationSeparator" w:id="0">
    <w:p w14:paraId="503F1623" w14:textId="77777777" w:rsidR="00C06D6A" w:rsidRDefault="00C06D6A" w:rsidP="00C06D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325196"/>
      <w:docPartObj>
        <w:docPartGallery w:val="Page Numbers (Top of Page)"/>
        <w:docPartUnique/>
      </w:docPartObj>
    </w:sdtPr>
    <w:sdtEndPr/>
    <w:sdtContent>
      <w:p w14:paraId="603E4A8E" w14:textId="4D67C0E6" w:rsidR="00C06D6A" w:rsidRDefault="00C06D6A">
        <w:pPr>
          <w:pStyle w:val="a7"/>
          <w:jc w:val="center"/>
        </w:pPr>
        <w:r>
          <w:fldChar w:fldCharType="begin"/>
        </w:r>
        <w:r>
          <w:instrText>PAGE   \* MERGEFORMAT</w:instrText>
        </w:r>
        <w:r>
          <w:fldChar w:fldCharType="separate"/>
        </w:r>
        <w:r w:rsidR="001706D1">
          <w:rPr>
            <w:noProof/>
          </w:rPr>
          <w:t>7</w:t>
        </w:r>
        <w:r>
          <w:fldChar w:fldCharType="end"/>
        </w:r>
      </w:p>
    </w:sdtContent>
  </w:sdt>
  <w:p w14:paraId="028859CE" w14:textId="77777777" w:rsidR="00C06D6A" w:rsidRDefault="00C06D6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6C"/>
    <w:rsid w:val="00010233"/>
    <w:rsid w:val="00030C71"/>
    <w:rsid w:val="00051CB0"/>
    <w:rsid w:val="0006693D"/>
    <w:rsid w:val="0007363B"/>
    <w:rsid w:val="00095B30"/>
    <w:rsid w:val="001068D6"/>
    <w:rsid w:val="00125906"/>
    <w:rsid w:val="00132936"/>
    <w:rsid w:val="00143654"/>
    <w:rsid w:val="00164F4E"/>
    <w:rsid w:val="001706D1"/>
    <w:rsid w:val="0018485D"/>
    <w:rsid w:val="001A463D"/>
    <w:rsid w:val="00223578"/>
    <w:rsid w:val="002929DD"/>
    <w:rsid w:val="00295E12"/>
    <w:rsid w:val="002B29DA"/>
    <w:rsid w:val="002C1E68"/>
    <w:rsid w:val="002C1F23"/>
    <w:rsid w:val="002D385E"/>
    <w:rsid w:val="003357F0"/>
    <w:rsid w:val="00352690"/>
    <w:rsid w:val="003754B8"/>
    <w:rsid w:val="00382193"/>
    <w:rsid w:val="003C5112"/>
    <w:rsid w:val="003D40DA"/>
    <w:rsid w:val="00473874"/>
    <w:rsid w:val="004B624E"/>
    <w:rsid w:val="004D6684"/>
    <w:rsid w:val="004E6278"/>
    <w:rsid w:val="004F3B68"/>
    <w:rsid w:val="0051096C"/>
    <w:rsid w:val="005115A3"/>
    <w:rsid w:val="00555762"/>
    <w:rsid w:val="00574810"/>
    <w:rsid w:val="00585AD8"/>
    <w:rsid w:val="005A5B32"/>
    <w:rsid w:val="005D4589"/>
    <w:rsid w:val="005E3EB1"/>
    <w:rsid w:val="00600DDF"/>
    <w:rsid w:val="00606EA3"/>
    <w:rsid w:val="00617BFB"/>
    <w:rsid w:val="0063075B"/>
    <w:rsid w:val="00631E30"/>
    <w:rsid w:val="00646057"/>
    <w:rsid w:val="006510C1"/>
    <w:rsid w:val="006971AD"/>
    <w:rsid w:val="006B13F8"/>
    <w:rsid w:val="006C4E3D"/>
    <w:rsid w:val="006D0F94"/>
    <w:rsid w:val="006D49E8"/>
    <w:rsid w:val="006F49FA"/>
    <w:rsid w:val="00721AB8"/>
    <w:rsid w:val="00753567"/>
    <w:rsid w:val="00783DEF"/>
    <w:rsid w:val="007D1ECA"/>
    <w:rsid w:val="007D5FB1"/>
    <w:rsid w:val="007E1B8A"/>
    <w:rsid w:val="00824C5F"/>
    <w:rsid w:val="00862884"/>
    <w:rsid w:val="00893613"/>
    <w:rsid w:val="008B4ED1"/>
    <w:rsid w:val="00906278"/>
    <w:rsid w:val="009277D4"/>
    <w:rsid w:val="00942381"/>
    <w:rsid w:val="0094534B"/>
    <w:rsid w:val="00993A42"/>
    <w:rsid w:val="009959C3"/>
    <w:rsid w:val="009B6E78"/>
    <w:rsid w:val="009D6A31"/>
    <w:rsid w:val="009D76A5"/>
    <w:rsid w:val="00A07B04"/>
    <w:rsid w:val="00A44FD7"/>
    <w:rsid w:val="00A74AF7"/>
    <w:rsid w:val="00AA2D06"/>
    <w:rsid w:val="00AC3340"/>
    <w:rsid w:val="00AE20CA"/>
    <w:rsid w:val="00AE6A91"/>
    <w:rsid w:val="00AF4F75"/>
    <w:rsid w:val="00B402B5"/>
    <w:rsid w:val="00B40FFE"/>
    <w:rsid w:val="00B43895"/>
    <w:rsid w:val="00B9448A"/>
    <w:rsid w:val="00B94F60"/>
    <w:rsid w:val="00BC6157"/>
    <w:rsid w:val="00C03EC4"/>
    <w:rsid w:val="00C06D6A"/>
    <w:rsid w:val="00C1523E"/>
    <w:rsid w:val="00C15456"/>
    <w:rsid w:val="00C942B0"/>
    <w:rsid w:val="00CA2017"/>
    <w:rsid w:val="00CA5C67"/>
    <w:rsid w:val="00CB0F5E"/>
    <w:rsid w:val="00CC74AF"/>
    <w:rsid w:val="00CE7349"/>
    <w:rsid w:val="00CF6D45"/>
    <w:rsid w:val="00D33FFE"/>
    <w:rsid w:val="00D63BAC"/>
    <w:rsid w:val="00D75704"/>
    <w:rsid w:val="00DA5EB2"/>
    <w:rsid w:val="00DA79E1"/>
    <w:rsid w:val="00DB3E68"/>
    <w:rsid w:val="00DC202F"/>
    <w:rsid w:val="00E0036A"/>
    <w:rsid w:val="00E10CA2"/>
    <w:rsid w:val="00E66DA0"/>
    <w:rsid w:val="00EA5C80"/>
    <w:rsid w:val="00EA6F6E"/>
    <w:rsid w:val="00EF56C5"/>
    <w:rsid w:val="00EF60EF"/>
    <w:rsid w:val="00F509EE"/>
    <w:rsid w:val="00F74A84"/>
    <w:rsid w:val="00F92D49"/>
    <w:rsid w:val="00FA7EDE"/>
    <w:rsid w:val="00FF3D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BA9B"/>
  <w15:chartTrackingRefBased/>
  <w15:docId w15:val="{1C99AC6F-673A-4581-840B-84D025FB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2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7349"/>
    <w:pPr>
      <w:spacing w:after="0" w:line="240" w:lineRule="auto"/>
    </w:pPr>
    <w:rPr>
      <w:rFonts w:ascii="Arial" w:eastAsia="Times New Roman" w:hAnsi="Arial" w:cs="Times New Roman"/>
      <w:color w:val="000000"/>
      <w:sz w:val="28"/>
      <w:szCs w:val="20"/>
      <w:lang w:val="ru-RU" w:eastAsia="ru-RU"/>
    </w:rPr>
  </w:style>
  <w:style w:type="paragraph" w:styleId="a4">
    <w:name w:val="Balloon Text"/>
    <w:basedOn w:val="a"/>
    <w:link w:val="a5"/>
    <w:uiPriority w:val="99"/>
    <w:semiHidden/>
    <w:unhideWhenUsed/>
    <w:rsid w:val="007E1B8A"/>
    <w:rPr>
      <w:rFonts w:ascii="Segoe UI" w:hAnsi="Segoe UI" w:cs="Segoe UI"/>
      <w:sz w:val="18"/>
      <w:szCs w:val="18"/>
    </w:rPr>
  </w:style>
  <w:style w:type="character" w:customStyle="1" w:styleId="a5">
    <w:name w:val="Текст у виносці Знак"/>
    <w:basedOn w:val="a0"/>
    <w:link w:val="a4"/>
    <w:uiPriority w:val="99"/>
    <w:semiHidden/>
    <w:rsid w:val="007E1B8A"/>
    <w:rPr>
      <w:rFonts w:ascii="Segoe UI" w:eastAsia="Times New Roman" w:hAnsi="Segoe UI" w:cs="Segoe UI"/>
      <w:sz w:val="18"/>
      <w:szCs w:val="18"/>
      <w:lang w:eastAsia="ar-SA"/>
    </w:rPr>
  </w:style>
  <w:style w:type="paragraph" w:styleId="a6">
    <w:name w:val="List Paragraph"/>
    <w:basedOn w:val="a"/>
    <w:uiPriority w:val="34"/>
    <w:qFormat/>
    <w:rsid w:val="00AC3340"/>
    <w:pPr>
      <w:ind w:left="720"/>
      <w:contextualSpacing/>
    </w:pPr>
  </w:style>
  <w:style w:type="paragraph" w:styleId="a7">
    <w:name w:val="header"/>
    <w:basedOn w:val="a"/>
    <w:link w:val="a8"/>
    <w:uiPriority w:val="99"/>
    <w:unhideWhenUsed/>
    <w:rsid w:val="00C06D6A"/>
    <w:pPr>
      <w:tabs>
        <w:tab w:val="center" w:pos="4819"/>
        <w:tab w:val="right" w:pos="9639"/>
      </w:tabs>
    </w:pPr>
  </w:style>
  <w:style w:type="character" w:customStyle="1" w:styleId="a8">
    <w:name w:val="Верхній колонтитул Знак"/>
    <w:basedOn w:val="a0"/>
    <w:link w:val="a7"/>
    <w:uiPriority w:val="99"/>
    <w:rsid w:val="00C06D6A"/>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C06D6A"/>
    <w:pPr>
      <w:tabs>
        <w:tab w:val="center" w:pos="4819"/>
        <w:tab w:val="right" w:pos="9639"/>
      </w:tabs>
    </w:pPr>
  </w:style>
  <w:style w:type="character" w:customStyle="1" w:styleId="aa">
    <w:name w:val="Нижній колонтитул Знак"/>
    <w:basedOn w:val="a0"/>
    <w:link w:val="a9"/>
    <w:uiPriority w:val="99"/>
    <w:rsid w:val="00C06D6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7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3178</Words>
  <Characters>1813</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Griner.Svitlana</dc:creator>
  <cp:keywords/>
  <dc:description/>
  <cp:lastModifiedBy>user</cp:lastModifiedBy>
  <cp:revision>8</cp:revision>
  <cp:lastPrinted>2023-06-14T10:23:00Z</cp:lastPrinted>
  <dcterms:created xsi:type="dcterms:W3CDTF">2022-11-11T07:49:00Z</dcterms:created>
  <dcterms:modified xsi:type="dcterms:W3CDTF">2023-06-14T10:32:00Z</dcterms:modified>
</cp:coreProperties>
</file>