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Default="00900479" w:rsidP="00F30F9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color w:val="000000"/>
          <w:sz w:val="26"/>
          <w:szCs w:val="26"/>
        </w:rPr>
        <w:t xml:space="preserve">                  </w:t>
      </w:r>
      <w:bookmarkStart w:id="0" w:name="_GoBack"/>
      <w:bookmarkEnd w:id="0"/>
      <w:r w:rsidRPr="008E2CC0">
        <w:rPr>
          <w:rFonts w:ascii="Svoboda" w:hAnsi="Svoboda" w:cs="Arial"/>
          <w:color w:val="000000"/>
          <w:sz w:val="26"/>
          <w:szCs w:val="26"/>
        </w:rPr>
        <w:t xml:space="preserve">  </w:t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="00F30F99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>Додаток 2</w:t>
      </w:r>
    </w:p>
    <w:p w:rsidR="00F30F99" w:rsidRPr="008E2CC0" w:rsidRDefault="00F30F99" w:rsidP="00F30F99">
      <w:pPr>
        <w:ind w:left="142" w:firstLine="708"/>
        <w:rPr>
          <w:rFonts w:ascii="Svoboda" w:hAnsi="Svoboda" w:cs="Arial"/>
          <w:sz w:val="26"/>
          <w:szCs w:val="26"/>
        </w:rPr>
      </w:pP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від </w:t>
      </w:r>
      <w:r w:rsidR="002B6C08">
        <w:rPr>
          <w:rFonts w:ascii="Svoboda" w:hAnsi="Svoboda" w:cs="Arial"/>
          <w:sz w:val="26"/>
          <w:szCs w:val="26"/>
        </w:rPr>
        <w:t>28.10.2021 № 952</w:t>
      </w:r>
    </w:p>
    <w:p w:rsidR="00900479" w:rsidRPr="008E2CC0" w:rsidRDefault="00900479" w:rsidP="00900479">
      <w:pPr>
        <w:rPr>
          <w:rFonts w:ascii="Svoboda" w:hAnsi="Svoboda" w:cs="Arial"/>
        </w:rPr>
      </w:pPr>
    </w:p>
    <w:p w:rsidR="00295DE2" w:rsidRDefault="00295DE2" w:rsidP="00295DE2">
      <w:pPr>
        <w:jc w:val="center"/>
        <w:rPr>
          <w:rFonts w:ascii="Svoboda" w:hAnsi="Svoboda" w:cs="Arial"/>
          <w:sz w:val="26"/>
          <w:szCs w:val="26"/>
        </w:rPr>
      </w:pPr>
    </w:p>
    <w:p w:rsidR="00295DE2" w:rsidRDefault="00295DE2" w:rsidP="00295DE2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СТРУКТУРА</w:t>
      </w:r>
    </w:p>
    <w:p w:rsidR="00295DE2" w:rsidRDefault="00295DE2" w:rsidP="00295DE2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управління капітального будівництва Львівської міської ради</w:t>
      </w:r>
    </w:p>
    <w:p w:rsidR="00295DE2" w:rsidRDefault="00295DE2" w:rsidP="00295DE2">
      <w:pPr>
        <w:jc w:val="center"/>
        <w:rPr>
          <w:rFonts w:ascii="Svoboda" w:hAnsi="Svoboda" w:cs="Arial"/>
          <w:sz w:val="26"/>
          <w:szCs w:val="26"/>
        </w:rPr>
      </w:pPr>
    </w:p>
    <w:p w:rsidR="00295DE2" w:rsidRDefault="00295DE2" w:rsidP="00295DE2">
      <w:pPr>
        <w:jc w:val="center"/>
        <w:rPr>
          <w:rFonts w:ascii="Svoboda" w:hAnsi="Svoboda" w:cs="Arial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233045</wp:posOffset>
                </wp:positionV>
                <wp:extent cx="3594735" cy="563880"/>
                <wp:effectExtent l="0" t="0" r="24765" b="2667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DE2" w:rsidRDefault="00295DE2" w:rsidP="00295DE2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left:0;text-align:left;margin-left:249.1pt;margin-top:18.35pt;width:283.05pt;height:4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">
                <v:stroke joinstyle="miter"/>
                <v:textbox>
                  <w:txbxContent>
                    <w:p w:rsidR="00295DE2" w:rsidRDefault="00295DE2" w:rsidP="00295DE2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5DE2" w:rsidRDefault="00295DE2" w:rsidP="00295DE2">
      <w:pPr>
        <w:rPr>
          <w:rFonts w:ascii="Svoboda" w:hAnsi="Svoboda" w:cs="Arial"/>
          <w:sz w:val="20"/>
          <w:szCs w:val="20"/>
        </w:rPr>
      </w:pPr>
    </w:p>
    <w:p w:rsidR="00295DE2" w:rsidRDefault="00295DE2" w:rsidP="00295DE2"/>
    <w:p w:rsidR="00295DE2" w:rsidRDefault="00295DE2" w:rsidP="00295DE2"/>
    <w:p w:rsidR="00295DE2" w:rsidRDefault="00295DE2" w:rsidP="00295DE2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2145EC" wp14:editId="598446B3">
                <wp:simplePos x="0" y="0"/>
                <wp:positionH relativeFrom="column">
                  <wp:posOffset>6141720</wp:posOffset>
                </wp:positionH>
                <wp:positionV relativeFrom="paragraph">
                  <wp:posOffset>115570</wp:posOffset>
                </wp:positionV>
                <wp:extent cx="0" cy="790575"/>
                <wp:effectExtent l="76200" t="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6E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83.6pt;margin-top:9.1pt;width:0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107315</wp:posOffset>
                </wp:positionV>
                <wp:extent cx="0" cy="790575"/>
                <wp:effectExtent l="76200" t="0" r="5715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EC93" id="Прямая со стрелкой 9" o:spid="_x0000_s1026" type="#_x0000_t32" style="position:absolute;margin-left:299.2pt;margin-top:8.45pt;width:0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295DE2" w:rsidRDefault="00295DE2" w:rsidP="00295DE2"/>
    <w:p w:rsidR="00295DE2" w:rsidRDefault="00295DE2" w:rsidP="00295DE2"/>
    <w:p w:rsidR="00295DE2" w:rsidRDefault="00295DE2" w:rsidP="00295DE2">
      <w:pPr>
        <w:tabs>
          <w:tab w:val="left" w:pos="6330"/>
        </w:tabs>
      </w:pPr>
      <w:r>
        <w:tab/>
      </w:r>
    </w:p>
    <w:p w:rsidR="00295DE2" w:rsidRDefault="00295DE2" w:rsidP="00295DE2">
      <w:pPr>
        <w:tabs>
          <w:tab w:val="left" w:pos="6330"/>
        </w:tabs>
      </w:pPr>
    </w:p>
    <w:p w:rsidR="00295DE2" w:rsidRDefault="00295DE2" w:rsidP="00295DE2">
      <w:pPr>
        <w:tabs>
          <w:tab w:val="left" w:pos="6330"/>
        </w:tabs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29845</wp:posOffset>
                </wp:positionV>
                <wp:extent cx="2186940" cy="906780"/>
                <wp:effectExtent l="0" t="0" r="22860" b="2667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DE2" w:rsidRDefault="00295DE2" w:rsidP="00295DE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eastAsia="uk-UA"/>
                              </w:rPr>
                            </w:pPr>
                          </w:p>
                          <w:p w:rsidR="00295DE2" w:rsidRPr="00295DE2" w:rsidRDefault="00295DE2" w:rsidP="00295DE2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95DE2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eastAsia="uk-UA"/>
                              </w:rPr>
                              <w:t>Головний</w:t>
                            </w:r>
                            <w:r w:rsidR="005652B5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eastAsia="uk-UA"/>
                              </w:rPr>
                              <w:t xml:space="preserve"> спеціаліст з фінансових питань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margin-left:421.05pt;margin-top:2.35pt;width:172.2pt;height:7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">
                <v:stroke joinstyle="miter"/>
                <v:textbox>
                  <w:txbxContent>
                    <w:p w:rsidR="00295DE2" w:rsidRDefault="00295DE2" w:rsidP="00295DE2">
                      <w:pPr>
                        <w:rPr>
                          <w:rFonts w:ascii="Arial" w:hAnsi="Arial" w:cs="Arial"/>
                          <w:color w:val="000000" w:themeColor="text1"/>
                          <w:lang w:eastAsia="uk-UA"/>
                        </w:rPr>
                      </w:pPr>
                    </w:p>
                    <w:p w:rsidR="00295DE2" w:rsidRPr="00295DE2" w:rsidRDefault="00295DE2" w:rsidP="00295DE2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95DE2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eastAsia="uk-UA"/>
                        </w:rPr>
                        <w:t>Головний</w:t>
                      </w:r>
                      <w:r w:rsidR="005652B5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eastAsia="uk-UA"/>
                        </w:rPr>
                        <w:t xml:space="preserve"> спеціаліст з фінансових питань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31750</wp:posOffset>
                </wp:positionV>
                <wp:extent cx="2278380" cy="906780"/>
                <wp:effectExtent l="0" t="0" r="26670" b="2667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DE2" w:rsidRDefault="00295DE2" w:rsidP="00295DE2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295DE2" w:rsidRPr="00295DE2" w:rsidRDefault="00295DE2" w:rsidP="00295DE2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95DE2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eastAsia="uk-UA"/>
                              </w:rPr>
                              <w:t>Головний спеціаліст з юридичних питань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margin-left:203.5pt;margin-top:2.5pt;width:179.4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">
                <v:stroke joinstyle="miter"/>
                <v:textbox>
                  <w:txbxContent>
                    <w:p w:rsidR="00295DE2" w:rsidRDefault="00295DE2" w:rsidP="00295DE2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295DE2" w:rsidRPr="00295DE2" w:rsidRDefault="00295DE2" w:rsidP="00295DE2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95DE2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lang w:eastAsia="uk-UA"/>
                        </w:rPr>
                        <w:t>Головний спеціаліст з юридичних питань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5DE2" w:rsidRDefault="00295DE2" w:rsidP="00295DE2">
      <w:pPr>
        <w:tabs>
          <w:tab w:val="left" w:pos="13620"/>
        </w:tabs>
      </w:pPr>
    </w:p>
    <w:p w:rsidR="00295DE2" w:rsidRDefault="00295DE2" w:rsidP="00295DE2">
      <w:pPr>
        <w:tabs>
          <w:tab w:val="left" w:pos="6330"/>
        </w:tabs>
      </w:pPr>
    </w:p>
    <w:p w:rsidR="00295DE2" w:rsidRDefault="00295DE2" w:rsidP="00295DE2">
      <w:pPr>
        <w:tabs>
          <w:tab w:val="left" w:pos="6330"/>
        </w:tabs>
      </w:pPr>
    </w:p>
    <w:p w:rsidR="00295DE2" w:rsidRDefault="00295DE2" w:rsidP="00295DE2">
      <w:pPr>
        <w:tabs>
          <w:tab w:val="left" w:pos="6330"/>
        </w:tabs>
      </w:pPr>
    </w:p>
    <w:p w:rsidR="008E2CC0" w:rsidRDefault="008E2CC0" w:rsidP="008E2CC0">
      <w:pPr>
        <w:jc w:val="both"/>
        <w:rPr>
          <w:rFonts w:ascii="Svoboda" w:hAnsi="Svoboda" w:cs="Arial"/>
          <w:lang w:eastAsia="uk-UA"/>
        </w:rPr>
      </w:pPr>
    </w:p>
    <w:p w:rsidR="003718D5" w:rsidRDefault="003718D5" w:rsidP="008E2CC0">
      <w:pPr>
        <w:jc w:val="both"/>
        <w:rPr>
          <w:rFonts w:ascii="Svoboda" w:hAnsi="Svoboda" w:cs="Arial"/>
          <w:lang w:eastAsia="uk-UA"/>
        </w:rPr>
      </w:pPr>
    </w:p>
    <w:p w:rsidR="003718D5" w:rsidRDefault="003718D5" w:rsidP="008E2CC0">
      <w:pPr>
        <w:jc w:val="both"/>
        <w:rPr>
          <w:rFonts w:ascii="Svoboda" w:hAnsi="Svoboda" w:cs="Arial"/>
          <w:lang w:eastAsia="uk-UA"/>
        </w:rPr>
      </w:pPr>
    </w:p>
    <w:p w:rsidR="00753030" w:rsidRDefault="00753030" w:rsidP="008E2CC0">
      <w:pPr>
        <w:jc w:val="both"/>
        <w:rPr>
          <w:rFonts w:ascii="Svoboda" w:hAnsi="Svoboda" w:cs="Arial"/>
          <w:lang w:eastAsia="uk-UA"/>
        </w:rPr>
      </w:pPr>
    </w:p>
    <w:p w:rsidR="003718D5" w:rsidRPr="000A4A5F" w:rsidRDefault="003718D5" w:rsidP="008E2CC0">
      <w:pPr>
        <w:jc w:val="both"/>
        <w:rPr>
          <w:rFonts w:ascii="Svoboda" w:hAnsi="Svoboda" w:cs="Arial"/>
          <w:lang w:eastAsia="uk-UA"/>
        </w:rPr>
      </w:pPr>
    </w:p>
    <w:p w:rsidR="0031084B" w:rsidRDefault="0031084B" w:rsidP="00F30F99">
      <w:pPr>
        <w:ind w:left="1416"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ru-RU"/>
        </w:rPr>
      </w:pPr>
      <w:r>
        <w:rPr>
          <w:rFonts w:ascii="Svoboda" w:hAnsi="Svoboda" w:cs="Arial"/>
          <w:sz w:val="26"/>
          <w:szCs w:val="26"/>
          <w:lang w:eastAsia="uk-UA"/>
        </w:rPr>
        <w:t>Керу</w:t>
      </w:r>
      <w:r w:rsidR="00F30F99">
        <w:rPr>
          <w:rFonts w:ascii="Svoboda" w:hAnsi="Svoboda" w:cs="Arial"/>
          <w:sz w:val="26"/>
          <w:szCs w:val="26"/>
          <w:lang w:eastAsia="uk-UA"/>
        </w:rPr>
        <w:t xml:space="preserve">ючий справами виконкому </w:t>
      </w:r>
      <w:r w:rsidR="00F30F99">
        <w:rPr>
          <w:rFonts w:ascii="Svoboda" w:hAnsi="Svoboda" w:cs="Arial"/>
          <w:sz w:val="26"/>
          <w:szCs w:val="26"/>
          <w:lang w:eastAsia="uk-UA"/>
        </w:rPr>
        <w:tab/>
      </w:r>
      <w:r w:rsidR="00F30F99">
        <w:rPr>
          <w:rFonts w:ascii="Svoboda" w:hAnsi="Svoboda" w:cs="Arial"/>
          <w:sz w:val="26"/>
          <w:szCs w:val="26"/>
          <w:lang w:eastAsia="uk-UA"/>
        </w:rPr>
        <w:tab/>
      </w:r>
      <w:r w:rsidR="00F30F99">
        <w:rPr>
          <w:rFonts w:ascii="Svoboda" w:hAnsi="Svoboda" w:cs="Arial"/>
          <w:sz w:val="26"/>
          <w:szCs w:val="26"/>
          <w:lang w:eastAsia="uk-UA"/>
        </w:rPr>
        <w:tab/>
      </w:r>
      <w:r w:rsidR="00F30F99">
        <w:rPr>
          <w:rFonts w:ascii="Svoboda" w:hAnsi="Svoboda" w:cs="Arial"/>
          <w:sz w:val="26"/>
          <w:szCs w:val="26"/>
          <w:lang w:eastAsia="uk-UA"/>
        </w:rPr>
        <w:tab/>
      </w:r>
      <w:r w:rsidR="00F30F99">
        <w:rPr>
          <w:rFonts w:ascii="Svoboda" w:hAnsi="Svoboda" w:cs="Arial"/>
          <w:sz w:val="26"/>
          <w:szCs w:val="26"/>
          <w:lang w:eastAsia="uk-UA"/>
        </w:rPr>
        <w:tab/>
      </w:r>
      <w:r w:rsidR="00F30F99">
        <w:rPr>
          <w:rFonts w:ascii="Svoboda" w:hAnsi="Svoboda" w:cs="Arial"/>
          <w:sz w:val="26"/>
          <w:szCs w:val="26"/>
          <w:lang w:eastAsia="uk-UA"/>
        </w:rPr>
        <w:tab/>
      </w:r>
      <w:r w:rsidR="00F30F99">
        <w:rPr>
          <w:rFonts w:ascii="Svoboda" w:hAnsi="Svoboda" w:cs="Arial"/>
          <w:sz w:val="26"/>
          <w:szCs w:val="26"/>
          <w:lang w:eastAsia="uk-UA"/>
        </w:rPr>
        <w:tab/>
      </w:r>
      <w:r>
        <w:rPr>
          <w:rFonts w:ascii="Svoboda" w:hAnsi="Svoboda" w:cs="Arial"/>
          <w:sz w:val="26"/>
          <w:szCs w:val="26"/>
          <w:lang w:eastAsia="uk-UA"/>
        </w:rPr>
        <w:t xml:space="preserve">Наталія </w:t>
      </w:r>
      <w:r>
        <w:rPr>
          <w:rFonts w:ascii="Svoboda" w:hAnsi="Svoboda" w:cs="Arial"/>
          <w:sz w:val="26"/>
          <w:szCs w:val="26"/>
          <w:shd w:val="clear" w:color="auto" w:fill="FFFFFF"/>
        </w:rPr>
        <w:t xml:space="preserve">АЛЄКСЄЄВА </w:t>
      </w:r>
    </w:p>
    <w:p w:rsidR="0031084B" w:rsidRDefault="0031084B" w:rsidP="0031084B">
      <w:pPr>
        <w:ind w:left="1415" w:firstLine="1"/>
        <w:jc w:val="both"/>
        <w:rPr>
          <w:rFonts w:ascii="Svoboda" w:hAnsi="Svoboda" w:cs="Arial"/>
          <w:sz w:val="16"/>
          <w:szCs w:val="16"/>
          <w:lang w:eastAsia="uk-UA"/>
        </w:rPr>
      </w:pPr>
    </w:p>
    <w:p w:rsidR="00753030" w:rsidRDefault="00753030" w:rsidP="0031084B">
      <w:pPr>
        <w:ind w:left="1415" w:firstLine="1"/>
        <w:jc w:val="both"/>
        <w:rPr>
          <w:rFonts w:ascii="Svoboda" w:hAnsi="Svoboda" w:cs="Arial"/>
          <w:sz w:val="16"/>
          <w:szCs w:val="16"/>
          <w:lang w:eastAsia="uk-UA"/>
        </w:rPr>
      </w:pPr>
    </w:p>
    <w:p w:rsidR="0031084B" w:rsidRPr="00CD5021" w:rsidRDefault="0031084B" w:rsidP="00F30F99">
      <w:pPr>
        <w:ind w:left="2124" w:firstLine="708"/>
        <w:jc w:val="both"/>
        <w:rPr>
          <w:rFonts w:ascii="Svoboda" w:hAnsi="Svoboda" w:cs="Arial"/>
          <w:sz w:val="26"/>
          <w:szCs w:val="26"/>
          <w:lang w:eastAsia="uk-UA"/>
        </w:rPr>
      </w:pPr>
      <w:r w:rsidRPr="00CD5021">
        <w:rPr>
          <w:rFonts w:ascii="Svoboda" w:hAnsi="Svoboda" w:cs="Arial"/>
          <w:sz w:val="26"/>
          <w:szCs w:val="26"/>
          <w:lang w:eastAsia="uk-UA"/>
        </w:rPr>
        <w:t>Віза:</w:t>
      </w:r>
    </w:p>
    <w:p w:rsidR="00753030" w:rsidRDefault="00753030" w:rsidP="00F30F99">
      <w:pPr>
        <w:spacing w:line="240" w:lineRule="atLeast"/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В. о. начальника управління</w:t>
      </w:r>
    </w:p>
    <w:p w:rsidR="001C4634" w:rsidRPr="00CD5021" w:rsidRDefault="00753030" w:rsidP="00F30F99">
      <w:pPr>
        <w:spacing w:line="240" w:lineRule="atLeast"/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</w:t>
      </w:r>
      <w:r w:rsidR="00F30F99">
        <w:rPr>
          <w:rFonts w:ascii="Svoboda" w:hAnsi="Svoboda" w:cs="Arial"/>
          <w:sz w:val="26"/>
          <w:szCs w:val="26"/>
        </w:rPr>
        <w:t>апітального будівництва</w:t>
      </w:r>
      <w:r w:rsidR="00F30F99">
        <w:rPr>
          <w:rFonts w:ascii="Svoboda" w:hAnsi="Svoboda" w:cs="Arial"/>
          <w:sz w:val="26"/>
          <w:szCs w:val="26"/>
        </w:rPr>
        <w:tab/>
      </w:r>
      <w:r w:rsidR="00F30F99">
        <w:rPr>
          <w:rFonts w:ascii="Svoboda" w:hAnsi="Svoboda" w:cs="Arial"/>
          <w:sz w:val="26"/>
          <w:szCs w:val="26"/>
        </w:rPr>
        <w:tab/>
      </w:r>
      <w:r w:rsidR="00F30F99">
        <w:rPr>
          <w:rFonts w:ascii="Svoboda" w:hAnsi="Svoboda" w:cs="Arial"/>
          <w:sz w:val="26"/>
          <w:szCs w:val="26"/>
        </w:rPr>
        <w:tab/>
      </w:r>
      <w:r w:rsidR="00F30F99">
        <w:rPr>
          <w:rFonts w:ascii="Svoboda" w:hAnsi="Svoboda" w:cs="Arial"/>
          <w:sz w:val="26"/>
          <w:szCs w:val="26"/>
        </w:rPr>
        <w:tab/>
      </w:r>
      <w:r w:rsidR="00F30F99">
        <w:rPr>
          <w:rFonts w:ascii="Svoboda" w:hAnsi="Svoboda" w:cs="Arial"/>
          <w:sz w:val="26"/>
          <w:szCs w:val="26"/>
        </w:rPr>
        <w:tab/>
      </w:r>
      <w:r w:rsidR="00F30F99">
        <w:rPr>
          <w:rFonts w:ascii="Svoboda" w:hAnsi="Svoboda" w:cs="Arial"/>
          <w:sz w:val="26"/>
          <w:szCs w:val="26"/>
        </w:rPr>
        <w:tab/>
      </w:r>
      <w:r w:rsidR="00F30F99">
        <w:rPr>
          <w:rFonts w:ascii="Svoboda" w:hAnsi="Svoboda" w:cs="Arial"/>
          <w:sz w:val="26"/>
          <w:szCs w:val="26"/>
        </w:rPr>
        <w:tab/>
      </w:r>
      <w:r w:rsidR="00F30F99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>Олександр ОДИНЕЦЬ</w:t>
      </w:r>
    </w:p>
    <w:sectPr w:rsidR="001C4634" w:rsidRPr="00CD5021" w:rsidSect="008E2CC0">
      <w:headerReference w:type="default" r:id="rId8"/>
      <w:headerReference w:type="first" r:id="rId9"/>
      <w:pgSz w:w="16838" w:h="11906" w:orient="landscape"/>
      <w:pgMar w:top="147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25F" w:rsidRDefault="004E025F" w:rsidP="00CD7E20">
      <w:r>
        <w:separator/>
      </w:r>
    </w:p>
  </w:endnote>
  <w:endnote w:type="continuationSeparator" w:id="0">
    <w:p w:rsidR="004E025F" w:rsidRDefault="004E025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25F" w:rsidRDefault="004E025F" w:rsidP="00CD7E20">
      <w:r>
        <w:separator/>
      </w:r>
    </w:p>
  </w:footnote>
  <w:footnote w:type="continuationSeparator" w:id="0">
    <w:p w:rsidR="004E025F" w:rsidRDefault="004E025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A4A5F"/>
    <w:rsid w:val="000A7B3F"/>
    <w:rsid w:val="000B606A"/>
    <w:rsid w:val="000D2B5D"/>
    <w:rsid w:val="000E2B2A"/>
    <w:rsid w:val="00103949"/>
    <w:rsid w:val="00106EF3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7EA"/>
    <w:rsid w:val="002558B2"/>
    <w:rsid w:val="00267BC1"/>
    <w:rsid w:val="0027220D"/>
    <w:rsid w:val="002859D8"/>
    <w:rsid w:val="00295DE2"/>
    <w:rsid w:val="002B6C08"/>
    <w:rsid w:val="002B763F"/>
    <w:rsid w:val="002D3428"/>
    <w:rsid w:val="002D3592"/>
    <w:rsid w:val="002E741C"/>
    <w:rsid w:val="002F1445"/>
    <w:rsid w:val="00303E64"/>
    <w:rsid w:val="00304E61"/>
    <w:rsid w:val="0030681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631DB"/>
    <w:rsid w:val="004822E7"/>
    <w:rsid w:val="004930BE"/>
    <w:rsid w:val="00497065"/>
    <w:rsid w:val="004B2FB2"/>
    <w:rsid w:val="004B60BC"/>
    <w:rsid w:val="004C5E03"/>
    <w:rsid w:val="004C6A64"/>
    <w:rsid w:val="004E025F"/>
    <w:rsid w:val="005004E5"/>
    <w:rsid w:val="00501517"/>
    <w:rsid w:val="0051018F"/>
    <w:rsid w:val="00515B15"/>
    <w:rsid w:val="005278B7"/>
    <w:rsid w:val="00537E12"/>
    <w:rsid w:val="00556E54"/>
    <w:rsid w:val="005623C5"/>
    <w:rsid w:val="005652B5"/>
    <w:rsid w:val="00595B68"/>
    <w:rsid w:val="005A1CCF"/>
    <w:rsid w:val="005A684D"/>
    <w:rsid w:val="005C279B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53030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C66FC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51E20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5021"/>
    <w:rsid w:val="00CD7E20"/>
    <w:rsid w:val="00CE3CFD"/>
    <w:rsid w:val="00D336F4"/>
    <w:rsid w:val="00D35B7E"/>
    <w:rsid w:val="00D57364"/>
    <w:rsid w:val="00D72E99"/>
    <w:rsid w:val="00DB10BC"/>
    <w:rsid w:val="00DC7DB9"/>
    <w:rsid w:val="00DD795A"/>
    <w:rsid w:val="00DE130F"/>
    <w:rsid w:val="00DF653F"/>
    <w:rsid w:val="00E0440A"/>
    <w:rsid w:val="00E10A9D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F164DB"/>
    <w:rsid w:val="00F17C5E"/>
    <w:rsid w:val="00F231A0"/>
    <w:rsid w:val="00F2472B"/>
    <w:rsid w:val="00F30F99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63762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5679-4DE7-4918-A83D-48F308C5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9</cp:revision>
  <cp:lastPrinted>2017-03-30T08:48:00Z</cp:lastPrinted>
  <dcterms:created xsi:type="dcterms:W3CDTF">2021-09-27T13:32:00Z</dcterms:created>
  <dcterms:modified xsi:type="dcterms:W3CDTF">2021-11-04T13:02:00Z</dcterms:modified>
</cp:coreProperties>
</file>