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9A9" w:rsidRPr="007651EF" w:rsidRDefault="008379A9" w:rsidP="006F232A">
      <w:pPr>
        <w:autoSpaceDE w:val="0"/>
        <w:autoSpaceDN w:val="0"/>
        <w:adjustRightInd w:val="0"/>
        <w:spacing w:after="0" w:line="240" w:lineRule="auto"/>
        <w:contextualSpacing/>
        <w:jc w:val="both"/>
        <w:rPr>
          <w:rFonts w:ascii="Arial" w:hAnsi="Arial" w:cs="Arial"/>
          <w:color w:val="000000"/>
          <w:sz w:val="28"/>
          <w:szCs w:val="28"/>
        </w:rPr>
      </w:pPr>
    </w:p>
    <w:p w:rsidR="008379A9" w:rsidRPr="007651EF" w:rsidRDefault="008379A9" w:rsidP="006F232A">
      <w:pPr>
        <w:autoSpaceDE w:val="0"/>
        <w:autoSpaceDN w:val="0"/>
        <w:adjustRightInd w:val="0"/>
        <w:spacing w:after="0" w:line="240" w:lineRule="auto"/>
        <w:contextualSpacing/>
        <w:jc w:val="both"/>
        <w:rPr>
          <w:rFonts w:ascii="Arial" w:hAnsi="Arial" w:cs="Arial"/>
          <w:color w:val="000000"/>
          <w:sz w:val="28"/>
          <w:szCs w:val="28"/>
        </w:rPr>
      </w:pPr>
    </w:p>
    <w:p w:rsidR="008379A9" w:rsidRPr="007651EF" w:rsidRDefault="008379A9" w:rsidP="006F232A">
      <w:pPr>
        <w:autoSpaceDE w:val="0"/>
        <w:autoSpaceDN w:val="0"/>
        <w:adjustRightInd w:val="0"/>
        <w:spacing w:after="0" w:line="240" w:lineRule="auto"/>
        <w:contextualSpacing/>
        <w:jc w:val="both"/>
        <w:rPr>
          <w:rFonts w:ascii="Arial" w:hAnsi="Arial" w:cs="Arial"/>
          <w:color w:val="000000"/>
          <w:sz w:val="28"/>
          <w:szCs w:val="28"/>
        </w:rPr>
      </w:pPr>
    </w:p>
    <w:p w:rsidR="008379A9" w:rsidRPr="007651EF" w:rsidRDefault="008379A9" w:rsidP="006F232A">
      <w:pPr>
        <w:autoSpaceDE w:val="0"/>
        <w:autoSpaceDN w:val="0"/>
        <w:adjustRightInd w:val="0"/>
        <w:spacing w:after="0" w:line="240" w:lineRule="auto"/>
        <w:ind w:right="5385"/>
        <w:contextualSpacing/>
        <w:jc w:val="both"/>
        <w:rPr>
          <w:rFonts w:ascii="Arial" w:hAnsi="Arial" w:cs="Arial"/>
          <w:color w:val="000000"/>
          <w:sz w:val="28"/>
          <w:szCs w:val="28"/>
        </w:rPr>
      </w:pPr>
    </w:p>
    <w:p w:rsidR="008379A9" w:rsidRPr="007651EF" w:rsidRDefault="008379A9" w:rsidP="006F232A">
      <w:pPr>
        <w:autoSpaceDE w:val="0"/>
        <w:autoSpaceDN w:val="0"/>
        <w:adjustRightInd w:val="0"/>
        <w:spacing w:after="0" w:line="240" w:lineRule="auto"/>
        <w:ind w:right="5385"/>
        <w:contextualSpacing/>
        <w:jc w:val="both"/>
        <w:rPr>
          <w:rFonts w:ascii="Arial" w:hAnsi="Arial" w:cs="Arial"/>
          <w:color w:val="000000"/>
          <w:sz w:val="28"/>
          <w:szCs w:val="28"/>
        </w:rPr>
      </w:pPr>
    </w:p>
    <w:p w:rsidR="008379A9" w:rsidRPr="007651EF" w:rsidRDefault="008379A9" w:rsidP="006F232A">
      <w:pPr>
        <w:autoSpaceDE w:val="0"/>
        <w:autoSpaceDN w:val="0"/>
        <w:adjustRightInd w:val="0"/>
        <w:spacing w:after="0" w:line="240" w:lineRule="auto"/>
        <w:ind w:right="5385"/>
        <w:contextualSpacing/>
        <w:jc w:val="both"/>
        <w:rPr>
          <w:rFonts w:ascii="Arial" w:hAnsi="Arial" w:cs="Arial"/>
          <w:color w:val="000000"/>
          <w:sz w:val="28"/>
          <w:szCs w:val="28"/>
        </w:rPr>
      </w:pPr>
    </w:p>
    <w:p w:rsidR="008379A9" w:rsidRPr="007651EF" w:rsidRDefault="008379A9" w:rsidP="006F232A">
      <w:pPr>
        <w:autoSpaceDE w:val="0"/>
        <w:autoSpaceDN w:val="0"/>
        <w:adjustRightInd w:val="0"/>
        <w:spacing w:after="0" w:line="240" w:lineRule="auto"/>
        <w:ind w:right="5385"/>
        <w:contextualSpacing/>
        <w:jc w:val="both"/>
        <w:rPr>
          <w:rFonts w:ascii="Arial" w:hAnsi="Arial" w:cs="Arial"/>
          <w:color w:val="000000"/>
          <w:sz w:val="28"/>
          <w:szCs w:val="28"/>
        </w:rPr>
      </w:pPr>
    </w:p>
    <w:p w:rsidR="008379A9" w:rsidRPr="007651EF" w:rsidRDefault="008379A9" w:rsidP="006F232A">
      <w:pPr>
        <w:autoSpaceDE w:val="0"/>
        <w:autoSpaceDN w:val="0"/>
        <w:adjustRightInd w:val="0"/>
        <w:spacing w:after="0" w:line="240" w:lineRule="auto"/>
        <w:ind w:right="5385"/>
        <w:contextualSpacing/>
        <w:jc w:val="both"/>
        <w:rPr>
          <w:rFonts w:ascii="Arial" w:hAnsi="Arial" w:cs="Arial"/>
          <w:color w:val="000000"/>
          <w:sz w:val="28"/>
          <w:szCs w:val="28"/>
        </w:rPr>
      </w:pPr>
    </w:p>
    <w:p w:rsidR="008379A9" w:rsidRPr="007651EF" w:rsidRDefault="008379A9" w:rsidP="006F232A">
      <w:pPr>
        <w:autoSpaceDE w:val="0"/>
        <w:autoSpaceDN w:val="0"/>
        <w:adjustRightInd w:val="0"/>
        <w:spacing w:after="0" w:line="240" w:lineRule="auto"/>
        <w:ind w:right="5385"/>
        <w:contextualSpacing/>
        <w:jc w:val="both"/>
        <w:rPr>
          <w:rFonts w:ascii="Arial" w:hAnsi="Arial" w:cs="Arial"/>
          <w:color w:val="000000"/>
          <w:sz w:val="28"/>
          <w:szCs w:val="28"/>
        </w:rPr>
      </w:pPr>
    </w:p>
    <w:p w:rsidR="008379A9" w:rsidRPr="007651EF" w:rsidRDefault="008379A9" w:rsidP="006F232A">
      <w:pPr>
        <w:autoSpaceDE w:val="0"/>
        <w:autoSpaceDN w:val="0"/>
        <w:adjustRightInd w:val="0"/>
        <w:spacing w:after="0" w:line="240" w:lineRule="auto"/>
        <w:ind w:right="5385"/>
        <w:contextualSpacing/>
        <w:jc w:val="both"/>
        <w:rPr>
          <w:rFonts w:ascii="Arial" w:hAnsi="Arial" w:cs="Arial"/>
          <w:color w:val="000000"/>
          <w:sz w:val="28"/>
          <w:szCs w:val="28"/>
        </w:rPr>
      </w:pPr>
    </w:p>
    <w:p w:rsidR="008379A9" w:rsidRPr="007651EF" w:rsidRDefault="008379A9" w:rsidP="006F232A">
      <w:pPr>
        <w:autoSpaceDE w:val="0"/>
        <w:autoSpaceDN w:val="0"/>
        <w:adjustRightInd w:val="0"/>
        <w:spacing w:after="0" w:line="240" w:lineRule="auto"/>
        <w:ind w:right="5385"/>
        <w:contextualSpacing/>
        <w:jc w:val="both"/>
        <w:rPr>
          <w:rFonts w:ascii="Arial" w:hAnsi="Arial" w:cs="Arial"/>
          <w:color w:val="000000"/>
          <w:sz w:val="28"/>
          <w:szCs w:val="28"/>
        </w:rPr>
      </w:pPr>
      <w:r w:rsidRPr="007651EF">
        <w:rPr>
          <w:rFonts w:ascii="Arial" w:hAnsi="Arial" w:cs="Arial"/>
          <w:color w:val="000000"/>
          <w:sz w:val="28"/>
          <w:szCs w:val="28"/>
        </w:rPr>
        <w:t>Про чисельність виконавчих органів Львівської міської ради</w:t>
      </w:r>
    </w:p>
    <w:p w:rsidR="008379A9" w:rsidRDefault="008379A9" w:rsidP="006F232A">
      <w:pPr>
        <w:autoSpaceDE w:val="0"/>
        <w:autoSpaceDN w:val="0"/>
        <w:adjustRightInd w:val="0"/>
        <w:spacing w:after="0" w:line="240" w:lineRule="auto"/>
        <w:contextualSpacing/>
        <w:jc w:val="both"/>
        <w:rPr>
          <w:rFonts w:ascii="Arial" w:hAnsi="Arial" w:cs="Arial"/>
          <w:color w:val="000000"/>
          <w:sz w:val="28"/>
          <w:szCs w:val="28"/>
        </w:rPr>
      </w:pPr>
    </w:p>
    <w:p w:rsidR="000D6296" w:rsidRPr="007651EF" w:rsidRDefault="000D6296" w:rsidP="006F232A">
      <w:pPr>
        <w:autoSpaceDE w:val="0"/>
        <w:autoSpaceDN w:val="0"/>
        <w:adjustRightInd w:val="0"/>
        <w:spacing w:after="0" w:line="240" w:lineRule="auto"/>
        <w:contextualSpacing/>
        <w:jc w:val="both"/>
        <w:rPr>
          <w:rFonts w:ascii="Arial" w:hAnsi="Arial" w:cs="Arial"/>
          <w:color w:val="000000"/>
          <w:sz w:val="28"/>
          <w:szCs w:val="28"/>
        </w:rPr>
      </w:pPr>
    </w:p>
    <w:p w:rsidR="008379A9" w:rsidRPr="00130C3B" w:rsidRDefault="008379A9" w:rsidP="006F232A">
      <w:pPr>
        <w:autoSpaceDE w:val="0"/>
        <w:autoSpaceDN w:val="0"/>
        <w:adjustRightInd w:val="0"/>
        <w:spacing w:after="0" w:line="240" w:lineRule="auto"/>
        <w:ind w:firstLine="709"/>
        <w:contextualSpacing/>
        <w:jc w:val="both"/>
        <w:rPr>
          <w:rFonts w:ascii="Arial" w:hAnsi="Arial" w:cs="Arial"/>
          <w:color w:val="000000"/>
          <w:sz w:val="28"/>
          <w:szCs w:val="28"/>
        </w:rPr>
      </w:pPr>
      <w:r w:rsidRPr="00130C3B">
        <w:rPr>
          <w:rFonts w:ascii="Arial" w:hAnsi="Arial" w:cs="Arial"/>
          <w:color w:val="000000"/>
          <w:sz w:val="28"/>
          <w:szCs w:val="28"/>
        </w:rPr>
        <w:t xml:space="preserve">На виконання ухвали міської ради </w:t>
      </w:r>
      <w:r w:rsidR="00130C3B" w:rsidRPr="00130C3B">
        <w:rPr>
          <w:rFonts w:ascii="Arial" w:hAnsi="Arial" w:cs="Arial"/>
          <w:color w:val="000000"/>
          <w:sz w:val="28"/>
          <w:szCs w:val="28"/>
        </w:rPr>
        <w:t xml:space="preserve">від 12.09.2024 </w:t>
      </w:r>
      <w:r w:rsidR="00130C3B" w:rsidRPr="00130C3B">
        <w:rPr>
          <w:rFonts w:ascii="Arial" w:hAnsi="Arial" w:cs="Arial"/>
          <w:bCs/>
          <w:color w:val="000000"/>
          <w:sz w:val="28"/>
          <w:szCs w:val="28"/>
        </w:rPr>
        <w:t xml:space="preserve">№ </w:t>
      </w:r>
      <w:r w:rsidR="00130C3B" w:rsidRPr="00130C3B">
        <w:rPr>
          <w:rFonts w:ascii="Arial" w:hAnsi="Arial" w:cs="Arial"/>
          <w:color w:val="000000"/>
          <w:sz w:val="28"/>
          <w:szCs w:val="28"/>
        </w:rPr>
        <w:t>5226</w:t>
      </w:r>
      <w:r w:rsidR="00130C3B">
        <w:rPr>
          <w:rFonts w:ascii="Arial" w:hAnsi="Arial" w:cs="Arial"/>
          <w:color w:val="000000"/>
          <w:sz w:val="26"/>
          <w:szCs w:val="26"/>
        </w:rPr>
        <w:t xml:space="preserve"> </w:t>
      </w:r>
      <w:r w:rsidRPr="00130C3B">
        <w:rPr>
          <w:rFonts w:ascii="Arial" w:hAnsi="Arial" w:cs="Arial"/>
          <w:color w:val="000000"/>
          <w:sz w:val="28"/>
          <w:szCs w:val="28"/>
        </w:rPr>
        <w:t>“</w:t>
      </w:r>
      <w:r w:rsidR="00130C3B" w:rsidRPr="00130C3B">
        <w:rPr>
          <w:rFonts w:ascii="Arial" w:hAnsi="Arial" w:cs="Arial"/>
          <w:bCs/>
          <w:color w:val="000000"/>
          <w:sz w:val="28"/>
          <w:szCs w:val="28"/>
        </w:rPr>
        <w:t>Про внесення змін до ухвали міської ради від 04.02.2021 №</w:t>
      </w:r>
      <w:r w:rsidR="00130C3B">
        <w:rPr>
          <w:rFonts w:ascii="Arial" w:hAnsi="Arial" w:cs="Arial"/>
          <w:bCs/>
          <w:color w:val="000000"/>
          <w:sz w:val="28"/>
          <w:szCs w:val="28"/>
        </w:rPr>
        <w:t xml:space="preserve"> 32 </w:t>
      </w:r>
      <w:r w:rsidR="00130C3B" w:rsidRPr="00130C3B">
        <w:rPr>
          <w:rFonts w:ascii="Arial" w:hAnsi="Arial" w:cs="Arial"/>
          <w:color w:val="000000"/>
          <w:sz w:val="28"/>
          <w:szCs w:val="28"/>
        </w:rPr>
        <w:t>“</w:t>
      </w:r>
      <w:r w:rsidR="00130C3B" w:rsidRPr="00130C3B">
        <w:rPr>
          <w:rFonts w:ascii="Arial" w:hAnsi="Arial" w:cs="Arial"/>
          <w:bCs/>
          <w:color w:val="000000"/>
          <w:sz w:val="28"/>
          <w:szCs w:val="28"/>
        </w:rPr>
        <w:t>Про затвердження структури виконавчих органів Львівської міської ради, загальної чисельності апарату ради та її виконавчих органів</w:t>
      </w:r>
      <w:r w:rsidRPr="00130C3B">
        <w:rPr>
          <w:rFonts w:ascii="Arial" w:hAnsi="Arial" w:cs="Arial"/>
          <w:color w:val="000000"/>
          <w:sz w:val="28"/>
          <w:szCs w:val="28"/>
        </w:rPr>
        <w:t>“:</w:t>
      </w:r>
      <w:r w:rsidR="00130C3B">
        <w:rPr>
          <w:rFonts w:ascii="Arial" w:hAnsi="Arial" w:cs="Arial"/>
          <w:color w:val="000000"/>
          <w:sz w:val="28"/>
          <w:szCs w:val="28"/>
        </w:rPr>
        <w:t xml:space="preserve"> </w:t>
      </w:r>
    </w:p>
    <w:p w:rsidR="008379A9" w:rsidRPr="007651EF" w:rsidRDefault="00935398" w:rsidP="006F232A">
      <w:pPr>
        <w:autoSpaceDE w:val="0"/>
        <w:autoSpaceDN w:val="0"/>
        <w:adjustRightInd w:val="0"/>
        <w:spacing w:after="0" w:line="240" w:lineRule="auto"/>
        <w:ind w:firstLine="709"/>
        <w:contextualSpacing/>
        <w:jc w:val="both"/>
        <w:rPr>
          <w:rFonts w:ascii="Arial" w:hAnsi="Arial" w:cs="Arial"/>
          <w:color w:val="000000"/>
          <w:sz w:val="28"/>
          <w:szCs w:val="28"/>
        </w:rPr>
      </w:pPr>
      <w:r>
        <w:rPr>
          <w:rFonts w:ascii="Arial" w:hAnsi="Arial" w:cs="Arial"/>
          <w:color w:val="000000"/>
          <w:sz w:val="28"/>
          <w:szCs w:val="28"/>
        </w:rPr>
        <w:t xml:space="preserve">1. Встановити </w:t>
      </w:r>
      <w:r w:rsidRPr="00FF27C0">
        <w:rPr>
          <w:rFonts w:ascii="Arial" w:hAnsi="Arial" w:cs="Arial"/>
          <w:sz w:val="28"/>
          <w:szCs w:val="28"/>
        </w:rPr>
        <w:t>з 01.10</w:t>
      </w:r>
      <w:r w:rsidR="008379A9" w:rsidRPr="00FF27C0">
        <w:rPr>
          <w:rFonts w:ascii="Arial" w:hAnsi="Arial" w:cs="Arial"/>
          <w:sz w:val="28"/>
          <w:szCs w:val="28"/>
        </w:rPr>
        <w:t xml:space="preserve">.2024 чисельність </w:t>
      </w:r>
      <w:r w:rsidR="008379A9" w:rsidRPr="007651EF">
        <w:rPr>
          <w:rFonts w:ascii="Arial" w:hAnsi="Arial" w:cs="Arial"/>
          <w:color w:val="000000"/>
          <w:sz w:val="28"/>
          <w:szCs w:val="28"/>
        </w:rPr>
        <w:t>виконавчих органів Львівської міської ради у межах чисельності, затвердженої міською радою, згідно з додатком.</w:t>
      </w:r>
    </w:p>
    <w:p w:rsidR="008379A9" w:rsidRPr="00FF27C0" w:rsidRDefault="008379A9" w:rsidP="006F232A">
      <w:pPr>
        <w:autoSpaceDE w:val="0"/>
        <w:autoSpaceDN w:val="0"/>
        <w:adjustRightInd w:val="0"/>
        <w:spacing w:after="0" w:line="240" w:lineRule="auto"/>
        <w:ind w:firstLine="708"/>
        <w:contextualSpacing/>
        <w:jc w:val="both"/>
        <w:rPr>
          <w:rFonts w:ascii="Arial" w:hAnsi="Arial" w:cs="Arial"/>
          <w:sz w:val="28"/>
          <w:szCs w:val="28"/>
        </w:rPr>
      </w:pPr>
      <w:r w:rsidRPr="00FF27C0">
        <w:rPr>
          <w:rFonts w:ascii="Arial" w:hAnsi="Arial" w:cs="Arial"/>
          <w:sz w:val="28"/>
          <w:szCs w:val="28"/>
        </w:rPr>
        <w:t>2. Чисельність працівників відділів освіти управління освіти департаменту розвитку, відділів соціального захисту управління соціального захисту департаменту гуманітарної політики та виконавчих органів без статусу юридичної особи визначає керівник відповідного виконавчого органу зі статусом юридичної особи, якому вони підпорядковані або входять до його складу, у межах чисельності працівників цього виконавчого органу.</w:t>
      </w:r>
    </w:p>
    <w:p w:rsidR="008379A9" w:rsidRPr="007651EF" w:rsidRDefault="008379A9" w:rsidP="006F232A">
      <w:pPr>
        <w:autoSpaceDE w:val="0"/>
        <w:autoSpaceDN w:val="0"/>
        <w:adjustRightInd w:val="0"/>
        <w:spacing w:after="0" w:line="240" w:lineRule="auto"/>
        <w:ind w:firstLine="709"/>
        <w:contextualSpacing/>
        <w:jc w:val="both"/>
        <w:rPr>
          <w:rFonts w:ascii="Arial" w:hAnsi="Arial" w:cs="Arial"/>
          <w:color w:val="000000"/>
          <w:sz w:val="28"/>
          <w:szCs w:val="28"/>
        </w:rPr>
      </w:pPr>
      <w:r w:rsidRPr="00FF27C0">
        <w:rPr>
          <w:rFonts w:ascii="Arial" w:hAnsi="Arial" w:cs="Arial"/>
          <w:sz w:val="28"/>
          <w:szCs w:val="28"/>
        </w:rPr>
        <w:t xml:space="preserve">3. Виконавчим органам Львівської міської ради розробити проєкти </w:t>
      </w:r>
      <w:r w:rsidRPr="007651EF">
        <w:rPr>
          <w:rFonts w:ascii="Arial" w:hAnsi="Arial" w:cs="Arial"/>
          <w:color w:val="000000"/>
          <w:sz w:val="28"/>
          <w:szCs w:val="28"/>
        </w:rPr>
        <w:t>штатних розписів у межах чисельності згідно з пунктом 1 та подати на затвердження у встановленому порядку.</w:t>
      </w:r>
    </w:p>
    <w:p w:rsidR="008379A9" w:rsidRPr="007651EF" w:rsidRDefault="008379A9" w:rsidP="006F232A">
      <w:pPr>
        <w:autoSpaceDE w:val="0"/>
        <w:autoSpaceDN w:val="0"/>
        <w:adjustRightInd w:val="0"/>
        <w:spacing w:after="0" w:line="240" w:lineRule="auto"/>
        <w:ind w:left="3545" w:firstLine="709"/>
        <w:contextualSpacing/>
        <w:jc w:val="both"/>
        <w:rPr>
          <w:rFonts w:ascii="Arial" w:hAnsi="Arial" w:cs="Arial"/>
          <w:color w:val="000000"/>
          <w:sz w:val="28"/>
          <w:szCs w:val="28"/>
        </w:rPr>
      </w:pPr>
      <w:r w:rsidRPr="007651EF">
        <w:rPr>
          <w:rFonts w:ascii="Arial" w:hAnsi="Arial" w:cs="Arial"/>
          <w:color w:val="000000"/>
          <w:sz w:val="28"/>
          <w:szCs w:val="28"/>
        </w:rPr>
        <w:t>Відповідальні: керівники виконавчих</w:t>
      </w:r>
    </w:p>
    <w:p w:rsidR="008379A9" w:rsidRPr="007651EF" w:rsidRDefault="008379A9" w:rsidP="006F232A">
      <w:pPr>
        <w:autoSpaceDE w:val="0"/>
        <w:autoSpaceDN w:val="0"/>
        <w:adjustRightInd w:val="0"/>
        <w:spacing w:after="0" w:line="240" w:lineRule="auto"/>
        <w:ind w:left="3545" w:firstLine="709"/>
        <w:contextualSpacing/>
        <w:jc w:val="both"/>
        <w:rPr>
          <w:rFonts w:ascii="Arial" w:hAnsi="Arial" w:cs="Arial"/>
          <w:color w:val="000000"/>
          <w:sz w:val="28"/>
          <w:szCs w:val="28"/>
        </w:rPr>
      </w:pPr>
      <w:r w:rsidRPr="007651EF">
        <w:rPr>
          <w:rFonts w:ascii="Arial" w:hAnsi="Arial" w:cs="Arial"/>
          <w:color w:val="000000"/>
          <w:sz w:val="28"/>
          <w:szCs w:val="28"/>
        </w:rPr>
        <w:t>органів Львівської міської ради.</w:t>
      </w:r>
    </w:p>
    <w:p w:rsidR="008379A9" w:rsidRPr="007651EF" w:rsidRDefault="008379A9" w:rsidP="006F232A">
      <w:pPr>
        <w:autoSpaceDE w:val="0"/>
        <w:autoSpaceDN w:val="0"/>
        <w:adjustRightInd w:val="0"/>
        <w:spacing w:after="0" w:line="240" w:lineRule="auto"/>
        <w:ind w:firstLine="709"/>
        <w:contextualSpacing/>
        <w:jc w:val="both"/>
        <w:rPr>
          <w:rFonts w:ascii="Arial" w:hAnsi="Arial" w:cs="Arial"/>
          <w:color w:val="000000"/>
          <w:sz w:val="28"/>
          <w:szCs w:val="28"/>
        </w:rPr>
      </w:pPr>
      <w:r w:rsidRPr="007651EF">
        <w:rPr>
          <w:rFonts w:ascii="Arial" w:hAnsi="Arial" w:cs="Arial"/>
          <w:color w:val="000000"/>
          <w:sz w:val="28"/>
          <w:szCs w:val="28"/>
        </w:rPr>
        <w:t xml:space="preserve">4. Вважати такими, що втратили </w:t>
      </w:r>
      <w:r w:rsidRPr="000D6296">
        <w:rPr>
          <w:rFonts w:ascii="Arial" w:hAnsi="Arial" w:cs="Arial"/>
          <w:sz w:val="28"/>
          <w:szCs w:val="28"/>
        </w:rPr>
        <w:t xml:space="preserve">чинність </w:t>
      </w:r>
      <w:r w:rsidR="00935398" w:rsidRPr="000D6296">
        <w:rPr>
          <w:rFonts w:ascii="Arial" w:hAnsi="Arial" w:cs="Arial"/>
          <w:sz w:val="28"/>
          <w:szCs w:val="28"/>
        </w:rPr>
        <w:t>з 01.10</w:t>
      </w:r>
      <w:r w:rsidRPr="000D6296">
        <w:rPr>
          <w:rFonts w:ascii="Arial" w:hAnsi="Arial" w:cs="Arial"/>
          <w:sz w:val="28"/>
          <w:szCs w:val="28"/>
        </w:rPr>
        <w:t>.2024:</w:t>
      </w:r>
    </w:p>
    <w:p w:rsidR="008379A9" w:rsidRPr="00116840" w:rsidRDefault="008379A9" w:rsidP="006F232A">
      <w:pPr>
        <w:autoSpaceDE w:val="0"/>
        <w:autoSpaceDN w:val="0"/>
        <w:adjustRightInd w:val="0"/>
        <w:spacing w:after="0" w:line="240" w:lineRule="auto"/>
        <w:ind w:firstLine="709"/>
        <w:contextualSpacing/>
        <w:jc w:val="both"/>
        <w:rPr>
          <w:rFonts w:ascii="Arial" w:hAnsi="Arial" w:cs="Arial"/>
          <w:sz w:val="28"/>
          <w:szCs w:val="28"/>
        </w:rPr>
      </w:pPr>
      <w:r w:rsidRPr="00116840">
        <w:rPr>
          <w:rFonts w:ascii="Arial" w:hAnsi="Arial" w:cs="Arial"/>
          <w:sz w:val="28"/>
          <w:szCs w:val="28"/>
        </w:rPr>
        <w:t xml:space="preserve">4.1. Розпорядження Львівського міського голови </w:t>
      </w:r>
      <w:r w:rsidR="00116840" w:rsidRPr="00116840">
        <w:rPr>
          <w:rFonts w:ascii="Arial" w:hAnsi="Arial" w:cs="Arial"/>
          <w:sz w:val="28"/>
          <w:szCs w:val="28"/>
        </w:rPr>
        <w:t xml:space="preserve">від </w:t>
      </w:r>
      <w:r w:rsidR="00116840" w:rsidRPr="00116840">
        <w:rPr>
          <w:rFonts w:ascii="Arial" w:hAnsi="Arial" w:cs="Arial"/>
          <w:bCs/>
          <w:sz w:val="28"/>
          <w:szCs w:val="28"/>
        </w:rPr>
        <w:t>31.05.2024</w:t>
      </w:r>
      <w:r w:rsidR="00116840" w:rsidRPr="00116840">
        <w:rPr>
          <w:rFonts w:ascii="Arial" w:hAnsi="Arial" w:cs="Arial"/>
          <w:sz w:val="28"/>
          <w:szCs w:val="28"/>
        </w:rPr>
        <w:t xml:space="preserve"> №</w:t>
      </w:r>
      <w:r w:rsidR="00116840">
        <w:rPr>
          <w:rFonts w:ascii="Arial" w:hAnsi="Arial" w:cs="Arial"/>
          <w:sz w:val="28"/>
          <w:szCs w:val="28"/>
        </w:rPr>
        <w:t> </w:t>
      </w:r>
      <w:r w:rsidR="00116840" w:rsidRPr="00116840">
        <w:rPr>
          <w:rFonts w:ascii="Arial" w:hAnsi="Arial" w:cs="Arial"/>
          <w:bCs/>
          <w:sz w:val="28"/>
          <w:szCs w:val="28"/>
        </w:rPr>
        <w:t>217</w:t>
      </w:r>
      <w:r w:rsidRPr="00116840">
        <w:rPr>
          <w:rFonts w:ascii="Arial" w:hAnsi="Arial" w:cs="Arial"/>
          <w:bCs/>
          <w:sz w:val="28"/>
          <w:szCs w:val="28"/>
        </w:rPr>
        <w:t xml:space="preserve"> </w:t>
      </w:r>
      <w:r w:rsidRPr="00116840">
        <w:rPr>
          <w:rFonts w:ascii="Arial" w:hAnsi="Arial" w:cs="Arial"/>
          <w:sz w:val="28"/>
          <w:szCs w:val="28"/>
        </w:rPr>
        <w:t>“</w:t>
      </w:r>
      <w:r w:rsidR="00116840" w:rsidRPr="00116840">
        <w:rPr>
          <w:rFonts w:ascii="Arial" w:hAnsi="Arial" w:cs="Arial"/>
          <w:bCs/>
          <w:sz w:val="28"/>
          <w:szCs w:val="28"/>
        </w:rPr>
        <w:t>Про чисельність виконавчих органів Львівської міської ради</w:t>
      </w:r>
      <w:r w:rsidRPr="00116840">
        <w:rPr>
          <w:rFonts w:ascii="Arial" w:hAnsi="Arial" w:cs="Arial"/>
          <w:sz w:val="28"/>
          <w:szCs w:val="28"/>
        </w:rPr>
        <w:t>“.</w:t>
      </w:r>
    </w:p>
    <w:p w:rsidR="008379A9" w:rsidRDefault="006F232A" w:rsidP="006F232A">
      <w:pPr>
        <w:autoSpaceDE w:val="0"/>
        <w:autoSpaceDN w:val="0"/>
        <w:adjustRightInd w:val="0"/>
        <w:spacing w:after="0" w:line="240" w:lineRule="auto"/>
        <w:ind w:firstLine="709"/>
        <w:contextualSpacing/>
        <w:jc w:val="both"/>
        <w:rPr>
          <w:rFonts w:ascii="Arial" w:hAnsi="Arial" w:cs="Arial"/>
          <w:sz w:val="28"/>
          <w:szCs w:val="28"/>
        </w:rPr>
      </w:pPr>
      <w:r w:rsidRPr="00116840">
        <w:rPr>
          <w:rFonts w:ascii="Arial" w:hAnsi="Arial" w:cs="Arial"/>
          <w:sz w:val="28"/>
          <w:szCs w:val="28"/>
        </w:rPr>
        <w:t>4.2</w:t>
      </w:r>
      <w:r w:rsidR="008379A9" w:rsidRPr="00116840">
        <w:rPr>
          <w:rFonts w:ascii="Arial" w:hAnsi="Arial" w:cs="Arial"/>
          <w:sz w:val="28"/>
          <w:szCs w:val="28"/>
        </w:rPr>
        <w:t xml:space="preserve">. Розпорядження Львівського міського голови </w:t>
      </w:r>
      <w:r w:rsidR="00116840" w:rsidRPr="00116840">
        <w:rPr>
          <w:rFonts w:ascii="Arial" w:hAnsi="Arial" w:cs="Arial"/>
          <w:sz w:val="28"/>
          <w:szCs w:val="28"/>
        </w:rPr>
        <w:t xml:space="preserve">від </w:t>
      </w:r>
      <w:r w:rsidR="00116840" w:rsidRPr="00116840">
        <w:rPr>
          <w:rFonts w:ascii="Arial" w:hAnsi="Arial" w:cs="Arial"/>
          <w:bCs/>
          <w:sz w:val="28"/>
          <w:szCs w:val="28"/>
        </w:rPr>
        <w:t>15.08.2024</w:t>
      </w:r>
      <w:r w:rsidR="00116840" w:rsidRPr="00116840">
        <w:rPr>
          <w:rFonts w:ascii="Arial" w:hAnsi="Arial" w:cs="Arial"/>
          <w:sz w:val="28"/>
          <w:szCs w:val="28"/>
        </w:rPr>
        <w:t xml:space="preserve"> №</w:t>
      </w:r>
      <w:r w:rsidR="00116840">
        <w:rPr>
          <w:rFonts w:ascii="Arial" w:hAnsi="Arial" w:cs="Arial"/>
          <w:sz w:val="28"/>
          <w:szCs w:val="28"/>
        </w:rPr>
        <w:t> </w:t>
      </w:r>
      <w:r w:rsidR="00116840" w:rsidRPr="00116840">
        <w:rPr>
          <w:rFonts w:ascii="Arial" w:hAnsi="Arial" w:cs="Arial"/>
          <w:bCs/>
          <w:sz w:val="28"/>
          <w:szCs w:val="28"/>
        </w:rPr>
        <w:t>365</w:t>
      </w:r>
      <w:r w:rsidR="008379A9" w:rsidRPr="00116840">
        <w:rPr>
          <w:rFonts w:ascii="Arial" w:hAnsi="Arial" w:cs="Arial"/>
          <w:sz w:val="28"/>
          <w:szCs w:val="28"/>
        </w:rPr>
        <w:t xml:space="preserve"> “</w:t>
      </w:r>
      <w:r w:rsidR="00116840" w:rsidRPr="00116840">
        <w:rPr>
          <w:rFonts w:ascii="Arial" w:hAnsi="Arial" w:cs="Arial"/>
          <w:bCs/>
          <w:sz w:val="28"/>
          <w:szCs w:val="28"/>
        </w:rPr>
        <w:t>Про збільшення чисельності</w:t>
      </w:r>
      <w:r w:rsidR="008379A9" w:rsidRPr="00116840">
        <w:rPr>
          <w:rFonts w:ascii="Arial" w:hAnsi="Arial" w:cs="Arial"/>
          <w:sz w:val="28"/>
          <w:szCs w:val="28"/>
        </w:rPr>
        <w:t xml:space="preserve">“.  </w:t>
      </w:r>
    </w:p>
    <w:p w:rsidR="00935398" w:rsidRPr="00116840" w:rsidRDefault="000D6296" w:rsidP="006F232A">
      <w:pPr>
        <w:autoSpaceDE w:val="0"/>
        <w:autoSpaceDN w:val="0"/>
        <w:adjustRightInd w:val="0"/>
        <w:spacing w:after="0" w:line="240" w:lineRule="auto"/>
        <w:ind w:firstLine="709"/>
        <w:contextualSpacing/>
        <w:jc w:val="both"/>
        <w:rPr>
          <w:rFonts w:ascii="Arial" w:hAnsi="Arial" w:cs="Arial"/>
          <w:sz w:val="28"/>
          <w:szCs w:val="28"/>
        </w:rPr>
      </w:pPr>
      <w:r>
        <w:rPr>
          <w:rFonts w:ascii="Arial" w:hAnsi="Arial" w:cs="Arial"/>
          <w:sz w:val="28"/>
          <w:szCs w:val="28"/>
        </w:rPr>
        <w:t>4.3</w:t>
      </w:r>
      <w:r w:rsidR="00935398">
        <w:rPr>
          <w:rFonts w:ascii="Arial" w:hAnsi="Arial" w:cs="Arial"/>
          <w:sz w:val="28"/>
          <w:szCs w:val="28"/>
        </w:rPr>
        <w:t>.</w:t>
      </w:r>
      <w:r w:rsidR="00935398" w:rsidRPr="00935398">
        <w:rPr>
          <w:rFonts w:ascii="Arial" w:hAnsi="Arial" w:cs="Arial"/>
          <w:sz w:val="28"/>
          <w:szCs w:val="28"/>
        </w:rPr>
        <w:t xml:space="preserve"> </w:t>
      </w:r>
      <w:r w:rsidR="00935398" w:rsidRPr="00116840">
        <w:rPr>
          <w:rFonts w:ascii="Arial" w:hAnsi="Arial" w:cs="Arial"/>
          <w:sz w:val="28"/>
          <w:szCs w:val="28"/>
        </w:rPr>
        <w:t>Розпорядження Львівського міського голови від</w:t>
      </w:r>
      <w:r w:rsidR="00935398">
        <w:rPr>
          <w:rFonts w:ascii="Arial" w:hAnsi="Arial" w:cs="Arial"/>
          <w:sz w:val="28"/>
          <w:szCs w:val="28"/>
        </w:rPr>
        <w:t xml:space="preserve"> 12.09.2024 №</w:t>
      </w:r>
      <w:r w:rsidR="004B4E8B">
        <w:rPr>
          <w:rFonts w:ascii="Arial" w:hAnsi="Arial" w:cs="Arial"/>
          <w:sz w:val="28"/>
          <w:szCs w:val="28"/>
        </w:rPr>
        <w:t> </w:t>
      </w:r>
      <w:r w:rsidR="00935398">
        <w:rPr>
          <w:rFonts w:ascii="Arial" w:hAnsi="Arial" w:cs="Arial"/>
          <w:sz w:val="28"/>
          <w:szCs w:val="28"/>
        </w:rPr>
        <w:t xml:space="preserve">415 </w:t>
      </w:r>
      <w:r w:rsidR="00935398" w:rsidRPr="00116840">
        <w:rPr>
          <w:rFonts w:ascii="Arial" w:hAnsi="Arial" w:cs="Arial"/>
          <w:sz w:val="28"/>
          <w:szCs w:val="28"/>
        </w:rPr>
        <w:t>“</w:t>
      </w:r>
      <w:r w:rsidR="00935398" w:rsidRPr="005D5371">
        <w:rPr>
          <w:rFonts w:ascii="Arial" w:hAnsi="Arial" w:cs="Arial"/>
          <w:sz w:val="28"/>
          <w:szCs w:val="28"/>
        </w:rPr>
        <w:t>Про перерозподіл чисельності</w:t>
      </w:r>
      <w:r w:rsidR="00935398" w:rsidRPr="00116840">
        <w:rPr>
          <w:rFonts w:ascii="Arial" w:hAnsi="Arial" w:cs="Arial"/>
          <w:sz w:val="28"/>
          <w:szCs w:val="28"/>
        </w:rPr>
        <w:t>“</w:t>
      </w:r>
      <w:r w:rsidR="00935398">
        <w:rPr>
          <w:rFonts w:ascii="Arial" w:hAnsi="Arial" w:cs="Arial"/>
          <w:sz w:val="28"/>
          <w:szCs w:val="28"/>
        </w:rPr>
        <w:t>.</w:t>
      </w:r>
    </w:p>
    <w:p w:rsidR="008379A9" w:rsidRPr="007651EF" w:rsidRDefault="008379A9" w:rsidP="006F232A">
      <w:pPr>
        <w:spacing w:after="0" w:line="240" w:lineRule="auto"/>
        <w:ind w:firstLine="708"/>
        <w:contextualSpacing/>
        <w:jc w:val="both"/>
        <w:rPr>
          <w:rFonts w:ascii="Arial" w:hAnsi="Arial" w:cs="Arial"/>
          <w:color w:val="000000"/>
          <w:sz w:val="28"/>
          <w:szCs w:val="28"/>
        </w:rPr>
      </w:pPr>
      <w:r w:rsidRPr="007651EF">
        <w:rPr>
          <w:rFonts w:ascii="Arial" w:hAnsi="Arial" w:cs="Arial"/>
          <w:color w:val="000000"/>
          <w:sz w:val="28"/>
          <w:szCs w:val="28"/>
        </w:rPr>
        <w:t xml:space="preserve">5. Контроль за виконанням розпорядження покласти на керуючого справами </w:t>
      </w:r>
      <w:r w:rsidRPr="007651EF">
        <w:rPr>
          <w:rFonts w:ascii="Arial" w:hAnsi="Arial" w:cs="Arial"/>
          <w:sz w:val="28"/>
          <w:szCs w:val="28"/>
        </w:rPr>
        <w:t>виконавчого комітету</w:t>
      </w:r>
      <w:r w:rsidRPr="007651EF">
        <w:rPr>
          <w:rFonts w:ascii="Arial" w:hAnsi="Arial" w:cs="Arial"/>
          <w:color w:val="000000"/>
          <w:sz w:val="28"/>
          <w:szCs w:val="28"/>
        </w:rPr>
        <w:t xml:space="preserve">. </w:t>
      </w:r>
    </w:p>
    <w:p w:rsidR="008379A9" w:rsidRPr="007651EF" w:rsidRDefault="008379A9" w:rsidP="006F232A">
      <w:pPr>
        <w:spacing w:after="0" w:line="240" w:lineRule="auto"/>
        <w:contextualSpacing/>
        <w:jc w:val="both"/>
        <w:rPr>
          <w:rFonts w:ascii="Arial" w:hAnsi="Arial" w:cs="Arial"/>
          <w:color w:val="000000"/>
          <w:sz w:val="28"/>
          <w:szCs w:val="28"/>
        </w:rPr>
      </w:pPr>
    </w:p>
    <w:p w:rsidR="00116840" w:rsidRDefault="00116840" w:rsidP="00935398">
      <w:pPr>
        <w:spacing w:after="0" w:line="240" w:lineRule="auto"/>
        <w:contextualSpacing/>
        <w:jc w:val="both"/>
        <w:rPr>
          <w:rFonts w:ascii="Arial" w:hAnsi="Arial" w:cs="Arial"/>
          <w:color w:val="000000"/>
          <w:sz w:val="28"/>
          <w:szCs w:val="28"/>
        </w:rPr>
      </w:pPr>
    </w:p>
    <w:p w:rsidR="00116840" w:rsidRPr="007651EF" w:rsidRDefault="00116840" w:rsidP="006F232A">
      <w:pPr>
        <w:spacing w:after="0" w:line="240" w:lineRule="auto"/>
        <w:ind w:firstLine="708"/>
        <w:contextualSpacing/>
        <w:jc w:val="both"/>
        <w:rPr>
          <w:rFonts w:ascii="Arial" w:hAnsi="Arial" w:cs="Arial"/>
          <w:color w:val="000000"/>
          <w:sz w:val="28"/>
          <w:szCs w:val="28"/>
        </w:rPr>
      </w:pPr>
    </w:p>
    <w:p w:rsidR="00116840" w:rsidRDefault="008379A9" w:rsidP="00FF27C0">
      <w:pPr>
        <w:autoSpaceDE w:val="0"/>
        <w:autoSpaceDN w:val="0"/>
        <w:adjustRightInd w:val="0"/>
        <w:spacing w:after="0" w:line="240" w:lineRule="auto"/>
        <w:ind w:left="5664" w:firstLine="709"/>
        <w:contextualSpacing/>
        <w:rPr>
          <w:rFonts w:ascii="Arial" w:hAnsi="Arial" w:cs="Arial"/>
          <w:color w:val="000000"/>
          <w:sz w:val="28"/>
          <w:szCs w:val="28"/>
        </w:rPr>
      </w:pPr>
      <w:r w:rsidRPr="007651EF">
        <w:rPr>
          <w:rFonts w:ascii="Arial" w:hAnsi="Arial" w:cs="Arial"/>
          <w:color w:val="000000"/>
          <w:sz w:val="28"/>
          <w:szCs w:val="28"/>
        </w:rPr>
        <w:t>Андрій САДОВИЙ</w:t>
      </w:r>
    </w:p>
    <w:p w:rsidR="00116840" w:rsidRPr="007651EF" w:rsidRDefault="00116840" w:rsidP="004704C1">
      <w:pPr>
        <w:autoSpaceDE w:val="0"/>
        <w:autoSpaceDN w:val="0"/>
        <w:adjustRightInd w:val="0"/>
        <w:spacing w:after="0" w:line="240" w:lineRule="auto"/>
        <w:contextualSpacing/>
        <w:rPr>
          <w:rFonts w:ascii="Arial" w:hAnsi="Arial" w:cs="Arial"/>
          <w:color w:val="000000"/>
          <w:sz w:val="28"/>
          <w:szCs w:val="28"/>
        </w:rPr>
      </w:pPr>
    </w:p>
    <w:p w:rsidR="00116840" w:rsidRPr="00044B95" w:rsidRDefault="00116840" w:rsidP="00116840">
      <w:pPr>
        <w:pStyle w:val="a4"/>
        <w:rPr>
          <w:rFonts w:ascii="Arial" w:hAnsi="Arial" w:cs="Arial"/>
          <w:sz w:val="28"/>
          <w:szCs w:val="28"/>
        </w:rPr>
      </w:pPr>
      <w:r>
        <w:rPr>
          <w:rFonts w:ascii="Arial" w:hAnsi="Arial" w:cs="Arial"/>
          <w:sz w:val="28"/>
          <w:szCs w:val="28"/>
        </w:rPr>
        <w:lastRenderedPageBreak/>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Pr="00044B95">
        <w:rPr>
          <w:rFonts w:ascii="Arial" w:hAnsi="Arial" w:cs="Arial"/>
          <w:sz w:val="28"/>
          <w:szCs w:val="28"/>
        </w:rPr>
        <w:t>Додаток</w:t>
      </w:r>
    </w:p>
    <w:p w:rsidR="00116840" w:rsidRPr="00044B95" w:rsidRDefault="00116840" w:rsidP="00116840">
      <w:pPr>
        <w:pStyle w:val="a4"/>
        <w:rPr>
          <w:rFonts w:ascii="Arial" w:hAnsi="Arial" w:cs="Arial"/>
          <w:sz w:val="28"/>
          <w:szCs w:val="28"/>
        </w:rPr>
      </w:pP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t>до розпорядження Львівського</w:t>
      </w:r>
    </w:p>
    <w:p w:rsidR="00116840" w:rsidRPr="00044B95" w:rsidRDefault="00116840" w:rsidP="00116840">
      <w:pPr>
        <w:pStyle w:val="a4"/>
        <w:rPr>
          <w:rFonts w:ascii="Arial" w:hAnsi="Arial" w:cs="Arial"/>
          <w:sz w:val="28"/>
          <w:szCs w:val="28"/>
        </w:rPr>
      </w:pP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044B95">
        <w:rPr>
          <w:rFonts w:ascii="Arial" w:hAnsi="Arial" w:cs="Arial"/>
          <w:sz w:val="28"/>
          <w:szCs w:val="28"/>
        </w:rPr>
        <w:t>міського голови</w:t>
      </w:r>
    </w:p>
    <w:p w:rsidR="00116840" w:rsidRPr="00044B95" w:rsidRDefault="00116840" w:rsidP="00116840">
      <w:pPr>
        <w:pStyle w:val="a4"/>
        <w:rPr>
          <w:rFonts w:ascii="Arial" w:hAnsi="Arial" w:cs="Arial"/>
          <w:sz w:val="28"/>
          <w:szCs w:val="28"/>
        </w:rPr>
      </w:pP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Pr>
          <w:rFonts w:ascii="Arial" w:hAnsi="Arial" w:cs="Arial"/>
          <w:sz w:val="28"/>
          <w:szCs w:val="28"/>
        </w:rPr>
        <w:t xml:space="preserve">від </w:t>
      </w:r>
      <w:r w:rsidR="00F21399">
        <w:rPr>
          <w:rFonts w:ascii="Arial" w:hAnsi="Arial" w:cs="Arial"/>
          <w:sz w:val="28"/>
          <w:szCs w:val="28"/>
        </w:rPr>
        <w:t>30.09.2024</w:t>
      </w:r>
      <w:r w:rsidRPr="00044B95">
        <w:rPr>
          <w:rFonts w:ascii="Arial" w:hAnsi="Arial" w:cs="Arial"/>
          <w:sz w:val="28"/>
          <w:szCs w:val="28"/>
        </w:rPr>
        <w:t xml:space="preserve"> №</w:t>
      </w:r>
      <w:r>
        <w:rPr>
          <w:rFonts w:ascii="Arial" w:hAnsi="Arial" w:cs="Arial"/>
          <w:sz w:val="28"/>
          <w:szCs w:val="28"/>
        </w:rPr>
        <w:t xml:space="preserve"> </w:t>
      </w:r>
      <w:r w:rsidR="00F21399">
        <w:rPr>
          <w:rFonts w:ascii="Arial" w:hAnsi="Arial" w:cs="Arial"/>
          <w:sz w:val="28"/>
          <w:szCs w:val="28"/>
        </w:rPr>
        <w:t>451</w:t>
      </w:r>
      <w:bookmarkStart w:id="0" w:name="_GoBack"/>
      <w:bookmarkEnd w:id="0"/>
    </w:p>
    <w:p w:rsidR="008379A9" w:rsidRPr="007651EF" w:rsidRDefault="008379A9" w:rsidP="006F232A">
      <w:pPr>
        <w:autoSpaceDE w:val="0"/>
        <w:autoSpaceDN w:val="0"/>
        <w:adjustRightInd w:val="0"/>
        <w:spacing w:after="0" w:line="240" w:lineRule="auto"/>
        <w:contextualSpacing/>
        <w:rPr>
          <w:rFonts w:ascii="Arial" w:hAnsi="Arial" w:cs="Arial"/>
          <w:color w:val="000000"/>
          <w:sz w:val="28"/>
          <w:szCs w:val="28"/>
        </w:rPr>
      </w:pPr>
    </w:p>
    <w:p w:rsidR="008379A9" w:rsidRPr="007651EF" w:rsidRDefault="008379A9" w:rsidP="006F232A">
      <w:pPr>
        <w:autoSpaceDE w:val="0"/>
        <w:autoSpaceDN w:val="0"/>
        <w:adjustRightInd w:val="0"/>
        <w:spacing w:after="0" w:line="240" w:lineRule="auto"/>
        <w:contextualSpacing/>
        <w:jc w:val="both"/>
        <w:rPr>
          <w:rFonts w:ascii="Arial" w:hAnsi="Arial" w:cs="Arial"/>
          <w:color w:val="000000"/>
          <w:sz w:val="28"/>
          <w:szCs w:val="28"/>
        </w:rPr>
      </w:pPr>
    </w:p>
    <w:p w:rsidR="008379A9" w:rsidRPr="007651EF" w:rsidRDefault="008379A9" w:rsidP="006F232A">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ЧИСЕЛЬНІСТЬ</w:t>
      </w:r>
    </w:p>
    <w:p w:rsidR="008379A9" w:rsidRPr="007651EF" w:rsidRDefault="008379A9" w:rsidP="006F232A">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виконавчих органів Львівської міської ради</w:t>
      </w:r>
    </w:p>
    <w:p w:rsidR="008379A9" w:rsidRPr="007651EF" w:rsidRDefault="008379A9" w:rsidP="006F232A">
      <w:pPr>
        <w:autoSpaceDE w:val="0"/>
        <w:autoSpaceDN w:val="0"/>
        <w:adjustRightInd w:val="0"/>
        <w:spacing w:after="0" w:line="240" w:lineRule="auto"/>
        <w:contextualSpacing/>
        <w:rPr>
          <w:rFonts w:ascii="Arial" w:hAnsi="Arial" w:cs="Arial"/>
          <w:color w:val="000000"/>
          <w:sz w:val="28"/>
          <w:szCs w:val="28"/>
        </w:rPr>
      </w:pPr>
    </w:p>
    <w:p w:rsidR="008379A9" w:rsidRPr="007651EF" w:rsidRDefault="008379A9" w:rsidP="006F232A">
      <w:pPr>
        <w:autoSpaceDE w:val="0"/>
        <w:autoSpaceDN w:val="0"/>
        <w:adjustRightInd w:val="0"/>
        <w:spacing w:after="0" w:line="240" w:lineRule="auto"/>
        <w:contextualSpacing/>
        <w:rPr>
          <w:rFonts w:ascii="Arial" w:hAnsi="Arial" w:cs="Arial"/>
          <w:color w:val="000000"/>
          <w:sz w:val="28"/>
          <w:szCs w:val="28"/>
        </w:rPr>
      </w:pPr>
    </w:p>
    <w:tbl>
      <w:tblPr>
        <w:tblW w:w="0" w:type="auto"/>
        <w:tblLayout w:type="fixed"/>
        <w:tblCellMar>
          <w:left w:w="0" w:type="dxa"/>
          <w:right w:w="0" w:type="dxa"/>
        </w:tblCellMar>
        <w:tblLook w:val="00A0" w:firstRow="1" w:lastRow="0" w:firstColumn="1" w:lastColumn="0" w:noHBand="0" w:noVBand="0"/>
      </w:tblPr>
      <w:tblGrid>
        <w:gridCol w:w="846"/>
        <w:gridCol w:w="6663"/>
        <w:gridCol w:w="1835"/>
      </w:tblGrid>
      <w:tr w:rsidR="008379A9"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 xml:space="preserve">№ </w:t>
            </w:r>
          </w:p>
          <w:p w:rsidR="008379A9" w:rsidRPr="007651EF" w:rsidRDefault="008379A9" w:rsidP="006F232A">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з/п</w:t>
            </w:r>
          </w:p>
        </w:tc>
        <w:tc>
          <w:tcPr>
            <w:tcW w:w="6663"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ind w:left="12"/>
              <w:contextualSpacing/>
              <w:jc w:val="center"/>
              <w:rPr>
                <w:rFonts w:ascii="Arial" w:hAnsi="Arial" w:cs="Arial"/>
                <w:color w:val="000000"/>
                <w:sz w:val="28"/>
                <w:szCs w:val="28"/>
              </w:rPr>
            </w:pPr>
            <w:r w:rsidRPr="007651EF">
              <w:rPr>
                <w:rFonts w:ascii="Arial" w:hAnsi="Arial" w:cs="Arial"/>
                <w:color w:val="000000"/>
                <w:sz w:val="28"/>
                <w:szCs w:val="28"/>
              </w:rPr>
              <w:t>Назва виконавчого органу</w:t>
            </w:r>
          </w:p>
        </w:tc>
        <w:tc>
          <w:tcPr>
            <w:tcW w:w="1835"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ind w:left="12"/>
              <w:contextualSpacing/>
              <w:jc w:val="center"/>
              <w:rPr>
                <w:rFonts w:ascii="Arial" w:hAnsi="Arial" w:cs="Arial"/>
                <w:color w:val="000000"/>
                <w:sz w:val="28"/>
                <w:szCs w:val="28"/>
              </w:rPr>
            </w:pPr>
            <w:r w:rsidRPr="007651EF">
              <w:rPr>
                <w:rFonts w:ascii="Arial" w:hAnsi="Arial" w:cs="Arial"/>
                <w:color w:val="000000"/>
                <w:sz w:val="28"/>
                <w:szCs w:val="28"/>
              </w:rPr>
              <w:t xml:space="preserve">Кількість </w:t>
            </w:r>
          </w:p>
          <w:p w:rsidR="008379A9" w:rsidRPr="007651EF" w:rsidRDefault="008379A9" w:rsidP="006F232A">
            <w:pPr>
              <w:autoSpaceDE w:val="0"/>
              <w:autoSpaceDN w:val="0"/>
              <w:adjustRightInd w:val="0"/>
              <w:spacing w:after="0" w:line="240" w:lineRule="auto"/>
              <w:ind w:left="12"/>
              <w:contextualSpacing/>
              <w:jc w:val="center"/>
              <w:rPr>
                <w:rFonts w:ascii="Arial" w:hAnsi="Arial" w:cs="Arial"/>
                <w:color w:val="000000"/>
                <w:sz w:val="28"/>
                <w:szCs w:val="28"/>
              </w:rPr>
            </w:pPr>
            <w:r w:rsidRPr="007651EF">
              <w:rPr>
                <w:rFonts w:ascii="Arial" w:hAnsi="Arial" w:cs="Arial"/>
                <w:color w:val="000000"/>
                <w:sz w:val="28"/>
                <w:szCs w:val="28"/>
              </w:rPr>
              <w:t>одиниць</w:t>
            </w:r>
          </w:p>
        </w:tc>
      </w:tr>
      <w:tr w:rsidR="008379A9"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1.</w:t>
            </w:r>
          </w:p>
        </w:tc>
        <w:tc>
          <w:tcPr>
            <w:tcW w:w="6663"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Апарат виконавчого комітету</w:t>
            </w:r>
          </w:p>
        </w:tc>
        <w:tc>
          <w:tcPr>
            <w:tcW w:w="1835" w:type="dxa"/>
            <w:tcBorders>
              <w:top w:val="single" w:sz="4" w:space="0" w:color="000000"/>
              <w:left w:val="single" w:sz="4" w:space="0" w:color="000000"/>
              <w:bottom w:val="single" w:sz="4" w:space="0" w:color="000000"/>
              <w:right w:val="single" w:sz="4" w:space="0" w:color="000000"/>
            </w:tcBorders>
            <w:hideMark/>
          </w:tcPr>
          <w:p w:rsidR="008379A9" w:rsidRPr="007651EF" w:rsidRDefault="00935398" w:rsidP="006F232A">
            <w:pPr>
              <w:spacing w:after="0" w:line="240" w:lineRule="auto"/>
              <w:contextualSpacing/>
              <w:jc w:val="center"/>
              <w:rPr>
                <w:rFonts w:ascii="Arial" w:hAnsi="Arial" w:cs="Arial"/>
                <w:color w:val="000000"/>
                <w:sz w:val="28"/>
                <w:szCs w:val="28"/>
              </w:rPr>
            </w:pPr>
            <w:r>
              <w:rPr>
                <w:rFonts w:ascii="Arial" w:hAnsi="Arial" w:cs="Arial"/>
                <w:color w:val="000000"/>
                <w:sz w:val="28"/>
                <w:szCs w:val="28"/>
              </w:rPr>
              <w:t>37</w:t>
            </w:r>
          </w:p>
        </w:tc>
      </w:tr>
      <w:tr w:rsidR="008379A9"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2.</w:t>
            </w:r>
          </w:p>
        </w:tc>
        <w:tc>
          <w:tcPr>
            <w:tcW w:w="6663" w:type="dxa"/>
            <w:tcBorders>
              <w:top w:val="single" w:sz="4" w:space="0" w:color="000000"/>
              <w:left w:val="single" w:sz="4" w:space="0" w:color="000000"/>
              <w:bottom w:val="single" w:sz="4" w:space="0" w:color="000000"/>
              <w:right w:val="single" w:sz="4" w:space="0" w:color="000000"/>
            </w:tcBorders>
            <w:hideMark/>
          </w:tcPr>
          <w:p w:rsidR="008379A9" w:rsidRPr="007A2A26" w:rsidRDefault="007A2A26" w:rsidP="006F232A">
            <w:pPr>
              <w:autoSpaceDE w:val="0"/>
              <w:autoSpaceDN w:val="0"/>
              <w:adjustRightInd w:val="0"/>
              <w:spacing w:after="0" w:line="240" w:lineRule="auto"/>
              <w:ind w:left="108" w:right="107"/>
              <w:contextualSpacing/>
              <w:rPr>
                <w:rFonts w:ascii="Arial" w:hAnsi="Arial" w:cs="Arial"/>
                <w:color w:val="000000"/>
                <w:sz w:val="28"/>
                <w:szCs w:val="28"/>
              </w:rPr>
            </w:pPr>
            <w:r w:rsidRPr="007A2A26">
              <w:rPr>
                <w:rFonts w:ascii="Arial" w:hAnsi="Arial" w:cs="Arial"/>
                <w:bCs/>
                <w:sz w:val="28"/>
                <w:szCs w:val="28"/>
              </w:rPr>
              <w:t>Міський архів</w:t>
            </w:r>
          </w:p>
        </w:tc>
        <w:tc>
          <w:tcPr>
            <w:tcW w:w="1835"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4</w:t>
            </w:r>
          </w:p>
        </w:tc>
      </w:tr>
      <w:tr w:rsidR="008379A9"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3.</w:t>
            </w:r>
          </w:p>
        </w:tc>
        <w:tc>
          <w:tcPr>
            <w:tcW w:w="6663"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keepNext/>
              <w:keepLines/>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Управління з питань цивільного захисту та територіальної оборони</w:t>
            </w:r>
          </w:p>
        </w:tc>
        <w:tc>
          <w:tcPr>
            <w:tcW w:w="1835"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15</w:t>
            </w:r>
          </w:p>
        </w:tc>
      </w:tr>
      <w:tr w:rsidR="008379A9"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4.</w:t>
            </w:r>
          </w:p>
        </w:tc>
        <w:tc>
          <w:tcPr>
            <w:tcW w:w="6663"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Офіс з управління персоналом</w:t>
            </w:r>
          </w:p>
        </w:tc>
        <w:tc>
          <w:tcPr>
            <w:tcW w:w="1835" w:type="dxa"/>
            <w:tcBorders>
              <w:top w:val="single" w:sz="4" w:space="0" w:color="000000"/>
              <w:left w:val="single" w:sz="4" w:space="0" w:color="000000"/>
              <w:bottom w:val="single" w:sz="4" w:space="0" w:color="000000"/>
              <w:right w:val="single" w:sz="4" w:space="0" w:color="000000"/>
            </w:tcBorders>
            <w:hideMark/>
          </w:tcPr>
          <w:p w:rsidR="008379A9" w:rsidRPr="007651EF" w:rsidRDefault="00935398" w:rsidP="006F232A">
            <w:pPr>
              <w:spacing w:after="0" w:line="240" w:lineRule="auto"/>
              <w:contextualSpacing/>
              <w:jc w:val="center"/>
              <w:rPr>
                <w:rFonts w:ascii="Arial" w:hAnsi="Arial" w:cs="Arial"/>
                <w:color w:val="000000"/>
                <w:sz w:val="28"/>
                <w:szCs w:val="28"/>
              </w:rPr>
            </w:pPr>
            <w:r>
              <w:rPr>
                <w:rFonts w:ascii="Arial" w:hAnsi="Arial" w:cs="Arial"/>
                <w:color w:val="000000"/>
                <w:sz w:val="28"/>
                <w:szCs w:val="28"/>
              </w:rPr>
              <w:t>15</w:t>
            </w:r>
          </w:p>
        </w:tc>
      </w:tr>
      <w:tr w:rsidR="008379A9"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5.</w:t>
            </w:r>
          </w:p>
        </w:tc>
        <w:tc>
          <w:tcPr>
            <w:tcW w:w="6663"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Організаційне управління</w:t>
            </w:r>
          </w:p>
        </w:tc>
        <w:tc>
          <w:tcPr>
            <w:tcW w:w="1835" w:type="dxa"/>
            <w:tcBorders>
              <w:top w:val="single" w:sz="4" w:space="0" w:color="000000"/>
              <w:left w:val="single" w:sz="4" w:space="0" w:color="000000"/>
              <w:bottom w:val="single" w:sz="4" w:space="0" w:color="000000"/>
              <w:right w:val="single" w:sz="4" w:space="0" w:color="000000"/>
            </w:tcBorders>
            <w:hideMark/>
          </w:tcPr>
          <w:p w:rsidR="008379A9" w:rsidRPr="007651EF" w:rsidRDefault="00935398" w:rsidP="006F232A">
            <w:pPr>
              <w:spacing w:after="0" w:line="240" w:lineRule="auto"/>
              <w:contextualSpacing/>
              <w:jc w:val="center"/>
              <w:rPr>
                <w:rFonts w:ascii="Arial" w:hAnsi="Arial" w:cs="Arial"/>
                <w:color w:val="000000"/>
                <w:sz w:val="28"/>
                <w:szCs w:val="28"/>
              </w:rPr>
            </w:pPr>
            <w:r>
              <w:rPr>
                <w:rFonts w:ascii="Arial" w:hAnsi="Arial" w:cs="Arial"/>
                <w:color w:val="000000"/>
                <w:sz w:val="28"/>
                <w:szCs w:val="28"/>
              </w:rPr>
              <w:t>15</w:t>
            </w:r>
          </w:p>
        </w:tc>
      </w:tr>
      <w:tr w:rsidR="008379A9"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6.</w:t>
            </w:r>
          </w:p>
        </w:tc>
        <w:tc>
          <w:tcPr>
            <w:tcW w:w="6663"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Управління охорони історичного середовища</w:t>
            </w:r>
          </w:p>
        </w:tc>
        <w:tc>
          <w:tcPr>
            <w:tcW w:w="1835" w:type="dxa"/>
            <w:tcBorders>
              <w:top w:val="single" w:sz="4" w:space="0" w:color="000000"/>
              <w:left w:val="single" w:sz="4" w:space="0" w:color="000000"/>
              <w:bottom w:val="single" w:sz="4" w:space="0" w:color="000000"/>
              <w:right w:val="single" w:sz="4" w:space="0" w:color="000000"/>
            </w:tcBorders>
            <w:hideMark/>
          </w:tcPr>
          <w:p w:rsidR="008379A9" w:rsidRPr="007651EF" w:rsidRDefault="00935398" w:rsidP="006F232A">
            <w:pPr>
              <w:spacing w:after="0" w:line="240" w:lineRule="auto"/>
              <w:contextualSpacing/>
              <w:jc w:val="center"/>
              <w:rPr>
                <w:rFonts w:ascii="Arial" w:hAnsi="Arial" w:cs="Arial"/>
                <w:color w:val="000000"/>
                <w:sz w:val="28"/>
                <w:szCs w:val="28"/>
              </w:rPr>
            </w:pPr>
            <w:r>
              <w:rPr>
                <w:rFonts w:ascii="Arial" w:hAnsi="Arial" w:cs="Arial"/>
                <w:color w:val="000000"/>
                <w:sz w:val="28"/>
                <w:szCs w:val="28"/>
              </w:rPr>
              <w:t>19</w:t>
            </w:r>
          </w:p>
        </w:tc>
      </w:tr>
      <w:tr w:rsidR="008379A9"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7.</w:t>
            </w:r>
          </w:p>
        </w:tc>
        <w:tc>
          <w:tcPr>
            <w:tcW w:w="6663"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Юридичний департамент</w:t>
            </w:r>
          </w:p>
        </w:tc>
        <w:tc>
          <w:tcPr>
            <w:tcW w:w="1835" w:type="dxa"/>
            <w:tcBorders>
              <w:top w:val="single" w:sz="4" w:space="0" w:color="000000"/>
              <w:left w:val="single" w:sz="4" w:space="0" w:color="000000"/>
              <w:bottom w:val="single" w:sz="4" w:space="0" w:color="000000"/>
              <w:right w:val="single" w:sz="4" w:space="0" w:color="000000"/>
            </w:tcBorders>
            <w:hideMark/>
          </w:tcPr>
          <w:p w:rsidR="008379A9" w:rsidRPr="007651EF" w:rsidRDefault="00935398" w:rsidP="006F232A">
            <w:pPr>
              <w:spacing w:after="0" w:line="240" w:lineRule="auto"/>
              <w:contextualSpacing/>
              <w:jc w:val="center"/>
              <w:rPr>
                <w:rFonts w:ascii="Arial" w:hAnsi="Arial" w:cs="Arial"/>
                <w:color w:val="000000"/>
                <w:sz w:val="28"/>
                <w:szCs w:val="28"/>
              </w:rPr>
            </w:pPr>
            <w:r>
              <w:rPr>
                <w:rFonts w:ascii="Arial" w:hAnsi="Arial" w:cs="Arial"/>
                <w:color w:val="000000"/>
                <w:sz w:val="28"/>
                <w:szCs w:val="28"/>
              </w:rPr>
              <w:t>37</w:t>
            </w:r>
          </w:p>
        </w:tc>
      </w:tr>
      <w:tr w:rsidR="008379A9"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8.</w:t>
            </w:r>
          </w:p>
        </w:tc>
        <w:tc>
          <w:tcPr>
            <w:tcW w:w="6663"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 xml:space="preserve">Управління державної реєстрації </w:t>
            </w:r>
          </w:p>
        </w:tc>
        <w:tc>
          <w:tcPr>
            <w:tcW w:w="1835" w:type="dxa"/>
            <w:tcBorders>
              <w:top w:val="single" w:sz="4" w:space="0" w:color="000000"/>
              <w:left w:val="single" w:sz="4" w:space="0" w:color="000000"/>
              <w:bottom w:val="single" w:sz="4" w:space="0" w:color="000000"/>
              <w:right w:val="single" w:sz="4" w:space="0" w:color="000000"/>
            </w:tcBorders>
            <w:hideMark/>
          </w:tcPr>
          <w:p w:rsidR="008379A9" w:rsidRPr="007651EF" w:rsidRDefault="00935398" w:rsidP="006F232A">
            <w:pPr>
              <w:spacing w:after="0" w:line="240" w:lineRule="auto"/>
              <w:contextualSpacing/>
              <w:jc w:val="center"/>
              <w:rPr>
                <w:rFonts w:ascii="Arial" w:hAnsi="Arial" w:cs="Arial"/>
                <w:color w:val="000000"/>
                <w:sz w:val="28"/>
                <w:szCs w:val="28"/>
              </w:rPr>
            </w:pPr>
            <w:r>
              <w:rPr>
                <w:rFonts w:ascii="Arial" w:hAnsi="Arial" w:cs="Arial"/>
                <w:color w:val="000000"/>
                <w:sz w:val="28"/>
                <w:szCs w:val="28"/>
              </w:rPr>
              <w:t>39</w:t>
            </w:r>
          </w:p>
        </w:tc>
      </w:tr>
      <w:tr w:rsidR="008379A9"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9.</w:t>
            </w:r>
          </w:p>
        </w:tc>
        <w:tc>
          <w:tcPr>
            <w:tcW w:w="6663"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 xml:space="preserve">Департамент “Секретаріат ради“ </w:t>
            </w:r>
          </w:p>
        </w:tc>
        <w:tc>
          <w:tcPr>
            <w:tcW w:w="1835"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63</w:t>
            </w:r>
          </w:p>
        </w:tc>
      </w:tr>
      <w:tr w:rsidR="008379A9"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10.</w:t>
            </w:r>
          </w:p>
        </w:tc>
        <w:tc>
          <w:tcPr>
            <w:tcW w:w="6663"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Департамент “Адміністрація міського голови“</w:t>
            </w:r>
          </w:p>
        </w:tc>
        <w:tc>
          <w:tcPr>
            <w:tcW w:w="1835" w:type="dxa"/>
            <w:tcBorders>
              <w:top w:val="single" w:sz="4" w:space="0" w:color="000000"/>
              <w:left w:val="single" w:sz="4" w:space="0" w:color="000000"/>
              <w:bottom w:val="single" w:sz="4" w:space="0" w:color="000000"/>
              <w:right w:val="single" w:sz="4" w:space="0" w:color="000000"/>
            </w:tcBorders>
            <w:hideMark/>
          </w:tcPr>
          <w:p w:rsidR="008379A9" w:rsidRPr="007651EF" w:rsidRDefault="00935398" w:rsidP="006F232A">
            <w:pPr>
              <w:spacing w:after="0" w:line="240" w:lineRule="auto"/>
              <w:contextualSpacing/>
              <w:jc w:val="center"/>
              <w:rPr>
                <w:rFonts w:ascii="Arial" w:hAnsi="Arial" w:cs="Arial"/>
                <w:color w:val="000000"/>
                <w:sz w:val="28"/>
                <w:szCs w:val="28"/>
              </w:rPr>
            </w:pPr>
            <w:r w:rsidRPr="005D5371">
              <w:rPr>
                <w:rFonts w:ascii="Arial" w:hAnsi="Arial" w:cs="Arial"/>
                <w:sz w:val="28"/>
                <w:szCs w:val="28"/>
              </w:rPr>
              <w:t>6</w:t>
            </w:r>
            <w:r>
              <w:rPr>
                <w:rFonts w:ascii="Arial" w:hAnsi="Arial" w:cs="Arial"/>
                <w:sz w:val="28"/>
                <w:szCs w:val="28"/>
              </w:rPr>
              <w:t>5</w:t>
            </w:r>
          </w:p>
        </w:tc>
      </w:tr>
      <w:tr w:rsidR="008379A9"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379A9" w:rsidRPr="007651EF" w:rsidRDefault="006F232A" w:rsidP="006F232A">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11</w:t>
            </w:r>
            <w:r w:rsidR="008379A9" w:rsidRPr="007651EF">
              <w:rPr>
                <w:rFonts w:ascii="Arial" w:hAnsi="Arial" w:cs="Arial"/>
                <w:color w:val="000000"/>
                <w:sz w:val="28"/>
                <w:szCs w:val="28"/>
              </w:rPr>
              <w:t>.</w:t>
            </w:r>
          </w:p>
        </w:tc>
        <w:tc>
          <w:tcPr>
            <w:tcW w:w="6663"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Департамент фінансової політики</w:t>
            </w:r>
          </w:p>
        </w:tc>
        <w:tc>
          <w:tcPr>
            <w:tcW w:w="1835"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935398">
            <w:pPr>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6</w:t>
            </w:r>
            <w:r w:rsidR="00935398">
              <w:rPr>
                <w:rFonts w:ascii="Arial" w:hAnsi="Arial" w:cs="Arial"/>
                <w:color w:val="000000"/>
                <w:sz w:val="28"/>
                <w:szCs w:val="28"/>
              </w:rPr>
              <w:t>9</w:t>
            </w:r>
          </w:p>
        </w:tc>
      </w:tr>
      <w:tr w:rsidR="008379A9"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379A9" w:rsidRPr="007651EF" w:rsidRDefault="006F232A" w:rsidP="006F232A">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12</w:t>
            </w:r>
            <w:r w:rsidR="008379A9" w:rsidRPr="007651EF">
              <w:rPr>
                <w:rFonts w:ascii="Arial" w:hAnsi="Arial" w:cs="Arial"/>
                <w:color w:val="000000"/>
                <w:sz w:val="28"/>
                <w:szCs w:val="28"/>
              </w:rPr>
              <w:t>.</w:t>
            </w:r>
          </w:p>
        </w:tc>
        <w:tc>
          <w:tcPr>
            <w:tcW w:w="6663"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Департамент економічного розвитку</w:t>
            </w:r>
          </w:p>
        </w:tc>
        <w:tc>
          <w:tcPr>
            <w:tcW w:w="1835" w:type="dxa"/>
            <w:tcBorders>
              <w:top w:val="single" w:sz="4" w:space="0" w:color="000000"/>
              <w:left w:val="single" w:sz="4" w:space="0" w:color="000000"/>
              <w:bottom w:val="single" w:sz="4" w:space="0" w:color="000000"/>
              <w:right w:val="single" w:sz="4" w:space="0" w:color="000000"/>
            </w:tcBorders>
            <w:hideMark/>
          </w:tcPr>
          <w:p w:rsidR="008379A9" w:rsidRPr="007651EF" w:rsidRDefault="00935398" w:rsidP="006F232A">
            <w:pPr>
              <w:spacing w:after="0" w:line="240" w:lineRule="auto"/>
              <w:contextualSpacing/>
              <w:jc w:val="center"/>
              <w:rPr>
                <w:rFonts w:ascii="Arial" w:hAnsi="Arial" w:cs="Arial"/>
                <w:color w:val="000000"/>
                <w:sz w:val="28"/>
                <w:szCs w:val="28"/>
              </w:rPr>
            </w:pPr>
            <w:r>
              <w:rPr>
                <w:rFonts w:ascii="Arial" w:hAnsi="Arial" w:cs="Arial"/>
                <w:color w:val="000000"/>
                <w:sz w:val="28"/>
                <w:szCs w:val="28"/>
              </w:rPr>
              <w:t>53</w:t>
            </w:r>
          </w:p>
        </w:tc>
      </w:tr>
      <w:tr w:rsidR="008379A9"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379A9" w:rsidRPr="007651EF" w:rsidRDefault="006F232A" w:rsidP="006F232A">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13</w:t>
            </w:r>
            <w:r w:rsidR="008379A9" w:rsidRPr="007651EF">
              <w:rPr>
                <w:rFonts w:ascii="Arial" w:hAnsi="Arial" w:cs="Arial"/>
                <w:color w:val="000000"/>
                <w:sz w:val="28"/>
                <w:szCs w:val="28"/>
              </w:rPr>
              <w:t>.</w:t>
            </w:r>
          </w:p>
        </w:tc>
        <w:tc>
          <w:tcPr>
            <w:tcW w:w="6663"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 xml:space="preserve">Управління туризму </w:t>
            </w:r>
          </w:p>
        </w:tc>
        <w:tc>
          <w:tcPr>
            <w:tcW w:w="1835" w:type="dxa"/>
            <w:tcBorders>
              <w:top w:val="single" w:sz="4" w:space="0" w:color="000000"/>
              <w:left w:val="single" w:sz="4" w:space="0" w:color="000000"/>
              <w:bottom w:val="single" w:sz="4" w:space="0" w:color="000000"/>
              <w:right w:val="single" w:sz="4" w:space="0" w:color="000000"/>
            </w:tcBorders>
            <w:hideMark/>
          </w:tcPr>
          <w:p w:rsidR="008379A9" w:rsidRPr="007651EF" w:rsidRDefault="00935398" w:rsidP="006F232A">
            <w:pPr>
              <w:spacing w:after="0" w:line="240" w:lineRule="auto"/>
              <w:contextualSpacing/>
              <w:jc w:val="center"/>
              <w:rPr>
                <w:rFonts w:ascii="Arial" w:hAnsi="Arial" w:cs="Arial"/>
                <w:color w:val="000000"/>
                <w:sz w:val="28"/>
                <w:szCs w:val="28"/>
              </w:rPr>
            </w:pPr>
            <w:r>
              <w:rPr>
                <w:rFonts w:ascii="Arial" w:hAnsi="Arial" w:cs="Arial"/>
                <w:color w:val="000000"/>
                <w:sz w:val="28"/>
                <w:szCs w:val="28"/>
              </w:rPr>
              <w:t>10</w:t>
            </w:r>
          </w:p>
        </w:tc>
      </w:tr>
      <w:tr w:rsidR="008379A9"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379A9" w:rsidRPr="007651EF" w:rsidRDefault="006F232A" w:rsidP="006F232A">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14</w:t>
            </w:r>
            <w:r w:rsidR="008379A9" w:rsidRPr="007651EF">
              <w:rPr>
                <w:rFonts w:ascii="Arial" w:hAnsi="Arial" w:cs="Arial"/>
                <w:color w:val="000000"/>
                <w:sz w:val="28"/>
                <w:szCs w:val="28"/>
              </w:rPr>
              <w:t>.</w:t>
            </w:r>
          </w:p>
        </w:tc>
        <w:tc>
          <w:tcPr>
            <w:tcW w:w="6663"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Управління комунальної власності</w:t>
            </w:r>
          </w:p>
        </w:tc>
        <w:tc>
          <w:tcPr>
            <w:tcW w:w="1835" w:type="dxa"/>
            <w:tcBorders>
              <w:top w:val="single" w:sz="4" w:space="0" w:color="000000"/>
              <w:left w:val="single" w:sz="4" w:space="0" w:color="000000"/>
              <w:bottom w:val="single" w:sz="4" w:space="0" w:color="000000"/>
              <w:right w:val="single" w:sz="4" w:space="0" w:color="000000"/>
            </w:tcBorders>
            <w:hideMark/>
          </w:tcPr>
          <w:p w:rsidR="008379A9" w:rsidRPr="007651EF" w:rsidRDefault="00935398" w:rsidP="006F232A">
            <w:pPr>
              <w:spacing w:after="0" w:line="240" w:lineRule="auto"/>
              <w:contextualSpacing/>
              <w:jc w:val="center"/>
              <w:rPr>
                <w:rFonts w:ascii="Arial" w:hAnsi="Arial" w:cs="Arial"/>
                <w:color w:val="000000"/>
                <w:sz w:val="28"/>
                <w:szCs w:val="28"/>
              </w:rPr>
            </w:pPr>
            <w:r>
              <w:rPr>
                <w:rFonts w:ascii="Arial" w:hAnsi="Arial" w:cs="Arial"/>
                <w:color w:val="000000"/>
                <w:sz w:val="28"/>
                <w:szCs w:val="28"/>
              </w:rPr>
              <w:t>37</w:t>
            </w:r>
          </w:p>
        </w:tc>
      </w:tr>
      <w:tr w:rsidR="008379A9"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379A9" w:rsidRPr="007651EF" w:rsidRDefault="006F232A" w:rsidP="006F232A">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15</w:t>
            </w:r>
            <w:r w:rsidR="008379A9" w:rsidRPr="007651EF">
              <w:rPr>
                <w:rFonts w:ascii="Arial" w:hAnsi="Arial" w:cs="Arial"/>
                <w:color w:val="000000"/>
                <w:sz w:val="28"/>
                <w:szCs w:val="28"/>
              </w:rPr>
              <w:t>.</w:t>
            </w:r>
          </w:p>
        </w:tc>
        <w:tc>
          <w:tcPr>
            <w:tcW w:w="6663"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Департамент архітектури та просторового розвитку</w:t>
            </w:r>
          </w:p>
        </w:tc>
        <w:tc>
          <w:tcPr>
            <w:tcW w:w="1835"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60</w:t>
            </w:r>
          </w:p>
        </w:tc>
      </w:tr>
      <w:tr w:rsidR="008379A9"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379A9" w:rsidRPr="007651EF" w:rsidRDefault="006F232A" w:rsidP="006F232A">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16</w:t>
            </w:r>
            <w:r w:rsidR="008379A9" w:rsidRPr="007651EF">
              <w:rPr>
                <w:rFonts w:ascii="Arial" w:hAnsi="Arial" w:cs="Arial"/>
                <w:color w:val="000000"/>
                <w:sz w:val="28"/>
                <w:szCs w:val="28"/>
              </w:rPr>
              <w:t>.</w:t>
            </w:r>
          </w:p>
        </w:tc>
        <w:tc>
          <w:tcPr>
            <w:tcW w:w="6663"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ind w:left="117"/>
              <w:contextualSpacing/>
              <w:rPr>
                <w:rFonts w:ascii="Arial" w:hAnsi="Arial" w:cs="Arial"/>
                <w:color w:val="000000"/>
                <w:sz w:val="28"/>
                <w:szCs w:val="28"/>
              </w:rPr>
            </w:pPr>
            <w:r w:rsidRPr="007651EF">
              <w:rPr>
                <w:rFonts w:ascii="Arial" w:hAnsi="Arial" w:cs="Arial"/>
                <w:color w:val="000000"/>
                <w:sz w:val="28"/>
                <w:szCs w:val="28"/>
              </w:rPr>
              <w:t>Управління державного контролю за використанням та охороною земель</w:t>
            </w:r>
          </w:p>
        </w:tc>
        <w:tc>
          <w:tcPr>
            <w:tcW w:w="1835" w:type="dxa"/>
            <w:tcBorders>
              <w:top w:val="single" w:sz="4" w:space="0" w:color="000000"/>
              <w:left w:val="single" w:sz="4" w:space="0" w:color="000000"/>
              <w:bottom w:val="single" w:sz="4" w:space="0" w:color="000000"/>
              <w:right w:val="single" w:sz="4" w:space="0" w:color="000000"/>
            </w:tcBorders>
            <w:hideMark/>
          </w:tcPr>
          <w:p w:rsidR="008379A9" w:rsidRPr="007651EF" w:rsidRDefault="00935398" w:rsidP="006F232A">
            <w:pPr>
              <w:spacing w:after="0" w:line="240" w:lineRule="auto"/>
              <w:contextualSpacing/>
              <w:jc w:val="center"/>
              <w:rPr>
                <w:rFonts w:ascii="Arial" w:hAnsi="Arial" w:cs="Arial"/>
                <w:color w:val="000000"/>
                <w:sz w:val="28"/>
                <w:szCs w:val="28"/>
              </w:rPr>
            </w:pPr>
            <w:r>
              <w:rPr>
                <w:rFonts w:ascii="Arial" w:hAnsi="Arial" w:cs="Arial"/>
                <w:color w:val="000000"/>
                <w:sz w:val="28"/>
                <w:szCs w:val="28"/>
              </w:rPr>
              <w:t>11</w:t>
            </w:r>
          </w:p>
        </w:tc>
      </w:tr>
      <w:tr w:rsidR="008379A9"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379A9" w:rsidRPr="007651EF" w:rsidRDefault="006F232A" w:rsidP="006F232A">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17</w:t>
            </w:r>
            <w:r w:rsidR="008379A9" w:rsidRPr="007651EF">
              <w:rPr>
                <w:rFonts w:ascii="Arial" w:hAnsi="Arial" w:cs="Arial"/>
                <w:color w:val="000000"/>
                <w:sz w:val="28"/>
                <w:szCs w:val="28"/>
              </w:rPr>
              <w:t>.</w:t>
            </w:r>
          </w:p>
        </w:tc>
        <w:tc>
          <w:tcPr>
            <w:tcW w:w="6663"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Департамент природних ресурсів, будівництва та розвитку громад</w:t>
            </w:r>
          </w:p>
        </w:tc>
        <w:tc>
          <w:tcPr>
            <w:tcW w:w="1835" w:type="dxa"/>
            <w:tcBorders>
              <w:top w:val="single" w:sz="4" w:space="0" w:color="000000"/>
              <w:left w:val="single" w:sz="4" w:space="0" w:color="000000"/>
              <w:bottom w:val="single" w:sz="4" w:space="0" w:color="000000"/>
              <w:right w:val="single" w:sz="4" w:space="0" w:color="000000"/>
            </w:tcBorders>
            <w:hideMark/>
          </w:tcPr>
          <w:p w:rsidR="008379A9" w:rsidRPr="007651EF" w:rsidRDefault="00E55744" w:rsidP="00935398">
            <w:pPr>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1</w:t>
            </w:r>
            <w:r w:rsidR="00935398">
              <w:rPr>
                <w:rFonts w:ascii="Arial" w:hAnsi="Arial" w:cs="Arial"/>
                <w:color w:val="000000"/>
                <w:sz w:val="28"/>
                <w:szCs w:val="28"/>
              </w:rPr>
              <w:t>6</w:t>
            </w:r>
          </w:p>
        </w:tc>
      </w:tr>
      <w:tr w:rsidR="008379A9"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379A9" w:rsidRPr="007651EF" w:rsidRDefault="006F232A" w:rsidP="006F232A">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18</w:t>
            </w:r>
            <w:r w:rsidR="008379A9" w:rsidRPr="007651EF">
              <w:rPr>
                <w:rFonts w:ascii="Arial" w:hAnsi="Arial" w:cs="Arial"/>
                <w:color w:val="000000"/>
                <w:sz w:val="28"/>
                <w:szCs w:val="28"/>
              </w:rPr>
              <w:t>.</w:t>
            </w:r>
          </w:p>
        </w:tc>
        <w:tc>
          <w:tcPr>
            <w:tcW w:w="6663"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 xml:space="preserve">Управління екології та природних ресурсів </w:t>
            </w:r>
          </w:p>
        </w:tc>
        <w:tc>
          <w:tcPr>
            <w:tcW w:w="1835"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14</w:t>
            </w:r>
          </w:p>
        </w:tc>
      </w:tr>
      <w:tr w:rsidR="008379A9"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379A9" w:rsidRPr="007651EF" w:rsidRDefault="006F232A" w:rsidP="006F232A">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19</w:t>
            </w:r>
            <w:r w:rsidR="008379A9" w:rsidRPr="007651EF">
              <w:rPr>
                <w:rFonts w:ascii="Arial" w:hAnsi="Arial" w:cs="Arial"/>
                <w:color w:val="000000"/>
                <w:sz w:val="28"/>
                <w:szCs w:val="28"/>
              </w:rPr>
              <w:t>.</w:t>
            </w:r>
          </w:p>
        </w:tc>
        <w:tc>
          <w:tcPr>
            <w:tcW w:w="6663"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Управління земельних ресурсів</w:t>
            </w:r>
          </w:p>
        </w:tc>
        <w:tc>
          <w:tcPr>
            <w:tcW w:w="1835" w:type="dxa"/>
            <w:tcBorders>
              <w:top w:val="single" w:sz="4" w:space="0" w:color="000000"/>
              <w:left w:val="single" w:sz="4" w:space="0" w:color="000000"/>
              <w:bottom w:val="single" w:sz="4" w:space="0" w:color="000000"/>
              <w:right w:val="single" w:sz="4" w:space="0" w:color="000000"/>
            </w:tcBorders>
            <w:hideMark/>
          </w:tcPr>
          <w:p w:rsidR="008379A9" w:rsidRPr="007651EF" w:rsidRDefault="00E55744" w:rsidP="006F232A">
            <w:pPr>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34</w:t>
            </w:r>
          </w:p>
        </w:tc>
      </w:tr>
      <w:tr w:rsidR="008379A9"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379A9" w:rsidRPr="007651EF" w:rsidRDefault="006F232A" w:rsidP="006F232A">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20</w:t>
            </w:r>
            <w:r w:rsidR="008379A9" w:rsidRPr="007651EF">
              <w:rPr>
                <w:rFonts w:ascii="Arial" w:hAnsi="Arial" w:cs="Arial"/>
                <w:color w:val="000000"/>
                <w:sz w:val="28"/>
                <w:szCs w:val="28"/>
              </w:rPr>
              <w:t>.</w:t>
            </w:r>
          </w:p>
        </w:tc>
        <w:tc>
          <w:tcPr>
            <w:tcW w:w="6663"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Управління адміністрування та розвитку громад</w:t>
            </w:r>
          </w:p>
        </w:tc>
        <w:tc>
          <w:tcPr>
            <w:tcW w:w="1835" w:type="dxa"/>
            <w:tcBorders>
              <w:top w:val="single" w:sz="4" w:space="0" w:color="000000"/>
              <w:left w:val="single" w:sz="4" w:space="0" w:color="000000"/>
              <w:bottom w:val="single" w:sz="4" w:space="0" w:color="000000"/>
              <w:right w:val="single" w:sz="4" w:space="0" w:color="000000"/>
            </w:tcBorders>
            <w:hideMark/>
          </w:tcPr>
          <w:p w:rsidR="008379A9" w:rsidRPr="007651EF" w:rsidRDefault="00935398" w:rsidP="006F232A">
            <w:pPr>
              <w:spacing w:after="0" w:line="240" w:lineRule="auto"/>
              <w:contextualSpacing/>
              <w:jc w:val="center"/>
              <w:rPr>
                <w:rFonts w:ascii="Arial" w:hAnsi="Arial" w:cs="Arial"/>
                <w:color w:val="000000"/>
                <w:sz w:val="28"/>
                <w:szCs w:val="28"/>
                <w:lang w:val="en-US"/>
              </w:rPr>
            </w:pPr>
            <w:r>
              <w:rPr>
                <w:rFonts w:ascii="Arial" w:hAnsi="Arial" w:cs="Arial"/>
                <w:color w:val="000000"/>
                <w:sz w:val="28"/>
                <w:szCs w:val="28"/>
              </w:rPr>
              <w:t>48</w:t>
            </w:r>
          </w:p>
        </w:tc>
      </w:tr>
      <w:tr w:rsidR="008379A9"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379A9" w:rsidRPr="007651EF" w:rsidRDefault="006F232A" w:rsidP="006F232A">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21</w:t>
            </w:r>
            <w:r w:rsidR="008379A9" w:rsidRPr="007651EF">
              <w:rPr>
                <w:rFonts w:ascii="Arial" w:hAnsi="Arial" w:cs="Arial"/>
                <w:color w:val="000000"/>
                <w:sz w:val="28"/>
                <w:szCs w:val="28"/>
              </w:rPr>
              <w:t>.</w:t>
            </w:r>
          </w:p>
        </w:tc>
        <w:tc>
          <w:tcPr>
            <w:tcW w:w="6663"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Інспекція державного архітектурно-будівельного контролю</w:t>
            </w:r>
          </w:p>
        </w:tc>
        <w:tc>
          <w:tcPr>
            <w:tcW w:w="1835" w:type="dxa"/>
            <w:tcBorders>
              <w:top w:val="single" w:sz="4" w:space="0" w:color="000000"/>
              <w:left w:val="single" w:sz="4" w:space="0" w:color="000000"/>
              <w:bottom w:val="single" w:sz="4" w:space="0" w:color="000000"/>
              <w:right w:val="single" w:sz="4" w:space="0" w:color="000000"/>
            </w:tcBorders>
            <w:hideMark/>
          </w:tcPr>
          <w:p w:rsidR="008379A9" w:rsidRPr="007651EF" w:rsidRDefault="00935398" w:rsidP="006F232A">
            <w:pPr>
              <w:spacing w:after="0" w:line="240" w:lineRule="auto"/>
              <w:contextualSpacing/>
              <w:jc w:val="center"/>
              <w:rPr>
                <w:rFonts w:ascii="Arial" w:hAnsi="Arial" w:cs="Arial"/>
                <w:color w:val="000000"/>
                <w:sz w:val="28"/>
                <w:szCs w:val="28"/>
              </w:rPr>
            </w:pPr>
            <w:r>
              <w:rPr>
                <w:rFonts w:ascii="Arial" w:hAnsi="Arial" w:cs="Arial"/>
                <w:color w:val="000000"/>
                <w:sz w:val="28"/>
                <w:szCs w:val="28"/>
              </w:rPr>
              <w:t>22</w:t>
            </w:r>
          </w:p>
        </w:tc>
      </w:tr>
      <w:tr w:rsidR="00863166" w:rsidRPr="007651EF" w:rsidTr="00863166">
        <w:tc>
          <w:tcPr>
            <w:tcW w:w="846" w:type="dxa"/>
            <w:tcBorders>
              <w:top w:val="single" w:sz="4" w:space="0" w:color="000000"/>
              <w:left w:val="single" w:sz="4" w:space="0" w:color="000000"/>
              <w:bottom w:val="single" w:sz="4" w:space="0" w:color="000000"/>
              <w:right w:val="single" w:sz="4" w:space="0" w:color="000000"/>
            </w:tcBorders>
          </w:tcPr>
          <w:p w:rsidR="00863166" w:rsidRPr="007651EF" w:rsidRDefault="000D6296" w:rsidP="000D6296">
            <w:pPr>
              <w:autoSpaceDE w:val="0"/>
              <w:autoSpaceDN w:val="0"/>
              <w:adjustRightInd w:val="0"/>
              <w:spacing w:after="0" w:line="240" w:lineRule="auto"/>
              <w:jc w:val="center"/>
              <w:rPr>
                <w:rFonts w:ascii="Arial" w:hAnsi="Arial" w:cs="Arial"/>
                <w:color w:val="000000"/>
                <w:sz w:val="28"/>
                <w:szCs w:val="28"/>
              </w:rPr>
            </w:pPr>
            <w:r w:rsidRPr="007651EF">
              <w:rPr>
                <w:rFonts w:ascii="Arial" w:hAnsi="Arial" w:cs="Arial"/>
                <w:color w:val="000000"/>
                <w:sz w:val="28"/>
                <w:szCs w:val="28"/>
              </w:rPr>
              <w:t>22.</w:t>
            </w:r>
          </w:p>
        </w:tc>
        <w:tc>
          <w:tcPr>
            <w:tcW w:w="6663" w:type="dxa"/>
            <w:tcBorders>
              <w:top w:val="single" w:sz="4" w:space="0" w:color="000000"/>
              <w:left w:val="single" w:sz="4" w:space="0" w:color="000000"/>
              <w:bottom w:val="single" w:sz="4" w:space="0" w:color="000000"/>
              <w:right w:val="single" w:sz="4" w:space="0" w:color="000000"/>
            </w:tcBorders>
          </w:tcPr>
          <w:p w:rsidR="00863166" w:rsidRPr="007651EF" w:rsidRDefault="00863166" w:rsidP="00863166">
            <w:pPr>
              <w:autoSpaceDE w:val="0"/>
              <w:autoSpaceDN w:val="0"/>
              <w:adjustRightInd w:val="0"/>
              <w:spacing w:after="0" w:line="240" w:lineRule="auto"/>
              <w:ind w:left="108"/>
              <w:rPr>
                <w:rFonts w:ascii="Arial" w:hAnsi="Arial" w:cs="Arial"/>
                <w:color w:val="000000"/>
                <w:sz w:val="28"/>
                <w:szCs w:val="28"/>
              </w:rPr>
            </w:pPr>
            <w:r w:rsidRPr="007651EF">
              <w:rPr>
                <w:rFonts w:ascii="Arial" w:hAnsi="Arial" w:cs="Arial"/>
                <w:color w:val="000000"/>
                <w:sz w:val="28"/>
                <w:szCs w:val="28"/>
              </w:rPr>
              <w:t>Управління з питань ветеранів та людей з інвалідністю</w:t>
            </w:r>
          </w:p>
        </w:tc>
        <w:tc>
          <w:tcPr>
            <w:tcW w:w="1835" w:type="dxa"/>
            <w:tcBorders>
              <w:top w:val="single" w:sz="4" w:space="0" w:color="000000"/>
              <w:left w:val="single" w:sz="4" w:space="0" w:color="000000"/>
              <w:bottom w:val="single" w:sz="4" w:space="0" w:color="000000"/>
              <w:right w:val="single" w:sz="4" w:space="0" w:color="000000"/>
            </w:tcBorders>
          </w:tcPr>
          <w:p w:rsidR="00863166" w:rsidRPr="007651EF" w:rsidRDefault="00863166" w:rsidP="004B4E8B">
            <w:pPr>
              <w:autoSpaceDE w:val="0"/>
              <w:autoSpaceDN w:val="0"/>
              <w:adjustRightInd w:val="0"/>
              <w:spacing w:after="0" w:line="240" w:lineRule="auto"/>
              <w:ind w:left="1"/>
              <w:jc w:val="center"/>
              <w:rPr>
                <w:rFonts w:ascii="Arial" w:hAnsi="Arial" w:cs="Arial"/>
                <w:color w:val="000000"/>
                <w:sz w:val="28"/>
                <w:szCs w:val="28"/>
              </w:rPr>
            </w:pPr>
            <w:r w:rsidRPr="007651EF">
              <w:rPr>
                <w:rFonts w:ascii="Arial" w:hAnsi="Arial" w:cs="Arial"/>
                <w:color w:val="000000"/>
                <w:sz w:val="28"/>
                <w:szCs w:val="28"/>
              </w:rPr>
              <w:t>10</w:t>
            </w:r>
          </w:p>
        </w:tc>
      </w:tr>
      <w:tr w:rsidR="00863166"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63166" w:rsidRPr="007651EF" w:rsidRDefault="000D6296" w:rsidP="00863166">
            <w:pPr>
              <w:autoSpaceDE w:val="0"/>
              <w:autoSpaceDN w:val="0"/>
              <w:adjustRightInd w:val="0"/>
              <w:spacing w:after="0" w:line="240" w:lineRule="auto"/>
              <w:jc w:val="center"/>
              <w:rPr>
                <w:rFonts w:ascii="Arial" w:hAnsi="Arial" w:cs="Arial"/>
                <w:color w:val="000000"/>
                <w:sz w:val="28"/>
                <w:szCs w:val="28"/>
              </w:rPr>
            </w:pPr>
            <w:r>
              <w:rPr>
                <w:rFonts w:ascii="Arial" w:hAnsi="Arial" w:cs="Arial"/>
                <w:color w:val="000000"/>
                <w:sz w:val="28"/>
                <w:szCs w:val="28"/>
              </w:rPr>
              <w:t>23</w:t>
            </w:r>
            <w:r w:rsidR="00863166" w:rsidRPr="007651EF">
              <w:rPr>
                <w:rFonts w:ascii="Arial" w:hAnsi="Arial" w:cs="Arial"/>
                <w:color w:val="000000"/>
                <w:sz w:val="28"/>
                <w:szCs w:val="28"/>
              </w:rPr>
              <w:t>.</w:t>
            </w:r>
          </w:p>
        </w:tc>
        <w:tc>
          <w:tcPr>
            <w:tcW w:w="6663" w:type="dxa"/>
            <w:tcBorders>
              <w:top w:val="single" w:sz="4" w:space="0" w:color="000000"/>
              <w:left w:val="single" w:sz="4" w:space="0" w:color="000000"/>
              <w:bottom w:val="single" w:sz="4" w:space="0" w:color="000000"/>
              <w:right w:val="single" w:sz="4" w:space="0" w:color="000000"/>
            </w:tcBorders>
            <w:hideMark/>
          </w:tcPr>
          <w:p w:rsidR="00863166" w:rsidRPr="007651EF" w:rsidRDefault="00863166" w:rsidP="00863166">
            <w:pPr>
              <w:autoSpaceDE w:val="0"/>
              <w:autoSpaceDN w:val="0"/>
              <w:adjustRightInd w:val="0"/>
              <w:spacing w:after="0" w:line="240" w:lineRule="auto"/>
              <w:ind w:left="108" w:right="103"/>
              <w:rPr>
                <w:rFonts w:ascii="Arial" w:hAnsi="Arial" w:cs="Arial"/>
                <w:color w:val="000000"/>
                <w:sz w:val="28"/>
                <w:szCs w:val="28"/>
              </w:rPr>
            </w:pPr>
            <w:r w:rsidRPr="007651EF">
              <w:rPr>
                <w:rFonts w:ascii="Arial" w:hAnsi="Arial" w:cs="Arial"/>
                <w:color w:val="000000"/>
                <w:sz w:val="28"/>
                <w:szCs w:val="28"/>
              </w:rPr>
              <w:t>Департамент міської мобільності та</w:t>
            </w:r>
          </w:p>
          <w:p w:rsidR="00863166" w:rsidRPr="007651EF" w:rsidRDefault="00863166" w:rsidP="00863166">
            <w:pPr>
              <w:autoSpaceDE w:val="0"/>
              <w:autoSpaceDN w:val="0"/>
              <w:adjustRightInd w:val="0"/>
              <w:spacing w:after="0" w:line="240" w:lineRule="auto"/>
              <w:ind w:left="108" w:right="103"/>
              <w:rPr>
                <w:rFonts w:ascii="Arial" w:hAnsi="Arial" w:cs="Arial"/>
                <w:color w:val="000000"/>
                <w:sz w:val="28"/>
                <w:szCs w:val="28"/>
              </w:rPr>
            </w:pPr>
            <w:r w:rsidRPr="007651EF">
              <w:rPr>
                <w:rFonts w:ascii="Arial" w:hAnsi="Arial" w:cs="Arial"/>
                <w:color w:val="000000"/>
                <w:sz w:val="28"/>
                <w:szCs w:val="28"/>
              </w:rPr>
              <w:t>вуличної інфраструктури</w:t>
            </w:r>
          </w:p>
        </w:tc>
        <w:tc>
          <w:tcPr>
            <w:tcW w:w="1835" w:type="dxa"/>
            <w:tcBorders>
              <w:top w:val="single" w:sz="4" w:space="0" w:color="000000"/>
              <w:left w:val="single" w:sz="4" w:space="0" w:color="000000"/>
              <w:bottom w:val="single" w:sz="4" w:space="0" w:color="000000"/>
              <w:right w:val="single" w:sz="4" w:space="0" w:color="000000"/>
            </w:tcBorders>
            <w:hideMark/>
          </w:tcPr>
          <w:p w:rsidR="00863166" w:rsidRPr="007651EF" w:rsidRDefault="00863166" w:rsidP="00863166">
            <w:pPr>
              <w:autoSpaceDE w:val="0"/>
              <w:autoSpaceDN w:val="0"/>
              <w:adjustRightInd w:val="0"/>
              <w:spacing w:after="0" w:line="240" w:lineRule="auto"/>
              <w:ind w:left="12"/>
              <w:jc w:val="center"/>
              <w:rPr>
                <w:rFonts w:ascii="Arial" w:hAnsi="Arial" w:cs="Arial"/>
                <w:color w:val="000000"/>
                <w:sz w:val="28"/>
                <w:szCs w:val="28"/>
              </w:rPr>
            </w:pPr>
            <w:r w:rsidRPr="007651EF">
              <w:rPr>
                <w:rFonts w:ascii="Arial" w:hAnsi="Arial" w:cs="Arial"/>
                <w:color w:val="000000"/>
                <w:sz w:val="28"/>
                <w:szCs w:val="28"/>
              </w:rPr>
              <w:t>135</w:t>
            </w:r>
          </w:p>
        </w:tc>
      </w:tr>
      <w:tr w:rsidR="008379A9"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379A9" w:rsidRPr="007651EF" w:rsidRDefault="000D6296" w:rsidP="006F232A">
            <w:pPr>
              <w:autoSpaceDE w:val="0"/>
              <w:autoSpaceDN w:val="0"/>
              <w:adjustRightInd w:val="0"/>
              <w:spacing w:after="0" w:line="240" w:lineRule="auto"/>
              <w:contextualSpacing/>
              <w:jc w:val="center"/>
              <w:rPr>
                <w:rFonts w:ascii="Arial" w:hAnsi="Arial" w:cs="Arial"/>
                <w:color w:val="000000"/>
                <w:sz w:val="28"/>
                <w:szCs w:val="28"/>
              </w:rPr>
            </w:pPr>
            <w:r>
              <w:rPr>
                <w:rFonts w:ascii="Arial" w:hAnsi="Arial" w:cs="Arial"/>
                <w:color w:val="000000"/>
                <w:sz w:val="28"/>
                <w:szCs w:val="28"/>
              </w:rPr>
              <w:t>24</w:t>
            </w:r>
            <w:r w:rsidR="008379A9" w:rsidRPr="007651EF">
              <w:rPr>
                <w:rFonts w:ascii="Arial" w:hAnsi="Arial" w:cs="Arial"/>
                <w:color w:val="000000"/>
                <w:sz w:val="28"/>
                <w:szCs w:val="28"/>
              </w:rPr>
              <w:t>.</w:t>
            </w:r>
          </w:p>
        </w:tc>
        <w:tc>
          <w:tcPr>
            <w:tcW w:w="6663"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Департамент житлового господарства та інфраструктури</w:t>
            </w:r>
          </w:p>
        </w:tc>
        <w:tc>
          <w:tcPr>
            <w:tcW w:w="1835"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64</w:t>
            </w:r>
          </w:p>
        </w:tc>
      </w:tr>
      <w:tr w:rsidR="008379A9"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379A9" w:rsidRPr="007651EF" w:rsidRDefault="004B4E8B" w:rsidP="006F232A">
            <w:pPr>
              <w:autoSpaceDE w:val="0"/>
              <w:autoSpaceDN w:val="0"/>
              <w:adjustRightInd w:val="0"/>
              <w:spacing w:after="0" w:line="240" w:lineRule="auto"/>
              <w:contextualSpacing/>
              <w:jc w:val="center"/>
              <w:rPr>
                <w:rFonts w:ascii="Arial" w:hAnsi="Arial" w:cs="Arial"/>
                <w:color w:val="000000"/>
                <w:sz w:val="28"/>
                <w:szCs w:val="28"/>
              </w:rPr>
            </w:pPr>
            <w:r>
              <w:rPr>
                <w:rFonts w:ascii="Arial" w:hAnsi="Arial" w:cs="Arial"/>
                <w:color w:val="000000"/>
                <w:sz w:val="28"/>
                <w:szCs w:val="28"/>
              </w:rPr>
              <w:lastRenderedPageBreak/>
              <w:t>25</w:t>
            </w:r>
            <w:r w:rsidR="008379A9" w:rsidRPr="007651EF">
              <w:rPr>
                <w:rFonts w:ascii="Arial" w:hAnsi="Arial" w:cs="Arial"/>
                <w:color w:val="000000"/>
                <w:sz w:val="28"/>
                <w:szCs w:val="28"/>
              </w:rPr>
              <w:t>.</w:t>
            </w:r>
          </w:p>
        </w:tc>
        <w:tc>
          <w:tcPr>
            <w:tcW w:w="6663"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Департамент гуманітарної політики</w:t>
            </w:r>
          </w:p>
        </w:tc>
        <w:tc>
          <w:tcPr>
            <w:tcW w:w="1835" w:type="dxa"/>
            <w:tcBorders>
              <w:top w:val="single" w:sz="4" w:space="0" w:color="000000"/>
              <w:left w:val="single" w:sz="4" w:space="0" w:color="000000"/>
              <w:bottom w:val="single" w:sz="4" w:space="0" w:color="000000"/>
              <w:right w:val="single" w:sz="4" w:space="0" w:color="000000"/>
            </w:tcBorders>
            <w:hideMark/>
          </w:tcPr>
          <w:p w:rsidR="008379A9" w:rsidRPr="007651EF" w:rsidRDefault="00935398" w:rsidP="006F232A">
            <w:pPr>
              <w:spacing w:after="0" w:line="240" w:lineRule="auto"/>
              <w:contextualSpacing/>
              <w:jc w:val="center"/>
              <w:rPr>
                <w:rFonts w:ascii="Arial" w:hAnsi="Arial" w:cs="Arial"/>
                <w:color w:val="000000"/>
                <w:sz w:val="28"/>
                <w:szCs w:val="28"/>
              </w:rPr>
            </w:pPr>
            <w:r>
              <w:rPr>
                <w:rFonts w:ascii="Arial" w:hAnsi="Arial" w:cs="Arial"/>
                <w:color w:val="000000"/>
                <w:sz w:val="28"/>
                <w:szCs w:val="28"/>
              </w:rPr>
              <w:t>20</w:t>
            </w:r>
          </w:p>
        </w:tc>
      </w:tr>
      <w:tr w:rsidR="008379A9"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379A9" w:rsidRPr="007651EF" w:rsidRDefault="004B4E8B" w:rsidP="006F232A">
            <w:pPr>
              <w:autoSpaceDE w:val="0"/>
              <w:autoSpaceDN w:val="0"/>
              <w:adjustRightInd w:val="0"/>
              <w:spacing w:after="0" w:line="240" w:lineRule="auto"/>
              <w:contextualSpacing/>
              <w:jc w:val="center"/>
              <w:rPr>
                <w:rFonts w:ascii="Arial" w:hAnsi="Arial" w:cs="Arial"/>
                <w:color w:val="000000"/>
                <w:sz w:val="28"/>
                <w:szCs w:val="28"/>
              </w:rPr>
            </w:pPr>
            <w:r>
              <w:rPr>
                <w:rFonts w:ascii="Arial" w:hAnsi="Arial" w:cs="Arial"/>
                <w:color w:val="000000"/>
                <w:sz w:val="28"/>
                <w:szCs w:val="28"/>
              </w:rPr>
              <w:t>26</w:t>
            </w:r>
            <w:r w:rsidR="008379A9" w:rsidRPr="007651EF">
              <w:rPr>
                <w:rFonts w:ascii="Arial" w:hAnsi="Arial" w:cs="Arial"/>
                <w:color w:val="000000"/>
                <w:sz w:val="28"/>
                <w:szCs w:val="28"/>
              </w:rPr>
              <w:t>.</w:t>
            </w:r>
          </w:p>
        </w:tc>
        <w:tc>
          <w:tcPr>
            <w:tcW w:w="6663"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 xml:space="preserve">Управління охорони здоров’я </w:t>
            </w:r>
          </w:p>
        </w:tc>
        <w:tc>
          <w:tcPr>
            <w:tcW w:w="1835" w:type="dxa"/>
            <w:tcBorders>
              <w:top w:val="single" w:sz="4" w:space="0" w:color="000000"/>
              <w:left w:val="single" w:sz="4" w:space="0" w:color="000000"/>
              <w:bottom w:val="single" w:sz="4" w:space="0" w:color="000000"/>
              <w:right w:val="single" w:sz="4" w:space="0" w:color="000000"/>
            </w:tcBorders>
            <w:hideMark/>
          </w:tcPr>
          <w:p w:rsidR="008379A9" w:rsidRPr="007651EF" w:rsidRDefault="00935398" w:rsidP="006F232A">
            <w:pPr>
              <w:spacing w:after="0" w:line="240" w:lineRule="auto"/>
              <w:contextualSpacing/>
              <w:jc w:val="center"/>
              <w:rPr>
                <w:rFonts w:ascii="Arial" w:hAnsi="Arial" w:cs="Arial"/>
                <w:color w:val="000000"/>
                <w:sz w:val="28"/>
                <w:szCs w:val="28"/>
              </w:rPr>
            </w:pPr>
            <w:r>
              <w:rPr>
                <w:rFonts w:ascii="Arial" w:hAnsi="Arial" w:cs="Arial"/>
                <w:color w:val="000000"/>
                <w:sz w:val="28"/>
                <w:szCs w:val="28"/>
              </w:rPr>
              <w:t>15</w:t>
            </w:r>
          </w:p>
        </w:tc>
      </w:tr>
      <w:tr w:rsidR="00863166"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63166" w:rsidRPr="007651EF" w:rsidRDefault="004B4E8B" w:rsidP="00863166">
            <w:pPr>
              <w:autoSpaceDE w:val="0"/>
              <w:autoSpaceDN w:val="0"/>
              <w:adjustRightInd w:val="0"/>
              <w:spacing w:after="0" w:line="240" w:lineRule="auto"/>
              <w:jc w:val="center"/>
              <w:rPr>
                <w:rFonts w:ascii="Arial" w:hAnsi="Arial" w:cs="Arial"/>
                <w:color w:val="000000"/>
                <w:sz w:val="28"/>
                <w:szCs w:val="28"/>
              </w:rPr>
            </w:pPr>
            <w:r>
              <w:rPr>
                <w:rFonts w:ascii="Arial" w:hAnsi="Arial" w:cs="Arial"/>
                <w:color w:val="000000"/>
                <w:sz w:val="28"/>
                <w:szCs w:val="28"/>
              </w:rPr>
              <w:t>27</w:t>
            </w:r>
            <w:r w:rsidR="00863166" w:rsidRPr="007651EF">
              <w:rPr>
                <w:rFonts w:ascii="Arial" w:hAnsi="Arial" w:cs="Arial"/>
                <w:color w:val="000000"/>
                <w:sz w:val="28"/>
                <w:szCs w:val="28"/>
              </w:rPr>
              <w:t>.</w:t>
            </w:r>
          </w:p>
        </w:tc>
        <w:tc>
          <w:tcPr>
            <w:tcW w:w="6663" w:type="dxa"/>
            <w:tcBorders>
              <w:top w:val="single" w:sz="4" w:space="0" w:color="000000"/>
              <w:left w:val="single" w:sz="4" w:space="0" w:color="000000"/>
              <w:bottom w:val="single" w:sz="4" w:space="0" w:color="000000"/>
              <w:right w:val="single" w:sz="4" w:space="0" w:color="000000"/>
            </w:tcBorders>
            <w:hideMark/>
          </w:tcPr>
          <w:p w:rsidR="00863166" w:rsidRPr="007651EF" w:rsidRDefault="00863166" w:rsidP="00863166">
            <w:pPr>
              <w:autoSpaceDE w:val="0"/>
              <w:autoSpaceDN w:val="0"/>
              <w:adjustRightInd w:val="0"/>
              <w:spacing w:after="0" w:line="240" w:lineRule="auto"/>
              <w:ind w:left="108" w:right="103"/>
              <w:rPr>
                <w:rFonts w:ascii="Arial" w:hAnsi="Arial" w:cs="Arial"/>
                <w:color w:val="000000"/>
                <w:sz w:val="28"/>
                <w:szCs w:val="28"/>
              </w:rPr>
            </w:pPr>
            <w:r w:rsidRPr="007651EF">
              <w:rPr>
                <w:rFonts w:ascii="Arial" w:hAnsi="Arial" w:cs="Arial"/>
                <w:color w:val="000000"/>
                <w:sz w:val="28"/>
                <w:szCs w:val="28"/>
              </w:rPr>
              <w:t xml:space="preserve">Управління соціального захисту </w:t>
            </w:r>
          </w:p>
        </w:tc>
        <w:tc>
          <w:tcPr>
            <w:tcW w:w="1835" w:type="dxa"/>
            <w:tcBorders>
              <w:top w:val="single" w:sz="4" w:space="0" w:color="000000"/>
              <w:left w:val="single" w:sz="4" w:space="0" w:color="000000"/>
              <w:bottom w:val="single" w:sz="4" w:space="0" w:color="000000"/>
              <w:right w:val="single" w:sz="4" w:space="0" w:color="000000"/>
            </w:tcBorders>
            <w:hideMark/>
          </w:tcPr>
          <w:p w:rsidR="00863166" w:rsidRPr="007651EF" w:rsidRDefault="00935398" w:rsidP="00863166">
            <w:pPr>
              <w:autoSpaceDE w:val="0"/>
              <w:autoSpaceDN w:val="0"/>
              <w:adjustRightInd w:val="0"/>
              <w:spacing w:after="0" w:line="240" w:lineRule="auto"/>
              <w:ind w:left="12"/>
              <w:jc w:val="center"/>
              <w:rPr>
                <w:rFonts w:ascii="Arial" w:hAnsi="Arial" w:cs="Arial"/>
                <w:color w:val="000000"/>
                <w:sz w:val="28"/>
                <w:szCs w:val="28"/>
              </w:rPr>
            </w:pPr>
            <w:r w:rsidRPr="005D5371">
              <w:rPr>
                <w:rFonts w:ascii="Arial" w:hAnsi="Arial" w:cs="Arial"/>
                <w:color w:val="000000"/>
                <w:sz w:val="28"/>
                <w:szCs w:val="28"/>
              </w:rPr>
              <w:t>222</w:t>
            </w:r>
          </w:p>
        </w:tc>
      </w:tr>
      <w:tr w:rsidR="008379A9"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379A9" w:rsidRPr="007651EF" w:rsidRDefault="004B4E8B" w:rsidP="006F232A">
            <w:pPr>
              <w:autoSpaceDE w:val="0"/>
              <w:autoSpaceDN w:val="0"/>
              <w:adjustRightInd w:val="0"/>
              <w:spacing w:after="0" w:line="240" w:lineRule="auto"/>
              <w:contextualSpacing/>
              <w:jc w:val="center"/>
              <w:rPr>
                <w:rFonts w:ascii="Arial" w:hAnsi="Arial" w:cs="Arial"/>
                <w:color w:val="000000"/>
                <w:sz w:val="28"/>
                <w:szCs w:val="28"/>
              </w:rPr>
            </w:pPr>
            <w:r>
              <w:rPr>
                <w:rFonts w:ascii="Arial" w:hAnsi="Arial" w:cs="Arial"/>
                <w:color w:val="000000"/>
                <w:sz w:val="28"/>
                <w:szCs w:val="28"/>
              </w:rPr>
              <w:t>28</w:t>
            </w:r>
            <w:r w:rsidR="008379A9" w:rsidRPr="007651EF">
              <w:rPr>
                <w:rFonts w:ascii="Arial" w:hAnsi="Arial" w:cs="Arial"/>
                <w:color w:val="000000"/>
                <w:sz w:val="28"/>
                <w:szCs w:val="28"/>
              </w:rPr>
              <w:t>.</w:t>
            </w:r>
          </w:p>
        </w:tc>
        <w:tc>
          <w:tcPr>
            <w:tcW w:w="6663"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Управління “Служба у справах дітей“</w:t>
            </w:r>
          </w:p>
        </w:tc>
        <w:tc>
          <w:tcPr>
            <w:tcW w:w="1835" w:type="dxa"/>
            <w:tcBorders>
              <w:top w:val="single" w:sz="4" w:space="0" w:color="000000"/>
              <w:left w:val="single" w:sz="4" w:space="0" w:color="000000"/>
              <w:bottom w:val="single" w:sz="4" w:space="0" w:color="000000"/>
              <w:right w:val="single" w:sz="4" w:space="0" w:color="000000"/>
            </w:tcBorders>
            <w:hideMark/>
          </w:tcPr>
          <w:p w:rsidR="008379A9" w:rsidRPr="007651EF" w:rsidRDefault="00935398" w:rsidP="006F232A">
            <w:pPr>
              <w:spacing w:after="0" w:line="240" w:lineRule="auto"/>
              <w:contextualSpacing/>
              <w:jc w:val="center"/>
              <w:rPr>
                <w:rFonts w:ascii="Arial" w:hAnsi="Arial" w:cs="Arial"/>
                <w:color w:val="000000"/>
                <w:sz w:val="28"/>
                <w:szCs w:val="28"/>
              </w:rPr>
            </w:pPr>
            <w:r>
              <w:rPr>
                <w:rFonts w:ascii="Arial" w:hAnsi="Arial" w:cs="Arial"/>
                <w:color w:val="000000"/>
                <w:sz w:val="28"/>
                <w:szCs w:val="28"/>
              </w:rPr>
              <w:t>53</w:t>
            </w:r>
          </w:p>
        </w:tc>
      </w:tr>
      <w:tr w:rsidR="008379A9"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379A9" w:rsidRPr="007651EF" w:rsidRDefault="004B4E8B" w:rsidP="006F232A">
            <w:pPr>
              <w:autoSpaceDE w:val="0"/>
              <w:autoSpaceDN w:val="0"/>
              <w:adjustRightInd w:val="0"/>
              <w:spacing w:after="0" w:line="240" w:lineRule="auto"/>
              <w:contextualSpacing/>
              <w:jc w:val="center"/>
              <w:rPr>
                <w:rFonts w:ascii="Arial" w:hAnsi="Arial" w:cs="Arial"/>
                <w:color w:val="000000"/>
                <w:sz w:val="28"/>
                <w:szCs w:val="28"/>
              </w:rPr>
            </w:pPr>
            <w:r>
              <w:rPr>
                <w:rFonts w:ascii="Arial" w:hAnsi="Arial" w:cs="Arial"/>
                <w:color w:val="000000"/>
                <w:sz w:val="28"/>
                <w:szCs w:val="28"/>
              </w:rPr>
              <w:t>29</w:t>
            </w:r>
            <w:r w:rsidR="008379A9" w:rsidRPr="007651EF">
              <w:rPr>
                <w:rFonts w:ascii="Arial" w:hAnsi="Arial" w:cs="Arial"/>
                <w:color w:val="000000"/>
                <w:sz w:val="28"/>
                <w:szCs w:val="28"/>
              </w:rPr>
              <w:t>.</w:t>
            </w:r>
          </w:p>
        </w:tc>
        <w:tc>
          <w:tcPr>
            <w:tcW w:w="6663"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keepNext/>
              <w:keepLines/>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Управління адміністрування послуг</w:t>
            </w:r>
          </w:p>
        </w:tc>
        <w:tc>
          <w:tcPr>
            <w:tcW w:w="1835" w:type="dxa"/>
            <w:tcBorders>
              <w:top w:val="single" w:sz="4" w:space="0" w:color="000000"/>
              <w:left w:val="single" w:sz="4" w:space="0" w:color="000000"/>
              <w:bottom w:val="single" w:sz="4" w:space="0" w:color="000000"/>
              <w:right w:val="single" w:sz="4" w:space="0" w:color="000000"/>
            </w:tcBorders>
            <w:hideMark/>
          </w:tcPr>
          <w:p w:rsidR="008379A9" w:rsidRPr="007651EF" w:rsidRDefault="00935398" w:rsidP="006F232A">
            <w:pPr>
              <w:spacing w:after="0" w:line="240" w:lineRule="auto"/>
              <w:contextualSpacing/>
              <w:jc w:val="center"/>
              <w:rPr>
                <w:rFonts w:ascii="Arial" w:hAnsi="Arial" w:cs="Arial"/>
                <w:color w:val="000000"/>
                <w:sz w:val="28"/>
                <w:szCs w:val="28"/>
              </w:rPr>
            </w:pPr>
            <w:r>
              <w:rPr>
                <w:rFonts w:ascii="Arial" w:hAnsi="Arial" w:cs="Arial"/>
                <w:color w:val="000000"/>
                <w:sz w:val="28"/>
                <w:szCs w:val="28"/>
              </w:rPr>
              <w:t>129</w:t>
            </w:r>
          </w:p>
        </w:tc>
      </w:tr>
      <w:tr w:rsidR="008379A9"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379A9" w:rsidRPr="007651EF" w:rsidRDefault="004B4E8B" w:rsidP="006F232A">
            <w:pPr>
              <w:autoSpaceDE w:val="0"/>
              <w:autoSpaceDN w:val="0"/>
              <w:adjustRightInd w:val="0"/>
              <w:spacing w:after="0" w:line="240" w:lineRule="auto"/>
              <w:contextualSpacing/>
              <w:jc w:val="center"/>
              <w:rPr>
                <w:rFonts w:ascii="Arial" w:hAnsi="Arial" w:cs="Arial"/>
                <w:color w:val="000000"/>
                <w:sz w:val="28"/>
                <w:szCs w:val="28"/>
              </w:rPr>
            </w:pPr>
            <w:r>
              <w:rPr>
                <w:rFonts w:ascii="Arial" w:hAnsi="Arial" w:cs="Arial"/>
                <w:color w:val="000000"/>
                <w:sz w:val="28"/>
                <w:szCs w:val="28"/>
              </w:rPr>
              <w:t>30</w:t>
            </w:r>
            <w:r w:rsidR="008379A9" w:rsidRPr="007651EF">
              <w:rPr>
                <w:rFonts w:ascii="Arial" w:hAnsi="Arial" w:cs="Arial"/>
                <w:color w:val="000000"/>
                <w:sz w:val="28"/>
                <w:szCs w:val="28"/>
              </w:rPr>
              <w:t>.</w:t>
            </w:r>
          </w:p>
        </w:tc>
        <w:tc>
          <w:tcPr>
            <w:tcW w:w="6663"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Департамент розвитку</w:t>
            </w:r>
          </w:p>
        </w:tc>
        <w:tc>
          <w:tcPr>
            <w:tcW w:w="1835"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8</w:t>
            </w:r>
          </w:p>
        </w:tc>
      </w:tr>
      <w:tr w:rsidR="008379A9"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379A9" w:rsidRPr="007651EF" w:rsidRDefault="004B4E8B" w:rsidP="006F232A">
            <w:pPr>
              <w:autoSpaceDE w:val="0"/>
              <w:autoSpaceDN w:val="0"/>
              <w:adjustRightInd w:val="0"/>
              <w:spacing w:after="0" w:line="240" w:lineRule="auto"/>
              <w:contextualSpacing/>
              <w:jc w:val="center"/>
              <w:rPr>
                <w:rFonts w:ascii="Arial" w:hAnsi="Arial" w:cs="Arial"/>
                <w:color w:val="000000"/>
                <w:sz w:val="28"/>
                <w:szCs w:val="28"/>
              </w:rPr>
            </w:pPr>
            <w:r>
              <w:rPr>
                <w:rFonts w:ascii="Arial" w:hAnsi="Arial" w:cs="Arial"/>
                <w:color w:val="000000"/>
                <w:sz w:val="28"/>
                <w:szCs w:val="28"/>
              </w:rPr>
              <w:t>31</w:t>
            </w:r>
            <w:r w:rsidR="008379A9" w:rsidRPr="007651EF">
              <w:rPr>
                <w:rFonts w:ascii="Arial" w:hAnsi="Arial" w:cs="Arial"/>
                <w:color w:val="000000"/>
                <w:sz w:val="28"/>
                <w:szCs w:val="28"/>
              </w:rPr>
              <w:t>.</w:t>
            </w:r>
          </w:p>
        </w:tc>
        <w:tc>
          <w:tcPr>
            <w:tcW w:w="6663"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 xml:space="preserve">Управління спорту та молодіжної політики </w:t>
            </w:r>
          </w:p>
        </w:tc>
        <w:tc>
          <w:tcPr>
            <w:tcW w:w="1835"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17</w:t>
            </w:r>
          </w:p>
        </w:tc>
      </w:tr>
      <w:tr w:rsidR="008379A9"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379A9" w:rsidRPr="007651EF" w:rsidRDefault="004B4E8B" w:rsidP="006F232A">
            <w:pPr>
              <w:autoSpaceDE w:val="0"/>
              <w:autoSpaceDN w:val="0"/>
              <w:adjustRightInd w:val="0"/>
              <w:spacing w:after="0" w:line="240" w:lineRule="auto"/>
              <w:contextualSpacing/>
              <w:jc w:val="center"/>
              <w:rPr>
                <w:rFonts w:ascii="Arial" w:hAnsi="Arial" w:cs="Arial"/>
                <w:color w:val="000000"/>
                <w:sz w:val="28"/>
                <w:szCs w:val="28"/>
              </w:rPr>
            </w:pPr>
            <w:r>
              <w:rPr>
                <w:rFonts w:ascii="Arial" w:hAnsi="Arial" w:cs="Arial"/>
                <w:color w:val="000000"/>
                <w:sz w:val="28"/>
                <w:szCs w:val="28"/>
              </w:rPr>
              <w:t>32</w:t>
            </w:r>
            <w:r w:rsidR="008379A9" w:rsidRPr="007651EF">
              <w:rPr>
                <w:rFonts w:ascii="Arial" w:hAnsi="Arial" w:cs="Arial"/>
                <w:color w:val="000000"/>
                <w:sz w:val="28"/>
                <w:szCs w:val="28"/>
              </w:rPr>
              <w:t>.</w:t>
            </w:r>
          </w:p>
        </w:tc>
        <w:tc>
          <w:tcPr>
            <w:tcW w:w="6663"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Управління культури</w:t>
            </w:r>
          </w:p>
        </w:tc>
        <w:tc>
          <w:tcPr>
            <w:tcW w:w="1835"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16</w:t>
            </w:r>
          </w:p>
        </w:tc>
      </w:tr>
      <w:tr w:rsidR="008379A9"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379A9" w:rsidRPr="007651EF" w:rsidRDefault="004B4E8B" w:rsidP="006F232A">
            <w:pPr>
              <w:autoSpaceDE w:val="0"/>
              <w:autoSpaceDN w:val="0"/>
              <w:adjustRightInd w:val="0"/>
              <w:spacing w:after="0" w:line="240" w:lineRule="auto"/>
              <w:contextualSpacing/>
              <w:jc w:val="center"/>
              <w:rPr>
                <w:rFonts w:ascii="Arial" w:hAnsi="Arial" w:cs="Arial"/>
                <w:color w:val="000000"/>
                <w:sz w:val="28"/>
                <w:szCs w:val="28"/>
              </w:rPr>
            </w:pPr>
            <w:r>
              <w:rPr>
                <w:rFonts w:ascii="Arial" w:hAnsi="Arial" w:cs="Arial"/>
                <w:color w:val="000000"/>
                <w:sz w:val="28"/>
                <w:szCs w:val="28"/>
              </w:rPr>
              <w:t>33</w:t>
            </w:r>
            <w:r w:rsidR="008379A9" w:rsidRPr="007651EF">
              <w:rPr>
                <w:rFonts w:ascii="Arial" w:hAnsi="Arial" w:cs="Arial"/>
                <w:color w:val="000000"/>
                <w:sz w:val="28"/>
                <w:szCs w:val="28"/>
              </w:rPr>
              <w:t>.</w:t>
            </w:r>
          </w:p>
        </w:tc>
        <w:tc>
          <w:tcPr>
            <w:tcW w:w="6663"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keepNext/>
              <w:keepLines/>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 xml:space="preserve">Управління освіти </w:t>
            </w:r>
          </w:p>
        </w:tc>
        <w:tc>
          <w:tcPr>
            <w:tcW w:w="1835" w:type="dxa"/>
            <w:tcBorders>
              <w:top w:val="single" w:sz="4" w:space="0" w:color="000000"/>
              <w:left w:val="single" w:sz="4" w:space="0" w:color="000000"/>
              <w:bottom w:val="single" w:sz="4" w:space="0" w:color="000000"/>
              <w:right w:val="single" w:sz="4" w:space="0" w:color="000000"/>
            </w:tcBorders>
            <w:hideMark/>
          </w:tcPr>
          <w:p w:rsidR="008379A9" w:rsidRPr="007651EF" w:rsidRDefault="00935398" w:rsidP="006F232A">
            <w:pPr>
              <w:spacing w:after="0" w:line="240" w:lineRule="auto"/>
              <w:contextualSpacing/>
              <w:jc w:val="center"/>
              <w:rPr>
                <w:rFonts w:ascii="Arial" w:hAnsi="Arial" w:cs="Arial"/>
                <w:color w:val="000000"/>
                <w:sz w:val="28"/>
                <w:szCs w:val="28"/>
              </w:rPr>
            </w:pPr>
            <w:r>
              <w:rPr>
                <w:rFonts w:ascii="Arial" w:hAnsi="Arial" w:cs="Arial"/>
                <w:color w:val="000000"/>
                <w:sz w:val="28"/>
                <w:szCs w:val="28"/>
              </w:rPr>
              <w:t>48</w:t>
            </w:r>
          </w:p>
        </w:tc>
      </w:tr>
      <w:tr w:rsidR="00863166"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63166" w:rsidRPr="007651EF" w:rsidRDefault="004B4E8B" w:rsidP="00863166">
            <w:pPr>
              <w:autoSpaceDE w:val="0"/>
              <w:autoSpaceDN w:val="0"/>
              <w:adjustRightInd w:val="0"/>
              <w:spacing w:after="0" w:line="240" w:lineRule="auto"/>
              <w:jc w:val="center"/>
              <w:rPr>
                <w:rFonts w:ascii="Arial" w:hAnsi="Arial" w:cs="Arial"/>
                <w:color w:val="000000"/>
                <w:sz w:val="28"/>
                <w:szCs w:val="28"/>
              </w:rPr>
            </w:pPr>
            <w:r>
              <w:rPr>
                <w:rFonts w:ascii="Arial" w:hAnsi="Arial" w:cs="Arial"/>
                <w:color w:val="000000"/>
                <w:sz w:val="28"/>
                <w:szCs w:val="28"/>
              </w:rPr>
              <w:t>34</w:t>
            </w:r>
            <w:r w:rsidR="00863166" w:rsidRPr="007651EF">
              <w:rPr>
                <w:rFonts w:ascii="Arial" w:hAnsi="Arial" w:cs="Arial"/>
                <w:color w:val="000000"/>
                <w:sz w:val="28"/>
                <w:szCs w:val="28"/>
              </w:rPr>
              <w:t>.</w:t>
            </w:r>
          </w:p>
        </w:tc>
        <w:tc>
          <w:tcPr>
            <w:tcW w:w="6663" w:type="dxa"/>
            <w:tcBorders>
              <w:top w:val="single" w:sz="4" w:space="0" w:color="000000"/>
              <w:left w:val="single" w:sz="4" w:space="0" w:color="000000"/>
              <w:bottom w:val="single" w:sz="4" w:space="0" w:color="000000"/>
              <w:right w:val="single" w:sz="4" w:space="0" w:color="000000"/>
            </w:tcBorders>
            <w:hideMark/>
          </w:tcPr>
          <w:p w:rsidR="00863166" w:rsidRPr="007651EF" w:rsidRDefault="00863166" w:rsidP="00863166">
            <w:pPr>
              <w:autoSpaceDE w:val="0"/>
              <w:autoSpaceDN w:val="0"/>
              <w:adjustRightInd w:val="0"/>
              <w:spacing w:after="0" w:line="240" w:lineRule="auto"/>
              <w:ind w:left="108" w:right="103"/>
              <w:rPr>
                <w:rFonts w:ascii="Arial" w:hAnsi="Arial" w:cs="Arial"/>
                <w:color w:val="000000"/>
                <w:sz w:val="28"/>
                <w:szCs w:val="28"/>
              </w:rPr>
            </w:pPr>
            <w:r w:rsidRPr="007651EF">
              <w:rPr>
                <w:rFonts w:ascii="Arial" w:hAnsi="Arial" w:cs="Arial"/>
                <w:color w:val="000000"/>
                <w:sz w:val="28"/>
                <w:szCs w:val="28"/>
              </w:rPr>
              <w:t>Галицька районна адміністрація</w:t>
            </w:r>
          </w:p>
        </w:tc>
        <w:tc>
          <w:tcPr>
            <w:tcW w:w="1835" w:type="dxa"/>
            <w:tcBorders>
              <w:top w:val="single" w:sz="4" w:space="0" w:color="000000"/>
              <w:left w:val="single" w:sz="4" w:space="0" w:color="000000"/>
              <w:bottom w:val="single" w:sz="4" w:space="0" w:color="000000"/>
              <w:right w:val="single" w:sz="4" w:space="0" w:color="000000"/>
            </w:tcBorders>
            <w:hideMark/>
          </w:tcPr>
          <w:p w:rsidR="00863166" w:rsidRPr="007651EF" w:rsidRDefault="00863166" w:rsidP="00863166">
            <w:pPr>
              <w:autoSpaceDE w:val="0"/>
              <w:autoSpaceDN w:val="0"/>
              <w:adjustRightInd w:val="0"/>
              <w:spacing w:after="0" w:line="240" w:lineRule="auto"/>
              <w:ind w:left="12"/>
              <w:jc w:val="center"/>
              <w:rPr>
                <w:rFonts w:ascii="Arial" w:hAnsi="Arial" w:cs="Arial"/>
                <w:color w:val="000000"/>
                <w:sz w:val="28"/>
                <w:szCs w:val="28"/>
              </w:rPr>
            </w:pPr>
            <w:r w:rsidRPr="007651EF">
              <w:rPr>
                <w:rFonts w:ascii="Arial" w:hAnsi="Arial" w:cs="Arial"/>
                <w:color w:val="000000"/>
                <w:sz w:val="28"/>
                <w:szCs w:val="28"/>
              </w:rPr>
              <w:t>41</w:t>
            </w:r>
          </w:p>
        </w:tc>
      </w:tr>
      <w:tr w:rsidR="00863166"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63166" w:rsidRPr="007651EF" w:rsidRDefault="004B4E8B" w:rsidP="00863166">
            <w:pPr>
              <w:autoSpaceDE w:val="0"/>
              <w:autoSpaceDN w:val="0"/>
              <w:adjustRightInd w:val="0"/>
              <w:spacing w:after="0" w:line="240" w:lineRule="auto"/>
              <w:jc w:val="center"/>
              <w:rPr>
                <w:rFonts w:ascii="Arial" w:hAnsi="Arial" w:cs="Arial"/>
                <w:color w:val="000000"/>
                <w:sz w:val="28"/>
                <w:szCs w:val="28"/>
              </w:rPr>
            </w:pPr>
            <w:r>
              <w:rPr>
                <w:rFonts w:ascii="Arial" w:hAnsi="Arial" w:cs="Arial"/>
                <w:color w:val="000000"/>
                <w:sz w:val="28"/>
                <w:szCs w:val="28"/>
              </w:rPr>
              <w:t>35</w:t>
            </w:r>
            <w:r w:rsidR="00863166" w:rsidRPr="007651EF">
              <w:rPr>
                <w:rFonts w:ascii="Arial" w:hAnsi="Arial" w:cs="Arial"/>
                <w:color w:val="000000"/>
                <w:sz w:val="28"/>
                <w:szCs w:val="28"/>
              </w:rPr>
              <w:t>.</w:t>
            </w:r>
          </w:p>
        </w:tc>
        <w:tc>
          <w:tcPr>
            <w:tcW w:w="6663" w:type="dxa"/>
            <w:tcBorders>
              <w:top w:val="single" w:sz="4" w:space="0" w:color="000000"/>
              <w:left w:val="single" w:sz="4" w:space="0" w:color="000000"/>
              <w:bottom w:val="single" w:sz="4" w:space="0" w:color="000000"/>
              <w:right w:val="single" w:sz="4" w:space="0" w:color="000000"/>
            </w:tcBorders>
            <w:hideMark/>
          </w:tcPr>
          <w:p w:rsidR="00863166" w:rsidRPr="007651EF" w:rsidRDefault="00863166" w:rsidP="00863166">
            <w:pPr>
              <w:autoSpaceDE w:val="0"/>
              <w:autoSpaceDN w:val="0"/>
              <w:adjustRightInd w:val="0"/>
              <w:spacing w:after="0" w:line="240" w:lineRule="auto"/>
              <w:ind w:left="108" w:right="104"/>
              <w:rPr>
                <w:rFonts w:ascii="Arial" w:hAnsi="Arial" w:cs="Arial"/>
                <w:color w:val="000000"/>
                <w:sz w:val="28"/>
                <w:szCs w:val="28"/>
              </w:rPr>
            </w:pPr>
            <w:r w:rsidRPr="007651EF">
              <w:rPr>
                <w:rFonts w:ascii="Arial" w:hAnsi="Arial" w:cs="Arial"/>
                <w:color w:val="000000"/>
                <w:sz w:val="28"/>
                <w:szCs w:val="28"/>
              </w:rPr>
              <w:t>Залізнична районна адміністрація</w:t>
            </w:r>
          </w:p>
        </w:tc>
        <w:tc>
          <w:tcPr>
            <w:tcW w:w="1835" w:type="dxa"/>
            <w:tcBorders>
              <w:top w:val="single" w:sz="4" w:space="0" w:color="000000"/>
              <w:left w:val="single" w:sz="4" w:space="0" w:color="000000"/>
              <w:bottom w:val="single" w:sz="4" w:space="0" w:color="000000"/>
              <w:right w:val="single" w:sz="4" w:space="0" w:color="000000"/>
            </w:tcBorders>
            <w:hideMark/>
          </w:tcPr>
          <w:p w:rsidR="00863166" w:rsidRPr="007651EF" w:rsidRDefault="00935398" w:rsidP="00863166">
            <w:pPr>
              <w:autoSpaceDE w:val="0"/>
              <w:autoSpaceDN w:val="0"/>
              <w:adjustRightInd w:val="0"/>
              <w:spacing w:after="0" w:line="240" w:lineRule="auto"/>
              <w:ind w:left="12"/>
              <w:jc w:val="center"/>
              <w:rPr>
                <w:rFonts w:ascii="Arial" w:hAnsi="Arial" w:cs="Arial"/>
                <w:color w:val="000000"/>
                <w:sz w:val="28"/>
                <w:szCs w:val="28"/>
              </w:rPr>
            </w:pPr>
            <w:r>
              <w:rPr>
                <w:rFonts w:ascii="Arial" w:hAnsi="Arial" w:cs="Arial"/>
                <w:color w:val="000000"/>
                <w:sz w:val="28"/>
                <w:szCs w:val="28"/>
              </w:rPr>
              <w:t>44</w:t>
            </w:r>
          </w:p>
        </w:tc>
      </w:tr>
      <w:tr w:rsidR="00863166"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63166" w:rsidRPr="007651EF" w:rsidRDefault="004B4E8B" w:rsidP="00863166">
            <w:pPr>
              <w:autoSpaceDE w:val="0"/>
              <w:autoSpaceDN w:val="0"/>
              <w:adjustRightInd w:val="0"/>
              <w:spacing w:after="0" w:line="240" w:lineRule="auto"/>
              <w:jc w:val="center"/>
              <w:rPr>
                <w:rFonts w:ascii="Arial" w:hAnsi="Arial" w:cs="Arial"/>
                <w:color w:val="000000"/>
                <w:sz w:val="28"/>
                <w:szCs w:val="28"/>
              </w:rPr>
            </w:pPr>
            <w:r>
              <w:rPr>
                <w:rFonts w:ascii="Arial" w:hAnsi="Arial" w:cs="Arial"/>
                <w:color w:val="000000"/>
                <w:sz w:val="28"/>
                <w:szCs w:val="28"/>
              </w:rPr>
              <w:t>36</w:t>
            </w:r>
            <w:r w:rsidR="00863166" w:rsidRPr="007651EF">
              <w:rPr>
                <w:rFonts w:ascii="Arial" w:hAnsi="Arial" w:cs="Arial"/>
                <w:color w:val="000000"/>
                <w:sz w:val="28"/>
                <w:szCs w:val="28"/>
              </w:rPr>
              <w:t>.</w:t>
            </w:r>
          </w:p>
        </w:tc>
        <w:tc>
          <w:tcPr>
            <w:tcW w:w="6663" w:type="dxa"/>
            <w:tcBorders>
              <w:top w:val="single" w:sz="4" w:space="0" w:color="000000"/>
              <w:left w:val="single" w:sz="4" w:space="0" w:color="000000"/>
              <w:bottom w:val="single" w:sz="4" w:space="0" w:color="000000"/>
              <w:right w:val="single" w:sz="4" w:space="0" w:color="000000"/>
            </w:tcBorders>
            <w:hideMark/>
          </w:tcPr>
          <w:p w:rsidR="00863166" w:rsidRPr="007651EF" w:rsidRDefault="00863166" w:rsidP="00863166">
            <w:pPr>
              <w:autoSpaceDE w:val="0"/>
              <w:autoSpaceDN w:val="0"/>
              <w:adjustRightInd w:val="0"/>
              <w:spacing w:after="0" w:line="240" w:lineRule="auto"/>
              <w:ind w:left="108" w:right="105"/>
              <w:rPr>
                <w:rFonts w:ascii="Arial" w:hAnsi="Arial" w:cs="Arial"/>
                <w:color w:val="000000"/>
                <w:sz w:val="28"/>
                <w:szCs w:val="28"/>
              </w:rPr>
            </w:pPr>
            <w:r w:rsidRPr="007651EF">
              <w:rPr>
                <w:rFonts w:ascii="Arial" w:hAnsi="Arial" w:cs="Arial"/>
                <w:color w:val="000000"/>
                <w:sz w:val="28"/>
                <w:szCs w:val="28"/>
              </w:rPr>
              <w:t>Личаківська районна адміністрація</w:t>
            </w:r>
          </w:p>
        </w:tc>
        <w:tc>
          <w:tcPr>
            <w:tcW w:w="1835" w:type="dxa"/>
            <w:tcBorders>
              <w:top w:val="single" w:sz="4" w:space="0" w:color="000000"/>
              <w:left w:val="single" w:sz="4" w:space="0" w:color="000000"/>
              <w:bottom w:val="single" w:sz="4" w:space="0" w:color="000000"/>
              <w:right w:val="single" w:sz="4" w:space="0" w:color="000000"/>
            </w:tcBorders>
            <w:hideMark/>
          </w:tcPr>
          <w:p w:rsidR="00863166" w:rsidRPr="007651EF" w:rsidRDefault="00863166" w:rsidP="00863166">
            <w:pPr>
              <w:autoSpaceDE w:val="0"/>
              <w:autoSpaceDN w:val="0"/>
              <w:adjustRightInd w:val="0"/>
              <w:spacing w:after="0" w:line="240" w:lineRule="auto"/>
              <w:ind w:left="12"/>
              <w:jc w:val="center"/>
              <w:rPr>
                <w:rFonts w:ascii="Arial" w:hAnsi="Arial" w:cs="Arial"/>
                <w:color w:val="000000"/>
                <w:sz w:val="28"/>
                <w:szCs w:val="28"/>
              </w:rPr>
            </w:pPr>
            <w:r w:rsidRPr="007651EF">
              <w:rPr>
                <w:rFonts w:ascii="Arial" w:hAnsi="Arial" w:cs="Arial"/>
                <w:color w:val="000000"/>
                <w:sz w:val="28"/>
                <w:szCs w:val="28"/>
              </w:rPr>
              <w:t>42</w:t>
            </w:r>
          </w:p>
        </w:tc>
      </w:tr>
      <w:tr w:rsidR="00863166"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63166" w:rsidRPr="007651EF" w:rsidRDefault="004B4E8B" w:rsidP="00863166">
            <w:pPr>
              <w:autoSpaceDE w:val="0"/>
              <w:autoSpaceDN w:val="0"/>
              <w:adjustRightInd w:val="0"/>
              <w:spacing w:after="0" w:line="240" w:lineRule="auto"/>
              <w:jc w:val="center"/>
              <w:rPr>
                <w:rFonts w:ascii="Arial" w:hAnsi="Arial" w:cs="Arial"/>
                <w:color w:val="000000"/>
                <w:sz w:val="28"/>
                <w:szCs w:val="28"/>
              </w:rPr>
            </w:pPr>
            <w:r>
              <w:rPr>
                <w:rFonts w:ascii="Arial" w:hAnsi="Arial" w:cs="Arial"/>
                <w:color w:val="000000"/>
                <w:sz w:val="28"/>
                <w:szCs w:val="28"/>
              </w:rPr>
              <w:t>37</w:t>
            </w:r>
            <w:r w:rsidR="00863166" w:rsidRPr="007651EF">
              <w:rPr>
                <w:rFonts w:ascii="Arial" w:hAnsi="Arial" w:cs="Arial"/>
                <w:color w:val="000000"/>
                <w:sz w:val="28"/>
                <w:szCs w:val="28"/>
              </w:rPr>
              <w:t>.</w:t>
            </w:r>
          </w:p>
        </w:tc>
        <w:tc>
          <w:tcPr>
            <w:tcW w:w="6663" w:type="dxa"/>
            <w:tcBorders>
              <w:top w:val="single" w:sz="4" w:space="0" w:color="000000"/>
              <w:left w:val="single" w:sz="4" w:space="0" w:color="000000"/>
              <w:bottom w:val="single" w:sz="4" w:space="0" w:color="000000"/>
              <w:right w:val="single" w:sz="4" w:space="0" w:color="000000"/>
            </w:tcBorders>
            <w:hideMark/>
          </w:tcPr>
          <w:p w:rsidR="00863166" w:rsidRPr="007651EF" w:rsidRDefault="00863166" w:rsidP="00863166">
            <w:pPr>
              <w:autoSpaceDE w:val="0"/>
              <w:autoSpaceDN w:val="0"/>
              <w:adjustRightInd w:val="0"/>
              <w:spacing w:after="0" w:line="240" w:lineRule="auto"/>
              <w:ind w:left="108" w:right="105"/>
              <w:rPr>
                <w:rFonts w:ascii="Arial" w:hAnsi="Arial" w:cs="Arial"/>
                <w:color w:val="000000"/>
                <w:sz w:val="28"/>
                <w:szCs w:val="28"/>
              </w:rPr>
            </w:pPr>
            <w:r w:rsidRPr="007651EF">
              <w:rPr>
                <w:rFonts w:ascii="Arial" w:hAnsi="Arial" w:cs="Arial"/>
                <w:color w:val="000000"/>
                <w:sz w:val="28"/>
                <w:szCs w:val="28"/>
              </w:rPr>
              <w:t>Сихівська районна адміністрація</w:t>
            </w:r>
          </w:p>
        </w:tc>
        <w:tc>
          <w:tcPr>
            <w:tcW w:w="1835" w:type="dxa"/>
            <w:tcBorders>
              <w:top w:val="single" w:sz="4" w:space="0" w:color="000000"/>
              <w:left w:val="single" w:sz="4" w:space="0" w:color="000000"/>
              <w:bottom w:val="single" w:sz="4" w:space="0" w:color="000000"/>
              <w:right w:val="single" w:sz="4" w:space="0" w:color="000000"/>
            </w:tcBorders>
            <w:hideMark/>
          </w:tcPr>
          <w:p w:rsidR="00863166" w:rsidRPr="007651EF" w:rsidRDefault="00863166" w:rsidP="00863166">
            <w:pPr>
              <w:autoSpaceDE w:val="0"/>
              <w:autoSpaceDN w:val="0"/>
              <w:adjustRightInd w:val="0"/>
              <w:spacing w:after="0" w:line="240" w:lineRule="auto"/>
              <w:ind w:left="12"/>
              <w:jc w:val="center"/>
              <w:rPr>
                <w:rFonts w:ascii="Arial" w:hAnsi="Arial" w:cs="Arial"/>
                <w:color w:val="000000"/>
                <w:sz w:val="28"/>
                <w:szCs w:val="28"/>
              </w:rPr>
            </w:pPr>
            <w:r w:rsidRPr="007651EF">
              <w:rPr>
                <w:rFonts w:ascii="Arial" w:hAnsi="Arial" w:cs="Arial"/>
                <w:color w:val="000000"/>
                <w:sz w:val="28"/>
                <w:szCs w:val="28"/>
              </w:rPr>
              <w:t>41</w:t>
            </w:r>
          </w:p>
        </w:tc>
      </w:tr>
      <w:tr w:rsidR="00863166"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63166" w:rsidRPr="007651EF" w:rsidRDefault="004B4E8B" w:rsidP="00863166">
            <w:pPr>
              <w:autoSpaceDE w:val="0"/>
              <w:autoSpaceDN w:val="0"/>
              <w:adjustRightInd w:val="0"/>
              <w:spacing w:after="0" w:line="240" w:lineRule="auto"/>
              <w:jc w:val="center"/>
              <w:rPr>
                <w:rFonts w:ascii="Arial" w:hAnsi="Arial" w:cs="Arial"/>
                <w:color w:val="000000"/>
                <w:sz w:val="28"/>
                <w:szCs w:val="28"/>
              </w:rPr>
            </w:pPr>
            <w:r>
              <w:rPr>
                <w:rFonts w:ascii="Arial" w:hAnsi="Arial" w:cs="Arial"/>
                <w:color w:val="000000"/>
                <w:sz w:val="28"/>
                <w:szCs w:val="28"/>
              </w:rPr>
              <w:t>38</w:t>
            </w:r>
            <w:r w:rsidR="00863166" w:rsidRPr="007651EF">
              <w:rPr>
                <w:rFonts w:ascii="Arial" w:hAnsi="Arial" w:cs="Arial"/>
                <w:color w:val="000000"/>
                <w:sz w:val="28"/>
                <w:szCs w:val="28"/>
              </w:rPr>
              <w:t>.</w:t>
            </w:r>
          </w:p>
        </w:tc>
        <w:tc>
          <w:tcPr>
            <w:tcW w:w="6663" w:type="dxa"/>
            <w:tcBorders>
              <w:top w:val="single" w:sz="4" w:space="0" w:color="000000"/>
              <w:left w:val="single" w:sz="4" w:space="0" w:color="000000"/>
              <w:bottom w:val="single" w:sz="4" w:space="0" w:color="000000"/>
              <w:right w:val="single" w:sz="4" w:space="0" w:color="000000"/>
            </w:tcBorders>
            <w:hideMark/>
          </w:tcPr>
          <w:p w:rsidR="00863166" w:rsidRPr="007651EF" w:rsidRDefault="00863166" w:rsidP="00863166">
            <w:pPr>
              <w:autoSpaceDE w:val="0"/>
              <w:autoSpaceDN w:val="0"/>
              <w:adjustRightInd w:val="0"/>
              <w:spacing w:after="0" w:line="240" w:lineRule="auto"/>
              <w:ind w:left="108" w:right="106"/>
              <w:rPr>
                <w:rFonts w:ascii="Arial" w:hAnsi="Arial" w:cs="Arial"/>
                <w:color w:val="000000"/>
                <w:sz w:val="28"/>
                <w:szCs w:val="28"/>
              </w:rPr>
            </w:pPr>
            <w:r w:rsidRPr="007651EF">
              <w:rPr>
                <w:rFonts w:ascii="Arial" w:hAnsi="Arial" w:cs="Arial"/>
                <w:color w:val="000000"/>
                <w:sz w:val="28"/>
                <w:szCs w:val="28"/>
              </w:rPr>
              <w:t>Франківська районна адміністрація</w:t>
            </w:r>
          </w:p>
        </w:tc>
        <w:tc>
          <w:tcPr>
            <w:tcW w:w="1835" w:type="dxa"/>
            <w:tcBorders>
              <w:top w:val="single" w:sz="4" w:space="0" w:color="000000"/>
              <w:left w:val="single" w:sz="4" w:space="0" w:color="000000"/>
              <w:bottom w:val="single" w:sz="4" w:space="0" w:color="000000"/>
              <w:right w:val="single" w:sz="4" w:space="0" w:color="000000"/>
            </w:tcBorders>
            <w:hideMark/>
          </w:tcPr>
          <w:p w:rsidR="00863166" w:rsidRPr="007651EF" w:rsidRDefault="00863166" w:rsidP="00863166">
            <w:pPr>
              <w:autoSpaceDE w:val="0"/>
              <w:autoSpaceDN w:val="0"/>
              <w:adjustRightInd w:val="0"/>
              <w:spacing w:after="0" w:line="240" w:lineRule="auto"/>
              <w:ind w:left="12"/>
              <w:jc w:val="center"/>
              <w:rPr>
                <w:rFonts w:ascii="Arial" w:hAnsi="Arial" w:cs="Arial"/>
                <w:color w:val="000000"/>
                <w:sz w:val="28"/>
                <w:szCs w:val="28"/>
              </w:rPr>
            </w:pPr>
            <w:r w:rsidRPr="007651EF">
              <w:rPr>
                <w:rFonts w:ascii="Arial" w:hAnsi="Arial" w:cs="Arial"/>
                <w:color w:val="000000"/>
                <w:sz w:val="28"/>
                <w:szCs w:val="28"/>
              </w:rPr>
              <w:t>40</w:t>
            </w:r>
          </w:p>
        </w:tc>
      </w:tr>
      <w:tr w:rsidR="00863166" w:rsidRPr="007651EF" w:rsidTr="00863166">
        <w:tc>
          <w:tcPr>
            <w:tcW w:w="846" w:type="dxa"/>
            <w:tcBorders>
              <w:top w:val="single" w:sz="4" w:space="0" w:color="000000"/>
              <w:left w:val="single" w:sz="4" w:space="0" w:color="000000"/>
              <w:bottom w:val="single" w:sz="4" w:space="0" w:color="000000"/>
              <w:right w:val="single" w:sz="4" w:space="0" w:color="000000"/>
            </w:tcBorders>
            <w:hideMark/>
          </w:tcPr>
          <w:p w:rsidR="00863166" w:rsidRPr="007651EF" w:rsidRDefault="004B4E8B" w:rsidP="00863166">
            <w:pPr>
              <w:autoSpaceDE w:val="0"/>
              <w:autoSpaceDN w:val="0"/>
              <w:adjustRightInd w:val="0"/>
              <w:spacing w:after="0" w:line="240" w:lineRule="auto"/>
              <w:jc w:val="center"/>
              <w:rPr>
                <w:rFonts w:ascii="Arial" w:hAnsi="Arial" w:cs="Arial"/>
                <w:color w:val="000000"/>
                <w:sz w:val="28"/>
                <w:szCs w:val="28"/>
              </w:rPr>
            </w:pPr>
            <w:r>
              <w:rPr>
                <w:rFonts w:ascii="Arial" w:hAnsi="Arial" w:cs="Arial"/>
                <w:color w:val="000000"/>
                <w:sz w:val="28"/>
                <w:szCs w:val="28"/>
              </w:rPr>
              <w:t>39</w:t>
            </w:r>
            <w:r w:rsidR="00863166" w:rsidRPr="007651EF">
              <w:rPr>
                <w:rFonts w:ascii="Arial" w:hAnsi="Arial" w:cs="Arial"/>
                <w:color w:val="000000"/>
                <w:sz w:val="28"/>
                <w:szCs w:val="28"/>
              </w:rPr>
              <w:t>.</w:t>
            </w:r>
          </w:p>
        </w:tc>
        <w:tc>
          <w:tcPr>
            <w:tcW w:w="6663" w:type="dxa"/>
            <w:tcBorders>
              <w:top w:val="single" w:sz="4" w:space="0" w:color="000000"/>
              <w:left w:val="single" w:sz="4" w:space="0" w:color="000000"/>
              <w:bottom w:val="single" w:sz="4" w:space="0" w:color="000000"/>
              <w:right w:val="single" w:sz="4" w:space="0" w:color="000000"/>
            </w:tcBorders>
            <w:hideMark/>
          </w:tcPr>
          <w:p w:rsidR="00863166" w:rsidRPr="007651EF" w:rsidRDefault="00863166" w:rsidP="00863166">
            <w:pPr>
              <w:autoSpaceDE w:val="0"/>
              <w:autoSpaceDN w:val="0"/>
              <w:adjustRightInd w:val="0"/>
              <w:spacing w:after="0" w:line="240" w:lineRule="auto"/>
              <w:ind w:left="108" w:right="106"/>
              <w:rPr>
                <w:rFonts w:ascii="Arial" w:hAnsi="Arial" w:cs="Arial"/>
                <w:color w:val="000000"/>
                <w:sz w:val="28"/>
                <w:szCs w:val="28"/>
              </w:rPr>
            </w:pPr>
            <w:r w:rsidRPr="007651EF">
              <w:rPr>
                <w:rFonts w:ascii="Arial" w:hAnsi="Arial" w:cs="Arial"/>
                <w:color w:val="000000"/>
                <w:sz w:val="28"/>
                <w:szCs w:val="28"/>
              </w:rPr>
              <w:t>Шевченківська районна адміністрація</w:t>
            </w:r>
          </w:p>
        </w:tc>
        <w:tc>
          <w:tcPr>
            <w:tcW w:w="1835" w:type="dxa"/>
            <w:tcBorders>
              <w:top w:val="single" w:sz="4" w:space="0" w:color="000000"/>
              <w:left w:val="single" w:sz="4" w:space="0" w:color="000000"/>
              <w:bottom w:val="single" w:sz="4" w:space="0" w:color="000000"/>
              <w:right w:val="single" w:sz="4" w:space="0" w:color="000000"/>
            </w:tcBorders>
            <w:hideMark/>
          </w:tcPr>
          <w:p w:rsidR="00863166" w:rsidRPr="007651EF" w:rsidRDefault="00863166" w:rsidP="00863166">
            <w:pPr>
              <w:autoSpaceDE w:val="0"/>
              <w:autoSpaceDN w:val="0"/>
              <w:adjustRightInd w:val="0"/>
              <w:spacing w:after="0" w:line="240" w:lineRule="auto"/>
              <w:ind w:left="12"/>
              <w:jc w:val="center"/>
              <w:rPr>
                <w:rFonts w:ascii="Arial" w:hAnsi="Arial" w:cs="Arial"/>
                <w:color w:val="000000"/>
                <w:sz w:val="28"/>
                <w:szCs w:val="28"/>
              </w:rPr>
            </w:pPr>
            <w:r w:rsidRPr="007651EF">
              <w:rPr>
                <w:rFonts w:ascii="Arial" w:hAnsi="Arial" w:cs="Arial"/>
                <w:color w:val="000000"/>
                <w:sz w:val="28"/>
                <w:szCs w:val="28"/>
              </w:rPr>
              <w:t>44</w:t>
            </w:r>
          </w:p>
        </w:tc>
      </w:tr>
      <w:tr w:rsidR="004B4E8B" w:rsidRPr="007651EF" w:rsidTr="00863166">
        <w:tc>
          <w:tcPr>
            <w:tcW w:w="846" w:type="dxa"/>
            <w:tcBorders>
              <w:top w:val="single" w:sz="4" w:space="0" w:color="000000"/>
              <w:left w:val="single" w:sz="4" w:space="0" w:color="000000"/>
              <w:bottom w:val="single" w:sz="4" w:space="0" w:color="000000"/>
              <w:right w:val="single" w:sz="4" w:space="0" w:color="000000"/>
            </w:tcBorders>
          </w:tcPr>
          <w:p w:rsidR="004B4E8B" w:rsidRPr="007651EF" w:rsidRDefault="004B4E8B" w:rsidP="004B4E8B">
            <w:pPr>
              <w:autoSpaceDE w:val="0"/>
              <w:autoSpaceDN w:val="0"/>
              <w:adjustRightInd w:val="0"/>
              <w:spacing w:after="0" w:line="240" w:lineRule="auto"/>
              <w:contextualSpacing/>
              <w:jc w:val="center"/>
              <w:rPr>
                <w:rFonts w:ascii="Arial" w:hAnsi="Arial" w:cs="Arial"/>
                <w:color w:val="000000"/>
                <w:sz w:val="28"/>
                <w:szCs w:val="28"/>
              </w:rPr>
            </w:pPr>
            <w:r>
              <w:rPr>
                <w:rFonts w:ascii="Arial" w:hAnsi="Arial" w:cs="Arial"/>
                <w:color w:val="000000"/>
                <w:sz w:val="28"/>
                <w:szCs w:val="28"/>
              </w:rPr>
              <w:t>40.</w:t>
            </w:r>
          </w:p>
        </w:tc>
        <w:tc>
          <w:tcPr>
            <w:tcW w:w="6663" w:type="dxa"/>
            <w:tcBorders>
              <w:top w:val="single" w:sz="4" w:space="0" w:color="000000"/>
              <w:left w:val="single" w:sz="4" w:space="0" w:color="000000"/>
              <w:bottom w:val="single" w:sz="4" w:space="0" w:color="000000"/>
              <w:right w:val="single" w:sz="4" w:space="0" w:color="000000"/>
            </w:tcBorders>
          </w:tcPr>
          <w:p w:rsidR="004B4E8B" w:rsidRPr="00935398" w:rsidRDefault="004B4E8B" w:rsidP="004B4E8B">
            <w:pPr>
              <w:autoSpaceDE w:val="0"/>
              <w:autoSpaceDN w:val="0"/>
              <w:adjustRightInd w:val="0"/>
              <w:spacing w:after="0" w:line="240" w:lineRule="auto"/>
              <w:ind w:left="108" w:right="107"/>
              <w:contextualSpacing/>
              <w:rPr>
                <w:rFonts w:ascii="Arial" w:hAnsi="Arial" w:cs="Arial"/>
                <w:color w:val="000000"/>
                <w:sz w:val="28"/>
                <w:szCs w:val="28"/>
              </w:rPr>
            </w:pPr>
            <w:r w:rsidRPr="00935398">
              <w:rPr>
                <w:rFonts w:ascii="Arial" w:hAnsi="Arial" w:cs="Arial"/>
                <w:color w:val="000000"/>
                <w:sz w:val="28"/>
                <w:szCs w:val="28"/>
              </w:rPr>
              <w:t>Управління капітального будівництва</w:t>
            </w:r>
          </w:p>
        </w:tc>
        <w:tc>
          <w:tcPr>
            <w:tcW w:w="1835" w:type="dxa"/>
            <w:tcBorders>
              <w:top w:val="single" w:sz="4" w:space="0" w:color="000000"/>
              <w:left w:val="single" w:sz="4" w:space="0" w:color="000000"/>
              <w:bottom w:val="single" w:sz="4" w:space="0" w:color="000000"/>
              <w:right w:val="single" w:sz="4" w:space="0" w:color="000000"/>
            </w:tcBorders>
          </w:tcPr>
          <w:p w:rsidR="004B4E8B" w:rsidRPr="007651EF" w:rsidRDefault="004B4E8B" w:rsidP="004B4E8B">
            <w:pPr>
              <w:spacing w:after="0" w:line="240" w:lineRule="auto"/>
              <w:contextualSpacing/>
              <w:jc w:val="center"/>
              <w:rPr>
                <w:rFonts w:ascii="Arial" w:hAnsi="Arial" w:cs="Arial"/>
                <w:color w:val="000000"/>
                <w:sz w:val="28"/>
                <w:szCs w:val="28"/>
              </w:rPr>
            </w:pPr>
            <w:r>
              <w:rPr>
                <w:rFonts w:ascii="Arial" w:hAnsi="Arial" w:cs="Arial"/>
                <w:color w:val="000000"/>
                <w:sz w:val="28"/>
                <w:szCs w:val="28"/>
              </w:rPr>
              <w:t>1</w:t>
            </w:r>
          </w:p>
        </w:tc>
      </w:tr>
      <w:tr w:rsidR="008379A9" w:rsidRPr="007651EF" w:rsidTr="00863166">
        <w:tc>
          <w:tcPr>
            <w:tcW w:w="846" w:type="dxa"/>
            <w:tcBorders>
              <w:top w:val="single" w:sz="4" w:space="0" w:color="000000"/>
              <w:left w:val="single" w:sz="4" w:space="0" w:color="000000"/>
              <w:bottom w:val="single" w:sz="4" w:space="0" w:color="000000"/>
              <w:right w:val="single" w:sz="4" w:space="0" w:color="000000"/>
            </w:tcBorders>
          </w:tcPr>
          <w:p w:rsidR="008379A9" w:rsidRPr="007651EF" w:rsidRDefault="008379A9" w:rsidP="006F232A">
            <w:pPr>
              <w:autoSpaceDE w:val="0"/>
              <w:autoSpaceDN w:val="0"/>
              <w:adjustRightInd w:val="0"/>
              <w:spacing w:after="0" w:line="240" w:lineRule="auto"/>
              <w:contextualSpacing/>
              <w:jc w:val="center"/>
              <w:rPr>
                <w:rFonts w:ascii="Arial" w:hAnsi="Arial" w:cs="Arial"/>
                <w:color w:val="000000"/>
                <w:sz w:val="28"/>
                <w:szCs w:val="28"/>
              </w:rPr>
            </w:pPr>
          </w:p>
        </w:tc>
        <w:tc>
          <w:tcPr>
            <w:tcW w:w="6663" w:type="dxa"/>
            <w:tcBorders>
              <w:top w:val="single" w:sz="4" w:space="0" w:color="000000"/>
              <w:left w:val="single" w:sz="4" w:space="0" w:color="000000"/>
              <w:bottom w:val="single" w:sz="4" w:space="0" w:color="000000"/>
              <w:right w:val="single" w:sz="4" w:space="0" w:color="000000"/>
            </w:tcBorders>
            <w:hideMark/>
          </w:tcPr>
          <w:p w:rsidR="008379A9" w:rsidRPr="007651EF" w:rsidRDefault="008379A9" w:rsidP="006F232A">
            <w:pPr>
              <w:autoSpaceDE w:val="0"/>
              <w:autoSpaceDN w:val="0"/>
              <w:adjustRightInd w:val="0"/>
              <w:spacing w:after="0" w:line="240" w:lineRule="auto"/>
              <w:ind w:left="108" w:right="107"/>
              <w:contextualSpacing/>
              <w:rPr>
                <w:rFonts w:ascii="Arial" w:hAnsi="Arial" w:cs="Arial"/>
                <w:b/>
                <w:bCs/>
                <w:color w:val="000000"/>
                <w:sz w:val="28"/>
                <w:szCs w:val="28"/>
              </w:rPr>
            </w:pPr>
            <w:r w:rsidRPr="007651EF">
              <w:rPr>
                <w:rFonts w:ascii="Arial" w:hAnsi="Arial" w:cs="Arial"/>
                <w:b/>
                <w:bCs/>
                <w:color w:val="000000"/>
                <w:sz w:val="28"/>
                <w:szCs w:val="28"/>
              </w:rPr>
              <w:t>ВСЬОГО:</w:t>
            </w:r>
          </w:p>
        </w:tc>
        <w:tc>
          <w:tcPr>
            <w:tcW w:w="1835" w:type="dxa"/>
            <w:tcBorders>
              <w:top w:val="single" w:sz="4" w:space="0" w:color="000000"/>
              <w:left w:val="single" w:sz="4" w:space="0" w:color="000000"/>
              <w:bottom w:val="single" w:sz="4" w:space="0" w:color="000000"/>
              <w:right w:val="single" w:sz="4" w:space="0" w:color="000000"/>
            </w:tcBorders>
            <w:hideMark/>
          </w:tcPr>
          <w:p w:rsidR="008379A9" w:rsidRPr="000D6296" w:rsidRDefault="000D6296" w:rsidP="006F232A">
            <w:pPr>
              <w:autoSpaceDE w:val="0"/>
              <w:autoSpaceDN w:val="0"/>
              <w:adjustRightInd w:val="0"/>
              <w:spacing w:after="0" w:line="240" w:lineRule="auto"/>
              <w:ind w:left="12"/>
              <w:contextualSpacing/>
              <w:jc w:val="center"/>
              <w:rPr>
                <w:rFonts w:ascii="Arial" w:hAnsi="Arial" w:cs="Arial"/>
                <w:b/>
                <w:bCs/>
                <w:color w:val="000000"/>
                <w:sz w:val="28"/>
                <w:szCs w:val="28"/>
              </w:rPr>
            </w:pPr>
            <w:r w:rsidRPr="000D6296">
              <w:rPr>
                <w:rFonts w:ascii="Arial" w:hAnsi="Arial" w:cs="Arial"/>
                <w:b/>
                <w:color w:val="000000"/>
                <w:sz w:val="28"/>
                <w:szCs w:val="28"/>
              </w:rPr>
              <w:t>1673</w:t>
            </w:r>
          </w:p>
        </w:tc>
      </w:tr>
    </w:tbl>
    <w:p w:rsidR="008379A9" w:rsidRPr="007651EF" w:rsidRDefault="008379A9" w:rsidP="006F232A">
      <w:pPr>
        <w:autoSpaceDE w:val="0"/>
        <w:autoSpaceDN w:val="0"/>
        <w:adjustRightInd w:val="0"/>
        <w:spacing w:after="0" w:line="240" w:lineRule="auto"/>
        <w:contextualSpacing/>
        <w:jc w:val="both"/>
        <w:rPr>
          <w:rFonts w:ascii="Arial" w:hAnsi="Arial" w:cs="Arial"/>
          <w:color w:val="000000"/>
          <w:sz w:val="28"/>
          <w:szCs w:val="28"/>
        </w:rPr>
      </w:pPr>
    </w:p>
    <w:p w:rsidR="008379A9" w:rsidRPr="007651EF" w:rsidRDefault="008379A9" w:rsidP="006F232A">
      <w:pPr>
        <w:autoSpaceDE w:val="0"/>
        <w:autoSpaceDN w:val="0"/>
        <w:adjustRightInd w:val="0"/>
        <w:spacing w:after="0" w:line="240" w:lineRule="auto"/>
        <w:contextualSpacing/>
        <w:jc w:val="both"/>
        <w:rPr>
          <w:rFonts w:ascii="Arial" w:hAnsi="Arial" w:cs="Arial"/>
          <w:color w:val="000000"/>
          <w:sz w:val="28"/>
          <w:szCs w:val="28"/>
        </w:rPr>
      </w:pPr>
    </w:p>
    <w:p w:rsidR="008379A9" w:rsidRPr="00A7620E" w:rsidRDefault="008379A9" w:rsidP="006F232A">
      <w:pPr>
        <w:autoSpaceDE w:val="0"/>
        <w:autoSpaceDN w:val="0"/>
        <w:adjustRightInd w:val="0"/>
        <w:spacing w:after="0" w:line="240" w:lineRule="auto"/>
        <w:rPr>
          <w:rFonts w:ascii="Arial" w:hAnsi="Arial" w:cs="Arial"/>
          <w:iCs/>
          <w:color w:val="000000"/>
          <w:sz w:val="28"/>
          <w:szCs w:val="28"/>
        </w:rPr>
      </w:pPr>
    </w:p>
    <w:p w:rsidR="00116840" w:rsidRPr="00152B63" w:rsidRDefault="00116840" w:rsidP="00A7620E">
      <w:pPr>
        <w:spacing w:after="0" w:line="240" w:lineRule="auto"/>
        <w:contextualSpacing/>
        <w:jc w:val="both"/>
        <w:rPr>
          <w:rFonts w:ascii="Arial" w:hAnsi="Arial" w:cs="Arial"/>
          <w:sz w:val="28"/>
          <w:szCs w:val="28"/>
        </w:rPr>
      </w:pPr>
      <w:r w:rsidRPr="00152B63">
        <w:rPr>
          <w:rFonts w:ascii="Arial" w:hAnsi="Arial" w:cs="Arial"/>
          <w:sz w:val="28"/>
          <w:szCs w:val="28"/>
        </w:rPr>
        <w:t xml:space="preserve">Керуючий справами </w:t>
      </w:r>
    </w:p>
    <w:p w:rsidR="00116840" w:rsidRDefault="00116840" w:rsidP="00A7620E">
      <w:pPr>
        <w:spacing w:after="0" w:line="240" w:lineRule="auto"/>
        <w:contextualSpacing/>
        <w:jc w:val="both"/>
        <w:rPr>
          <w:rFonts w:ascii="Arial" w:hAnsi="Arial" w:cs="Arial"/>
          <w:sz w:val="28"/>
          <w:szCs w:val="28"/>
        </w:rPr>
      </w:pPr>
      <w:r w:rsidRPr="00152B63">
        <w:rPr>
          <w:rFonts w:ascii="Arial" w:hAnsi="Arial" w:cs="Arial"/>
          <w:sz w:val="28"/>
          <w:szCs w:val="28"/>
        </w:rPr>
        <w:t>викон</w:t>
      </w:r>
      <w:r>
        <w:rPr>
          <w:rFonts w:ascii="Arial" w:hAnsi="Arial" w:cs="Arial"/>
          <w:sz w:val="28"/>
          <w:szCs w:val="28"/>
        </w:rPr>
        <w:t>авчого комітету</w:t>
      </w:r>
      <w:r w:rsidRPr="00956B5E">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i/>
          <w:sz w:val="28"/>
          <w:szCs w:val="28"/>
        </w:rPr>
        <w:tab/>
      </w:r>
      <w:r w:rsidRPr="00956B5E">
        <w:rPr>
          <w:rFonts w:ascii="Arial" w:hAnsi="Arial" w:cs="Arial"/>
          <w:sz w:val="28"/>
          <w:szCs w:val="28"/>
        </w:rPr>
        <w:tab/>
      </w:r>
      <w:r>
        <w:rPr>
          <w:rFonts w:ascii="Arial" w:hAnsi="Arial" w:cs="Arial"/>
          <w:sz w:val="28"/>
          <w:szCs w:val="28"/>
        </w:rPr>
        <w:tab/>
        <w:t>Євген БОЙКО</w:t>
      </w:r>
    </w:p>
    <w:p w:rsidR="008379A9" w:rsidRPr="007651EF" w:rsidRDefault="008379A9" w:rsidP="006F232A">
      <w:pPr>
        <w:autoSpaceDE w:val="0"/>
        <w:autoSpaceDN w:val="0"/>
        <w:adjustRightInd w:val="0"/>
        <w:spacing w:after="0" w:line="240" w:lineRule="auto"/>
        <w:contextualSpacing/>
        <w:jc w:val="both"/>
        <w:rPr>
          <w:rFonts w:ascii="Arial" w:hAnsi="Arial" w:cs="Arial"/>
          <w:color w:val="000000"/>
          <w:sz w:val="28"/>
          <w:szCs w:val="28"/>
        </w:rPr>
      </w:pPr>
    </w:p>
    <w:p w:rsidR="008379A9" w:rsidRPr="007651EF" w:rsidRDefault="008379A9" w:rsidP="006F232A">
      <w:pPr>
        <w:autoSpaceDE w:val="0"/>
        <w:autoSpaceDN w:val="0"/>
        <w:adjustRightInd w:val="0"/>
        <w:spacing w:after="0" w:line="240" w:lineRule="auto"/>
        <w:contextualSpacing/>
        <w:jc w:val="both"/>
        <w:rPr>
          <w:rFonts w:ascii="Arial" w:hAnsi="Arial" w:cs="Arial"/>
          <w:color w:val="000000"/>
          <w:sz w:val="28"/>
          <w:szCs w:val="28"/>
        </w:rPr>
      </w:pPr>
    </w:p>
    <w:p w:rsidR="008379A9" w:rsidRPr="007651EF" w:rsidRDefault="008379A9" w:rsidP="006F232A">
      <w:pPr>
        <w:pStyle w:val="a4"/>
        <w:ind w:firstLine="708"/>
        <w:rPr>
          <w:rFonts w:ascii="Arial" w:hAnsi="Arial" w:cs="Arial"/>
          <w:sz w:val="28"/>
          <w:szCs w:val="28"/>
        </w:rPr>
      </w:pPr>
      <w:r w:rsidRPr="007651EF">
        <w:rPr>
          <w:rFonts w:ascii="Arial" w:hAnsi="Arial" w:cs="Arial"/>
          <w:sz w:val="28"/>
          <w:szCs w:val="28"/>
        </w:rPr>
        <w:t>Віза:</w:t>
      </w:r>
    </w:p>
    <w:p w:rsidR="008379A9" w:rsidRPr="007651EF" w:rsidRDefault="008379A9" w:rsidP="006F232A">
      <w:pPr>
        <w:pStyle w:val="a4"/>
        <w:rPr>
          <w:rFonts w:ascii="Arial" w:hAnsi="Arial" w:cs="Arial"/>
          <w:sz w:val="28"/>
          <w:szCs w:val="28"/>
        </w:rPr>
      </w:pPr>
      <w:r w:rsidRPr="007651EF">
        <w:rPr>
          <w:rFonts w:ascii="Arial" w:hAnsi="Arial" w:cs="Arial"/>
          <w:sz w:val="28"/>
          <w:szCs w:val="28"/>
        </w:rPr>
        <w:t>Директор офісу з управління</w:t>
      </w:r>
    </w:p>
    <w:p w:rsidR="00935398" w:rsidRDefault="008379A9" w:rsidP="00863166">
      <w:pPr>
        <w:pStyle w:val="a4"/>
        <w:rPr>
          <w:rFonts w:ascii="Arial" w:hAnsi="Arial" w:cs="Arial"/>
          <w:color w:val="000000"/>
          <w:sz w:val="28"/>
          <w:szCs w:val="28"/>
        </w:rPr>
      </w:pPr>
      <w:r w:rsidRPr="007651EF">
        <w:rPr>
          <w:rFonts w:ascii="Arial" w:hAnsi="Arial" w:cs="Arial"/>
          <w:sz w:val="28"/>
          <w:szCs w:val="28"/>
        </w:rPr>
        <w:t>персоналом</w:t>
      </w:r>
      <w:r w:rsidRPr="007651EF">
        <w:rPr>
          <w:rFonts w:ascii="Arial" w:hAnsi="Arial" w:cs="Arial"/>
          <w:sz w:val="28"/>
          <w:szCs w:val="28"/>
        </w:rPr>
        <w:tab/>
      </w:r>
      <w:r w:rsidRPr="007651EF">
        <w:rPr>
          <w:rFonts w:ascii="Arial" w:hAnsi="Arial" w:cs="Arial"/>
          <w:sz w:val="28"/>
          <w:szCs w:val="28"/>
        </w:rPr>
        <w:tab/>
      </w:r>
      <w:r w:rsidRPr="007651EF">
        <w:rPr>
          <w:rFonts w:ascii="Arial" w:hAnsi="Arial" w:cs="Arial"/>
          <w:sz w:val="28"/>
          <w:szCs w:val="28"/>
        </w:rPr>
        <w:tab/>
      </w:r>
      <w:r w:rsidRPr="007651EF">
        <w:rPr>
          <w:rFonts w:ascii="Arial" w:hAnsi="Arial" w:cs="Arial"/>
          <w:sz w:val="28"/>
          <w:szCs w:val="28"/>
        </w:rPr>
        <w:tab/>
      </w:r>
      <w:r w:rsidRPr="007651EF">
        <w:rPr>
          <w:rFonts w:ascii="Arial" w:hAnsi="Arial" w:cs="Arial"/>
          <w:sz w:val="28"/>
          <w:szCs w:val="28"/>
        </w:rPr>
        <w:tab/>
      </w:r>
      <w:r w:rsidRPr="007651EF">
        <w:rPr>
          <w:rFonts w:ascii="Arial" w:hAnsi="Arial" w:cs="Arial"/>
          <w:sz w:val="28"/>
          <w:szCs w:val="28"/>
        </w:rPr>
        <w:tab/>
      </w:r>
      <w:r w:rsidRPr="007651EF">
        <w:rPr>
          <w:rFonts w:ascii="Arial" w:hAnsi="Arial" w:cs="Arial"/>
          <w:sz w:val="28"/>
          <w:szCs w:val="28"/>
        </w:rPr>
        <w:tab/>
      </w:r>
      <w:r w:rsidR="00116840" w:rsidRPr="00116840">
        <w:rPr>
          <w:rFonts w:ascii="Arial" w:hAnsi="Arial" w:cs="Arial"/>
          <w:color w:val="000000"/>
          <w:sz w:val="28"/>
          <w:szCs w:val="28"/>
        </w:rPr>
        <w:t>Наталія АЛЄКСЄЄВА</w:t>
      </w:r>
    </w:p>
    <w:sectPr w:rsidR="00935398" w:rsidSect="007729BE">
      <w:headerReference w:type="default" r:id="rId8"/>
      <w:pgSz w:w="11906" w:h="16838"/>
      <w:pgMar w:top="851" w:right="567" w:bottom="85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606" w:rsidRDefault="00E96606" w:rsidP="004F5F8B">
      <w:pPr>
        <w:spacing w:after="0" w:line="240" w:lineRule="auto"/>
      </w:pPr>
      <w:r>
        <w:separator/>
      </w:r>
    </w:p>
  </w:endnote>
  <w:endnote w:type="continuationSeparator" w:id="0">
    <w:p w:rsidR="00E96606" w:rsidRDefault="00E96606" w:rsidP="004F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606" w:rsidRDefault="00E96606" w:rsidP="004F5F8B">
      <w:pPr>
        <w:spacing w:after="0" w:line="240" w:lineRule="auto"/>
      </w:pPr>
      <w:r>
        <w:separator/>
      </w:r>
    </w:p>
  </w:footnote>
  <w:footnote w:type="continuationSeparator" w:id="0">
    <w:p w:rsidR="00E96606" w:rsidRDefault="00E96606" w:rsidP="004F5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43011"/>
      <w:docPartObj>
        <w:docPartGallery w:val="Page Numbers (Top of Page)"/>
        <w:docPartUnique/>
      </w:docPartObj>
    </w:sdtPr>
    <w:sdtEndPr/>
    <w:sdtContent>
      <w:p w:rsidR="007E3F44" w:rsidRDefault="007E3F44">
        <w:pPr>
          <w:pStyle w:val="a6"/>
          <w:jc w:val="center"/>
        </w:pPr>
        <w:r>
          <w:fldChar w:fldCharType="begin"/>
        </w:r>
        <w:r>
          <w:instrText>PAGE   \* MERGEFORMAT</w:instrText>
        </w:r>
        <w:r>
          <w:fldChar w:fldCharType="separate"/>
        </w:r>
        <w:r w:rsidR="00F21399">
          <w:rPr>
            <w:noProof/>
          </w:rPr>
          <w:t>3</w:t>
        </w:r>
        <w:r>
          <w:fldChar w:fldCharType="end"/>
        </w:r>
      </w:p>
    </w:sdtContent>
  </w:sdt>
  <w:p w:rsidR="007E3F44" w:rsidRDefault="007E3F4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7F6BDC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3CB0A04"/>
    <w:multiLevelType w:val="hybridMultilevel"/>
    <w:tmpl w:val="BAB66F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9DA063E"/>
    <w:multiLevelType w:val="hybridMultilevel"/>
    <w:tmpl w:val="74C40C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C0E714E"/>
    <w:multiLevelType w:val="hybridMultilevel"/>
    <w:tmpl w:val="F6FCBEC4"/>
    <w:lvl w:ilvl="0" w:tplc="01C2F26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233E4D6D"/>
    <w:multiLevelType w:val="hybridMultilevel"/>
    <w:tmpl w:val="ED22EC24"/>
    <w:lvl w:ilvl="0" w:tplc="5122E10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3D7206F0"/>
    <w:multiLevelType w:val="multilevel"/>
    <w:tmpl w:val="CF1638A4"/>
    <w:lvl w:ilvl="0">
      <w:start w:val="1"/>
      <w:numFmt w:val="decimal"/>
      <w:lvlText w:val="%1."/>
      <w:lvlJc w:val="left"/>
      <w:pPr>
        <w:ind w:left="1113" w:hanging="405"/>
      </w:pPr>
      <w:rPr>
        <w:rFonts w:hint="default"/>
      </w:rPr>
    </w:lvl>
    <w:lvl w:ilvl="1">
      <w:start w:val="1"/>
      <w:numFmt w:val="decimal"/>
      <w:isLgl/>
      <w:lvlText w:val="%1.%2."/>
      <w:lvlJc w:val="left"/>
      <w:pPr>
        <w:ind w:left="1428" w:hanging="720"/>
      </w:pPr>
      <w:rPr>
        <w:rFonts w:eastAsiaTheme="minorHAnsi" w:hint="default"/>
        <w:color w:val="000000"/>
      </w:rPr>
    </w:lvl>
    <w:lvl w:ilvl="2">
      <w:start w:val="1"/>
      <w:numFmt w:val="decimal"/>
      <w:isLgl/>
      <w:lvlText w:val="%1.%2.%3."/>
      <w:lvlJc w:val="left"/>
      <w:pPr>
        <w:ind w:left="1428" w:hanging="720"/>
      </w:pPr>
      <w:rPr>
        <w:rFonts w:eastAsiaTheme="minorHAnsi" w:hint="default"/>
        <w:color w:val="000000"/>
      </w:rPr>
    </w:lvl>
    <w:lvl w:ilvl="3">
      <w:start w:val="1"/>
      <w:numFmt w:val="decimal"/>
      <w:isLgl/>
      <w:lvlText w:val="%1.%2.%3.%4."/>
      <w:lvlJc w:val="left"/>
      <w:pPr>
        <w:ind w:left="1788" w:hanging="1080"/>
      </w:pPr>
      <w:rPr>
        <w:rFonts w:eastAsiaTheme="minorHAnsi" w:hint="default"/>
        <w:color w:val="000000"/>
      </w:rPr>
    </w:lvl>
    <w:lvl w:ilvl="4">
      <w:start w:val="1"/>
      <w:numFmt w:val="decimal"/>
      <w:isLgl/>
      <w:lvlText w:val="%1.%2.%3.%4.%5."/>
      <w:lvlJc w:val="left"/>
      <w:pPr>
        <w:ind w:left="2148" w:hanging="1440"/>
      </w:pPr>
      <w:rPr>
        <w:rFonts w:eastAsiaTheme="minorHAnsi" w:hint="default"/>
        <w:color w:val="000000"/>
      </w:rPr>
    </w:lvl>
    <w:lvl w:ilvl="5">
      <w:start w:val="1"/>
      <w:numFmt w:val="decimal"/>
      <w:isLgl/>
      <w:lvlText w:val="%1.%2.%3.%4.%5.%6."/>
      <w:lvlJc w:val="left"/>
      <w:pPr>
        <w:ind w:left="2148" w:hanging="1440"/>
      </w:pPr>
      <w:rPr>
        <w:rFonts w:eastAsiaTheme="minorHAnsi" w:hint="default"/>
        <w:color w:val="000000"/>
      </w:rPr>
    </w:lvl>
    <w:lvl w:ilvl="6">
      <w:start w:val="1"/>
      <w:numFmt w:val="decimal"/>
      <w:isLgl/>
      <w:lvlText w:val="%1.%2.%3.%4.%5.%6.%7."/>
      <w:lvlJc w:val="left"/>
      <w:pPr>
        <w:ind w:left="2508" w:hanging="1800"/>
      </w:pPr>
      <w:rPr>
        <w:rFonts w:eastAsiaTheme="minorHAnsi" w:hint="default"/>
        <w:color w:val="000000"/>
      </w:rPr>
    </w:lvl>
    <w:lvl w:ilvl="7">
      <w:start w:val="1"/>
      <w:numFmt w:val="decimal"/>
      <w:isLgl/>
      <w:lvlText w:val="%1.%2.%3.%4.%5.%6.%7.%8."/>
      <w:lvlJc w:val="left"/>
      <w:pPr>
        <w:ind w:left="2868" w:hanging="2160"/>
      </w:pPr>
      <w:rPr>
        <w:rFonts w:eastAsiaTheme="minorHAnsi" w:hint="default"/>
        <w:color w:val="000000"/>
      </w:rPr>
    </w:lvl>
    <w:lvl w:ilvl="8">
      <w:start w:val="1"/>
      <w:numFmt w:val="decimal"/>
      <w:isLgl/>
      <w:lvlText w:val="%1.%2.%3.%4.%5.%6.%7.%8.%9."/>
      <w:lvlJc w:val="left"/>
      <w:pPr>
        <w:ind w:left="2868" w:hanging="2160"/>
      </w:pPr>
      <w:rPr>
        <w:rFonts w:eastAsiaTheme="minorHAnsi" w:hint="default"/>
        <w:color w:val="000000"/>
      </w:rPr>
    </w:lvl>
  </w:abstractNum>
  <w:abstractNum w:abstractNumId="6" w15:restartNumberingAfterBreak="0">
    <w:nsid w:val="4ACA76CE"/>
    <w:multiLevelType w:val="hybridMultilevel"/>
    <w:tmpl w:val="256C19B2"/>
    <w:lvl w:ilvl="0" w:tplc="D372705E">
      <w:start w:val="3"/>
      <w:numFmt w:val="bullet"/>
      <w:lvlText w:val="-"/>
      <w:lvlJc w:val="left"/>
      <w:pPr>
        <w:ind w:left="1069" w:hanging="360"/>
      </w:pPr>
      <w:rPr>
        <w:rFonts w:ascii="Arial" w:eastAsia="Times New Roman" w:hAnsi="Arial" w:cs="Aria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5163127A"/>
    <w:multiLevelType w:val="hybridMultilevel"/>
    <w:tmpl w:val="846CB4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C3D6C81"/>
    <w:multiLevelType w:val="multilevel"/>
    <w:tmpl w:val="E730BBDE"/>
    <w:lvl w:ilvl="0">
      <w:start w:val="1"/>
      <w:numFmt w:val="decimal"/>
      <w:lvlText w:val="%1."/>
      <w:lvlJc w:val="left"/>
      <w:pPr>
        <w:ind w:left="1068" w:hanging="360"/>
      </w:pPr>
      <w:rPr>
        <w:rFonts w:eastAsia="Times New Roman" w:hint="default"/>
        <w:color w:val="000000" w:themeColor="text1"/>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9" w15:restartNumberingAfterBreak="0">
    <w:nsid w:val="60962F5A"/>
    <w:multiLevelType w:val="multilevel"/>
    <w:tmpl w:val="D0E8D0A0"/>
    <w:lvl w:ilvl="0">
      <w:start w:val="1"/>
      <w:numFmt w:val="decimal"/>
      <w:lvlText w:val="%1."/>
      <w:lvlJc w:val="left"/>
      <w:pPr>
        <w:ind w:left="1113" w:hanging="405"/>
      </w:pPr>
    </w:lvl>
    <w:lvl w:ilvl="1">
      <w:start w:val="1"/>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2148" w:hanging="144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868" w:hanging="2160"/>
      </w:pPr>
    </w:lvl>
    <w:lvl w:ilvl="8">
      <w:start w:val="1"/>
      <w:numFmt w:val="decimal"/>
      <w:isLgl/>
      <w:lvlText w:val="%1.%2.%3.%4.%5.%6.%7.%8.%9."/>
      <w:lvlJc w:val="left"/>
      <w:pPr>
        <w:ind w:left="2868" w:hanging="2160"/>
      </w:pPr>
    </w:lvl>
  </w:abstractNum>
  <w:abstractNum w:abstractNumId="10" w15:restartNumberingAfterBreak="0">
    <w:nsid w:val="632B28CC"/>
    <w:multiLevelType w:val="hybridMultilevel"/>
    <w:tmpl w:val="E16A4C40"/>
    <w:lvl w:ilvl="0" w:tplc="C3A0743E">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1" w15:restartNumberingAfterBreak="0">
    <w:nsid w:val="647817BF"/>
    <w:multiLevelType w:val="multilevel"/>
    <w:tmpl w:val="EB02723C"/>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2007" w:hanging="144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727" w:hanging="216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2" w15:restartNumberingAfterBreak="0">
    <w:nsid w:val="6EEB7E2A"/>
    <w:multiLevelType w:val="hybridMultilevel"/>
    <w:tmpl w:val="38A6BB60"/>
    <w:lvl w:ilvl="0" w:tplc="CC42BF2A">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B5D7C16"/>
    <w:multiLevelType w:val="hybridMultilevel"/>
    <w:tmpl w:val="A87E9D18"/>
    <w:lvl w:ilvl="0" w:tplc="C4B4E11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15:restartNumberingAfterBreak="0">
    <w:nsid w:val="7D946904"/>
    <w:multiLevelType w:val="hybridMultilevel"/>
    <w:tmpl w:val="E0908DD0"/>
    <w:lvl w:ilvl="0" w:tplc="980A1FB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8"/>
  </w:num>
  <w:num w:numId="3">
    <w:abstractNumId w:val="4"/>
  </w:num>
  <w:num w:numId="4">
    <w:abstractNumId w:val="1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3"/>
  </w:num>
  <w:num w:numId="8">
    <w:abstractNumId w:val="2"/>
  </w:num>
  <w:num w:numId="9">
    <w:abstractNumId w:val="11"/>
  </w:num>
  <w:num w:numId="10">
    <w:abstractNumId w:val="10"/>
  </w:num>
  <w:num w:numId="11">
    <w:abstractNumId w:val="5"/>
  </w:num>
  <w:num w:numId="12">
    <w:abstractNumId w:val="3"/>
  </w:num>
  <w:num w:numId="13">
    <w:abstractNumId w:val="7"/>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20"/>
    <w:rsid w:val="00014271"/>
    <w:rsid w:val="00017089"/>
    <w:rsid w:val="000322CD"/>
    <w:rsid w:val="00043AD2"/>
    <w:rsid w:val="00061F0E"/>
    <w:rsid w:val="0008400E"/>
    <w:rsid w:val="00086A38"/>
    <w:rsid w:val="0009579C"/>
    <w:rsid w:val="000A7E24"/>
    <w:rsid w:val="000B3BD5"/>
    <w:rsid w:val="000C6043"/>
    <w:rsid w:val="000D6296"/>
    <w:rsid w:val="001022CC"/>
    <w:rsid w:val="00102C27"/>
    <w:rsid w:val="001051DA"/>
    <w:rsid w:val="00113BD8"/>
    <w:rsid w:val="00116840"/>
    <w:rsid w:val="00130C3B"/>
    <w:rsid w:val="001371BF"/>
    <w:rsid w:val="00146BD6"/>
    <w:rsid w:val="00175D34"/>
    <w:rsid w:val="001812DF"/>
    <w:rsid w:val="001B488E"/>
    <w:rsid w:val="001B5AB6"/>
    <w:rsid w:val="001D5BCC"/>
    <w:rsid w:val="001E28A5"/>
    <w:rsid w:val="001F056B"/>
    <w:rsid w:val="001F7B19"/>
    <w:rsid w:val="00205DF1"/>
    <w:rsid w:val="0021374A"/>
    <w:rsid w:val="00214647"/>
    <w:rsid w:val="002A4EA6"/>
    <w:rsid w:val="002B2D31"/>
    <w:rsid w:val="002C1BD6"/>
    <w:rsid w:val="00306373"/>
    <w:rsid w:val="003363FC"/>
    <w:rsid w:val="00353E1B"/>
    <w:rsid w:val="00365E5E"/>
    <w:rsid w:val="003725A5"/>
    <w:rsid w:val="00376504"/>
    <w:rsid w:val="003818F2"/>
    <w:rsid w:val="00382630"/>
    <w:rsid w:val="00385558"/>
    <w:rsid w:val="00393BED"/>
    <w:rsid w:val="003A4096"/>
    <w:rsid w:val="003C3457"/>
    <w:rsid w:val="003D60F5"/>
    <w:rsid w:val="003E527B"/>
    <w:rsid w:val="00410809"/>
    <w:rsid w:val="0043011F"/>
    <w:rsid w:val="0043058D"/>
    <w:rsid w:val="004704C1"/>
    <w:rsid w:val="00486E79"/>
    <w:rsid w:val="00493832"/>
    <w:rsid w:val="004A3E57"/>
    <w:rsid w:val="004A3EE8"/>
    <w:rsid w:val="004B4E8B"/>
    <w:rsid w:val="004B7D9F"/>
    <w:rsid w:val="004C1D2A"/>
    <w:rsid w:val="004C688D"/>
    <w:rsid w:val="004E17F9"/>
    <w:rsid w:val="004E679F"/>
    <w:rsid w:val="004E73F8"/>
    <w:rsid w:val="004F5AA0"/>
    <w:rsid w:val="004F5F8B"/>
    <w:rsid w:val="005123E5"/>
    <w:rsid w:val="005151F1"/>
    <w:rsid w:val="005264CD"/>
    <w:rsid w:val="00560246"/>
    <w:rsid w:val="005734F0"/>
    <w:rsid w:val="005854DF"/>
    <w:rsid w:val="005A09BE"/>
    <w:rsid w:val="005A170B"/>
    <w:rsid w:val="005A3A28"/>
    <w:rsid w:val="005C5794"/>
    <w:rsid w:val="005D4F48"/>
    <w:rsid w:val="005D6B78"/>
    <w:rsid w:val="00620DED"/>
    <w:rsid w:val="00655549"/>
    <w:rsid w:val="00662005"/>
    <w:rsid w:val="00673DF5"/>
    <w:rsid w:val="00680E48"/>
    <w:rsid w:val="006A28C7"/>
    <w:rsid w:val="006A6527"/>
    <w:rsid w:val="006B788A"/>
    <w:rsid w:val="006C2656"/>
    <w:rsid w:val="006C6559"/>
    <w:rsid w:val="006E6459"/>
    <w:rsid w:val="006F232A"/>
    <w:rsid w:val="006F2878"/>
    <w:rsid w:val="00700A68"/>
    <w:rsid w:val="007160E5"/>
    <w:rsid w:val="00743F7A"/>
    <w:rsid w:val="0074467B"/>
    <w:rsid w:val="0074510C"/>
    <w:rsid w:val="00747387"/>
    <w:rsid w:val="007519C9"/>
    <w:rsid w:val="0076071B"/>
    <w:rsid w:val="007651EF"/>
    <w:rsid w:val="007729BE"/>
    <w:rsid w:val="007926C2"/>
    <w:rsid w:val="007A2A26"/>
    <w:rsid w:val="007B3F68"/>
    <w:rsid w:val="007C2569"/>
    <w:rsid w:val="007D323B"/>
    <w:rsid w:val="007D5919"/>
    <w:rsid w:val="007E17E7"/>
    <w:rsid w:val="007E3F44"/>
    <w:rsid w:val="007F770E"/>
    <w:rsid w:val="00815605"/>
    <w:rsid w:val="0082656E"/>
    <w:rsid w:val="00835037"/>
    <w:rsid w:val="008379A9"/>
    <w:rsid w:val="0084114E"/>
    <w:rsid w:val="0085181A"/>
    <w:rsid w:val="008546A9"/>
    <w:rsid w:val="00863166"/>
    <w:rsid w:val="00871BB7"/>
    <w:rsid w:val="00892EB1"/>
    <w:rsid w:val="00893D2D"/>
    <w:rsid w:val="008A2F31"/>
    <w:rsid w:val="008B3809"/>
    <w:rsid w:val="008B3C89"/>
    <w:rsid w:val="008B43AE"/>
    <w:rsid w:val="008B7C6F"/>
    <w:rsid w:val="008E1095"/>
    <w:rsid w:val="008E2E28"/>
    <w:rsid w:val="008F17C3"/>
    <w:rsid w:val="0090474A"/>
    <w:rsid w:val="00935398"/>
    <w:rsid w:val="0097246C"/>
    <w:rsid w:val="00975B1F"/>
    <w:rsid w:val="00977FA8"/>
    <w:rsid w:val="00982A2E"/>
    <w:rsid w:val="0098351A"/>
    <w:rsid w:val="009A2D20"/>
    <w:rsid w:val="009C35B1"/>
    <w:rsid w:val="009D65DF"/>
    <w:rsid w:val="009E13E7"/>
    <w:rsid w:val="009E7CF4"/>
    <w:rsid w:val="009F0DE4"/>
    <w:rsid w:val="00A00DD2"/>
    <w:rsid w:val="00A077A6"/>
    <w:rsid w:val="00A324AC"/>
    <w:rsid w:val="00A4575C"/>
    <w:rsid w:val="00A46F3D"/>
    <w:rsid w:val="00A4736F"/>
    <w:rsid w:val="00A504E0"/>
    <w:rsid w:val="00A70ED0"/>
    <w:rsid w:val="00A7620E"/>
    <w:rsid w:val="00A803FB"/>
    <w:rsid w:val="00A91D2E"/>
    <w:rsid w:val="00AB256C"/>
    <w:rsid w:val="00AD052F"/>
    <w:rsid w:val="00AD1EB1"/>
    <w:rsid w:val="00AD5405"/>
    <w:rsid w:val="00AE0530"/>
    <w:rsid w:val="00AE0EB4"/>
    <w:rsid w:val="00B0458B"/>
    <w:rsid w:val="00B206D0"/>
    <w:rsid w:val="00B21288"/>
    <w:rsid w:val="00B26362"/>
    <w:rsid w:val="00B416B7"/>
    <w:rsid w:val="00B42E8A"/>
    <w:rsid w:val="00B62D41"/>
    <w:rsid w:val="00B91A35"/>
    <w:rsid w:val="00B927F5"/>
    <w:rsid w:val="00B92AB4"/>
    <w:rsid w:val="00BB0296"/>
    <w:rsid w:val="00BC5F55"/>
    <w:rsid w:val="00BD5B18"/>
    <w:rsid w:val="00BE1790"/>
    <w:rsid w:val="00BF1DC7"/>
    <w:rsid w:val="00BF3AF8"/>
    <w:rsid w:val="00C02157"/>
    <w:rsid w:val="00C103FB"/>
    <w:rsid w:val="00C307BF"/>
    <w:rsid w:val="00C400B3"/>
    <w:rsid w:val="00C44053"/>
    <w:rsid w:val="00C512C1"/>
    <w:rsid w:val="00C63E07"/>
    <w:rsid w:val="00C72659"/>
    <w:rsid w:val="00C85670"/>
    <w:rsid w:val="00CA1231"/>
    <w:rsid w:val="00CB5F47"/>
    <w:rsid w:val="00CE7BA3"/>
    <w:rsid w:val="00D02A7B"/>
    <w:rsid w:val="00D03679"/>
    <w:rsid w:val="00D03BB5"/>
    <w:rsid w:val="00D33BF8"/>
    <w:rsid w:val="00D433C7"/>
    <w:rsid w:val="00DA128C"/>
    <w:rsid w:val="00DA524F"/>
    <w:rsid w:val="00DC2FF4"/>
    <w:rsid w:val="00DE53A6"/>
    <w:rsid w:val="00DE65AD"/>
    <w:rsid w:val="00E02B52"/>
    <w:rsid w:val="00E02F30"/>
    <w:rsid w:val="00E0746B"/>
    <w:rsid w:val="00E21BED"/>
    <w:rsid w:val="00E419B1"/>
    <w:rsid w:val="00E44621"/>
    <w:rsid w:val="00E531B1"/>
    <w:rsid w:val="00E55744"/>
    <w:rsid w:val="00E6508A"/>
    <w:rsid w:val="00E774B1"/>
    <w:rsid w:val="00E77D6C"/>
    <w:rsid w:val="00E825B7"/>
    <w:rsid w:val="00E96606"/>
    <w:rsid w:val="00EB0A32"/>
    <w:rsid w:val="00EB26A1"/>
    <w:rsid w:val="00EE587D"/>
    <w:rsid w:val="00F0278C"/>
    <w:rsid w:val="00F16818"/>
    <w:rsid w:val="00F21399"/>
    <w:rsid w:val="00F2501E"/>
    <w:rsid w:val="00F374B0"/>
    <w:rsid w:val="00F41715"/>
    <w:rsid w:val="00F50C70"/>
    <w:rsid w:val="00F832DB"/>
    <w:rsid w:val="00FA1414"/>
    <w:rsid w:val="00FA142D"/>
    <w:rsid w:val="00FC6C51"/>
    <w:rsid w:val="00FF27C0"/>
    <w:rsid w:val="00FF42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CF5B3"/>
  <w15:chartTrackingRefBased/>
  <w15:docId w15:val="{8B92E580-A692-45A3-A443-06C9738B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6527"/>
    <w:pPr>
      <w:spacing w:line="256" w:lineRule="auto"/>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5123E5"/>
    <w:pPr>
      <w:spacing w:after="0" w:line="240" w:lineRule="auto"/>
    </w:pPr>
  </w:style>
  <w:style w:type="paragraph" w:styleId="a6">
    <w:name w:val="header"/>
    <w:basedOn w:val="a0"/>
    <w:link w:val="a7"/>
    <w:uiPriority w:val="99"/>
    <w:unhideWhenUsed/>
    <w:rsid w:val="004F5F8B"/>
    <w:pPr>
      <w:tabs>
        <w:tab w:val="center" w:pos="4819"/>
        <w:tab w:val="right" w:pos="9639"/>
      </w:tabs>
      <w:spacing w:after="0" w:line="240" w:lineRule="auto"/>
    </w:pPr>
  </w:style>
  <w:style w:type="character" w:customStyle="1" w:styleId="a7">
    <w:name w:val="Верхній колонтитул Знак"/>
    <w:basedOn w:val="a1"/>
    <w:link w:val="a6"/>
    <w:uiPriority w:val="99"/>
    <w:rsid w:val="004F5F8B"/>
  </w:style>
  <w:style w:type="paragraph" w:styleId="a8">
    <w:name w:val="footer"/>
    <w:basedOn w:val="a0"/>
    <w:link w:val="a9"/>
    <w:uiPriority w:val="99"/>
    <w:unhideWhenUsed/>
    <w:rsid w:val="004F5F8B"/>
    <w:pPr>
      <w:tabs>
        <w:tab w:val="center" w:pos="4819"/>
        <w:tab w:val="right" w:pos="9639"/>
      </w:tabs>
      <w:spacing w:after="0" w:line="240" w:lineRule="auto"/>
    </w:pPr>
  </w:style>
  <w:style w:type="character" w:customStyle="1" w:styleId="a9">
    <w:name w:val="Нижній колонтитул Знак"/>
    <w:basedOn w:val="a1"/>
    <w:link w:val="a8"/>
    <w:uiPriority w:val="99"/>
    <w:rsid w:val="004F5F8B"/>
  </w:style>
  <w:style w:type="character" w:customStyle="1" w:styleId="aa">
    <w:name w:val="Маркірований список Знак"/>
    <w:link w:val="a"/>
    <w:semiHidden/>
    <w:locked/>
    <w:rsid w:val="00B42E8A"/>
    <w:rPr>
      <w:sz w:val="24"/>
      <w:szCs w:val="24"/>
      <w:lang w:eastAsia="uk-UA"/>
    </w:rPr>
  </w:style>
  <w:style w:type="paragraph" w:styleId="a">
    <w:name w:val="List Bullet"/>
    <w:basedOn w:val="a0"/>
    <w:link w:val="aa"/>
    <w:semiHidden/>
    <w:unhideWhenUsed/>
    <w:rsid w:val="00B42E8A"/>
    <w:pPr>
      <w:numPr>
        <w:numId w:val="1"/>
      </w:numPr>
      <w:spacing w:after="0" w:line="240" w:lineRule="auto"/>
    </w:pPr>
    <w:rPr>
      <w:sz w:val="24"/>
      <w:szCs w:val="24"/>
      <w:lang w:eastAsia="uk-UA"/>
    </w:rPr>
  </w:style>
  <w:style w:type="paragraph" w:customStyle="1" w:styleId="ab">
    <w:name w:val="Заголовок таблицы"/>
    <w:basedOn w:val="a0"/>
    <w:rsid w:val="00B42E8A"/>
    <w:pPr>
      <w:widowControl w:val="0"/>
      <w:suppressLineNumbers/>
      <w:suppressAutoHyphens/>
      <w:spacing w:after="0" w:line="240" w:lineRule="auto"/>
      <w:jc w:val="center"/>
    </w:pPr>
    <w:rPr>
      <w:rFonts w:ascii="Times New Roman" w:eastAsia="Lucida Sans Unicode" w:hAnsi="Times New Roman" w:cs="Times New Roman"/>
      <w:b/>
      <w:bCs/>
      <w:i/>
      <w:iCs/>
      <w:sz w:val="24"/>
      <w:szCs w:val="20"/>
      <w:lang w:eastAsia="uk-UA"/>
    </w:rPr>
  </w:style>
  <w:style w:type="paragraph" w:styleId="ac">
    <w:name w:val="List Paragraph"/>
    <w:basedOn w:val="a0"/>
    <w:uiPriority w:val="34"/>
    <w:qFormat/>
    <w:rsid w:val="00B206D0"/>
    <w:pPr>
      <w:spacing w:line="252" w:lineRule="auto"/>
      <w:ind w:left="720"/>
      <w:contextualSpacing/>
    </w:pPr>
  </w:style>
  <w:style w:type="paragraph" w:styleId="ad">
    <w:name w:val="Body Text"/>
    <w:basedOn w:val="a0"/>
    <w:link w:val="ae"/>
    <w:semiHidden/>
    <w:unhideWhenUsed/>
    <w:rsid w:val="00AD052F"/>
    <w:pPr>
      <w:spacing w:after="0" w:line="240" w:lineRule="auto"/>
    </w:pPr>
    <w:rPr>
      <w:rFonts w:ascii="Times New Roman" w:eastAsia="Times New Roman" w:hAnsi="Times New Roman" w:cs="Times New Roman"/>
      <w:sz w:val="28"/>
      <w:szCs w:val="20"/>
      <w:lang w:eastAsia="ru-RU"/>
    </w:rPr>
  </w:style>
  <w:style w:type="character" w:customStyle="1" w:styleId="ae">
    <w:name w:val="Основний текст Знак"/>
    <w:basedOn w:val="a1"/>
    <w:link w:val="ad"/>
    <w:semiHidden/>
    <w:rsid w:val="00AD052F"/>
    <w:rPr>
      <w:rFonts w:ascii="Times New Roman" w:eastAsia="Times New Roman" w:hAnsi="Times New Roman" w:cs="Times New Roman"/>
      <w:sz w:val="28"/>
      <w:szCs w:val="20"/>
      <w:lang w:eastAsia="ru-RU"/>
    </w:rPr>
  </w:style>
  <w:style w:type="table" w:styleId="af">
    <w:name w:val="Table Grid"/>
    <w:basedOn w:val="a2"/>
    <w:uiPriority w:val="39"/>
    <w:rsid w:val="00CB5F47"/>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ий текст (2)_"/>
    <w:basedOn w:val="a1"/>
    <w:link w:val="20"/>
    <w:locked/>
    <w:rsid w:val="00A46F3D"/>
    <w:rPr>
      <w:sz w:val="26"/>
      <w:szCs w:val="26"/>
      <w:shd w:val="clear" w:color="auto" w:fill="FFFFFF"/>
    </w:rPr>
  </w:style>
  <w:style w:type="paragraph" w:customStyle="1" w:styleId="20">
    <w:name w:val="Основний текст (2)"/>
    <w:basedOn w:val="a0"/>
    <w:link w:val="2"/>
    <w:rsid w:val="00A46F3D"/>
    <w:pPr>
      <w:widowControl w:val="0"/>
      <w:shd w:val="clear" w:color="auto" w:fill="FFFFFF"/>
      <w:spacing w:after="300" w:line="317" w:lineRule="exact"/>
      <w:ind w:hanging="260"/>
      <w:jc w:val="both"/>
    </w:pPr>
    <w:rPr>
      <w:sz w:val="26"/>
      <w:szCs w:val="26"/>
    </w:rPr>
  </w:style>
  <w:style w:type="table" w:customStyle="1" w:styleId="1">
    <w:name w:val="Сітка таблиці1"/>
    <w:basedOn w:val="a2"/>
    <w:next w:val="af"/>
    <w:uiPriority w:val="39"/>
    <w:rsid w:val="00A504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link w:val="Tablecaption0"/>
    <w:rsid w:val="0043011F"/>
    <w:rPr>
      <w:b/>
      <w:bCs/>
      <w:sz w:val="23"/>
      <w:szCs w:val="23"/>
      <w:shd w:val="clear" w:color="auto" w:fill="FFFFFF"/>
    </w:rPr>
  </w:style>
  <w:style w:type="paragraph" w:customStyle="1" w:styleId="Tablecaption0">
    <w:name w:val="Table caption"/>
    <w:basedOn w:val="a0"/>
    <w:link w:val="Tablecaption"/>
    <w:rsid w:val="0043011F"/>
    <w:pPr>
      <w:widowControl w:val="0"/>
      <w:shd w:val="clear" w:color="auto" w:fill="FFFFFF"/>
      <w:spacing w:after="0" w:line="0" w:lineRule="atLeast"/>
    </w:pPr>
    <w:rPr>
      <w:b/>
      <w:bCs/>
      <w:sz w:val="23"/>
      <w:szCs w:val="23"/>
    </w:rPr>
  </w:style>
  <w:style w:type="character" w:customStyle="1" w:styleId="a5">
    <w:name w:val="Без інтервалів Знак"/>
    <w:basedOn w:val="a1"/>
    <w:link w:val="a4"/>
    <w:uiPriority w:val="1"/>
    <w:locked/>
    <w:rsid w:val="007D5919"/>
  </w:style>
  <w:style w:type="paragraph" w:customStyle="1" w:styleId="10">
    <w:name w:val="Абзац списку1"/>
    <w:basedOn w:val="a0"/>
    <w:rsid w:val="0090474A"/>
    <w:pPr>
      <w:spacing w:after="200" w:line="276" w:lineRule="auto"/>
      <w:ind w:left="720"/>
      <w:contextualSpacing/>
    </w:pPr>
    <w:rPr>
      <w:rFonts w:ascii="Calibri" w:eastAsia="Times New Roman" w:hAnsi="Calibri" w:cs="Times New Roman"/>
      <w:lang w:eastAsia="uk-UA"/>
    </w:rPr>
  </w:style>
  <w:style w:type="paragraph" w:customStyle="1" w:styleId="docdata">
    <w:name w:val="docdata"/>
    <w:aliases w:val="docy,v5,2853,baiaagaaboqcaaadfgcaaaukbwaaaaaaaaaaaaaaaaaaaaaaaaaaaaaaaaaaaaaaaaaaaaaaaaaaaaaaaaaaaaaaaaaaaaaaaaaaaaaaaaaaaaaaaaaaaaaaaaaaaaaaaaaaaaaaaaaaaaaaaaaaaaaaaaaaaaaaaaaaaaaaaaaaaaaaaaaaaaaaaaaaaaaaaaaaaaaaaaaaaaaaaaaaaaaaaaaaaaaaaaaaaaaa"/>
    <w:basedOn w:val="a0"/>
    <w:rsid w:val="0090474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0">
    <w:name w:val="Normal (Web)"/>
    <w:basedOn w:val="a0"/>
    <w:unhideWhenUsed/>
    <w:rsid w:val="0090474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1">
    <w:name w:val="Balloon Text"/>
    <w:basedOn w:val="a0"/>
    <w:link w:val="af2"/>
    <w:uiPriority w:val="99"/>
    <w:semiHidden/>
    <w:unhideWhenUsed/>
    <w:rsid w:val="00376504"/>
    <w:pPr>
      <w:spacing w:after="0" w:line="240" w:lineRule="auto"/>
    </w:pPr>
    <w:rPr>
      <w:rFonts w:ascii="Segoe UI" w:hAnsi="Segoe UI" w:cs="Segoe UI"/>
      <w:sz w:val="18"/>
      <w:szCs w:val="18"/>
    </w:rPr>
  </w:style>
  <w:style w:type="character" w:customStyle="1" w:styleId="af2">
    <w:name w:val="Текст у виносці Знак"/>
    <w:basedOn w:val="a1"/>
    <w:link w:val="af1"/>
    <w:uiPriority w:val="99"/>
    <w:semiHidden/>
    <w:rsid w:val="003765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420018">
      <w:bodyDiv w:val="1"/>
      <w:marLeft w:val="0"/>
      <w:marRight w:val="0"/>
      <w:marTop w:val="0"/>
      <w:marBottom w:val="0"/>
      <w:divBdr>
        <w:top w:val="none" w:sz="0" w:space="0" w:color="auto"/>
        <w:left w:val="none" w:sz="0" w:space="0" w:color="auto"/>
        <w:bottom w:val="none" w:sz="0" w:space="0" w:color="auto"/>
        <w:right w:val="none" w:sz="0" w:space="0" w:color="auto"/>
      </w:divBdr>
    </w:div>
    <w:div w:id="685060407">
      <w:bodyDiv w:val="1"/>
      <w:marLeft w:val="0"/>
      <w:marRight w:val="0"/>
      <w:marTop w:val="0"/>
      <w:marBottom w:val="0"/>
      <w:divBdr>
        <w:top w:val="none" w:sz="0" w:space="0" w:color="auto"/>
        <w:left w:val="none" w:sz="0" w:space="0" w:color="auto"/>
        <w:bottom w:val="none" w:sz="0" w:space="0" w:color="auto"/>
        <w:right w:val="none" w:sz="0" w:space="0" w:color="auto"/>
      </w:divBdr>
    </w:div>
    <w:div w:id="928658712">
      <w:bodyDiv w:val="1"/>
      <w:marLeft w:val="0"/>
      <w:marRight w:val="0"/>
      <w:marTop w:val="0"/>
      <w:marBottom w:val="0"/>
      <w:divBdr>
        <w:top w:val="none" w:sz="0" w:space="0" w:color="auto"/>
        <w:left w:val="none" w:sz="0" w:space="0" w:color="auto"/>
        <w:bottom w:val="none" w:sz="0" w:space="0" w:color="auto"/>
        <w:right w:val="none" w:sz="0" w:space="0" w:color="auto"/>
      </w:divBdr>
    </w:div>
    <w:div w:id="1054084069">
      <w:bodyDiv w:val="1"/>
      <w:marLeft w:val="0"/>
      <w:marRight w:val="0"/>
      <w:marTop w:val="0"/>
      <w:marBottom w:val="0"/>
      <w:divBdr>
        <w:top w:val="none" w:sz="0" w:space="0" w:color="auto"/>
        <w:left w:val="none" w:sz="0" w:space="0" w:color="auto"/>
        <w:bottom w:val="none" w:sz="0" w:space="0" w:color="auto"/>
        <w:right w:val="none" w:sz="0" w:space="0" w:color="auto"/>
      </w:divBdr>
    </w:div>
    <w:div w:id="1564678599">
      <w:bodyDiv w:val="1"/>
      <w:marLeft w:val="0"/>
      <w:marRight w:val="0"/>
      <w:marTop w:val="0"/>
      <w:marBottom w:val="0"/>
      <w:divBdr>
        <w:top w:val="none" w:sz="0" w:space="0" w:color="auto"/>
        <w:left w:val="none" w:sz="0" w:space="0" w:color="auto"/>
        <w:bottom w:val="none" w:sz="0" w:space="0" w:color="auto"/>
        <w:right w:val="none" w:sz="0" w:space="0" w:color="auto"/>
      </w:divBdr>
    </w:div>
    <w:div w:id="1863590968">
      <w:bodyDiv w:val="1"/>
      <w:marLeft w:val="0"/>
      <w:marRight w:val="0"/>
      <w:marTop w:val="0"/>
      <w:marBottom w:val="0"/>
      <w:divBdr>
        <w:top w:val="none" w:sz="0" w:space="0" w:color="auto"/>
        <w:left w:val="none" w:sz="0" w:space="0" w:color="auto"/>
        <w:bottom w:val="none" w:sz="0" w:space="0" w:color="auto"/>
        <w:right w:val="none" w:sz="0" w:space="0" w:color="auto"/>
      </w:divBdr>
    </w:div>
    <w:div w:id="1955936010">
      <w:bodyDiv w:val="1"/>
      <w:marLeft w:val="0"/>
      <w:marRight w:val="0"/>
      <w:marTop w:val="0"/>
      <w:marBottom w:val="0"/>
      <w:divBdr>
        <w:top w:val="none" w:sz="0" w:space="0" w:color="auto"/>
        <w:left w:val="none" w:sz="0" w:space="0" w:color="auto"/>
        <w:bottom w:val="none" w:sz="0" w:space="0" w:color="auto"/>
        <w:right w:val="none" w:sz="0" w:space="0" w:color="auto"/>
      </w:divBdr>
    </w:div>
    <w:div w:id="212245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BFF09-27E5-4F28-94D1-6F43A6873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2412</Words>
  <Characters>1376</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Brailian.Lyudmyla</dc:creator>
  <cp:keywords/>
  <dc:description/>
  <cp:lastModifiedBy>kachmaryk.oksana</cp:lastModifiedBy>
  <cp:revision>15</cp:revision>
  <cp:lastPrinted>2024-09-25T06:44:00Z</cp:lastPrinted>
  <dcterms:created xsi:type="dcterms:W3CDTF">2024-06-03T06:36:00Z</dcterms:created>
  <dcterms:modified xsi:type="dcterms:W3CDTF">2024-10-07T10:31:00Z</dcterms:modified>
</cp:coreProperties>
</file>