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3A" w:rsidRPr="009D068E" w:rsidRDefault="000251D3" w:rsidP="00B50E3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</w:t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</w:t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="00B50E3A" w:rsidRPr="009D068E">
        <w:rPr>
          <w:rFonts w:ascii="Svoboda" w:hAnsi="Svoboda" w:cs="Arial"/>
          <w:sz w:val="26"/>
          <w:szCs w:val="26"/>
        </w:rPr>
        <w:t xml:space="preserve">Додаток </w:t>
      </w:r>
      <w:r w:rsidR="00B50E3A">
        <w:rPr>
          <w:rFonts w:ascii="Svoboda" w:hAnsi="Svoboda" w:cs="Arial"/>
          <w:sz w:val="26"/>
          <w:szCs w:val="26"/>
        </w:rPr>
        <w:t>2</w:t>
      </w:r>
    </w:p>
    <w:p w:rsidR="00B50E3A" w:rsidRPr="009D068E" w:rsidRDefault="00B50E3A" w:rsidP="00B50E3A">
      <w:pPr>
        <w:jc w:val="both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B50E3A" w:rsidRPr="009D068E" w:rsidRDefault="00B50E3A" w:rsidP="00B50E3A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від</w:t>
      </w:r>
      <w:r w:rsidR="009B2A36">
        <w:rPr>
          <w:rFonts w:ascii="Svoboda" w:hAnsi="Svoboda" w:cs="Arial"/>
          <w:sz w:val="26"/>
          <w:szCs w:val="26"/>
        </w:rPr>
        <w:t xml:space="preserve"> 02.07.2021</w:t>
      </w:r>
      <w:r w:rsidR="004170CC">
        <w:rPr>
          <w:rFonts w:ascii="Svoboda" w:hAnsi="Svoboda" w:cs="Arial"/>
          <w:sz w:val="26"/>
          <w:szCs w:val="26"/>
        </w:rPr>
        <w:t xml:space="preserve"> </w:t>
      </w:r>
      <w:r w:rsidRPr="009D068E">
        <w:rPr>
          <w:rFonts w:ascii="Svoboda" w:hAnsi="Svoboda" w:cs="Arial"/>
          <w:sz w:val="26"/>
          <w:szCs w:val="26"/>
        </w:rPr>
        <w:t>№</w:t>
      </w:r>
      <w:r>
        <w:rPr>
          <w:rFonts w:ascii="Svoboda" w:hAnsi="Svoboda" w:cs="Arial"/>
          <w:sz w:val="26"/>
          <w:szCs w:val="26"/>
        </w:rPr>
        <w:t xml:space="preserve"> </w:t>
      </w:r>
      <w:r w:rsidR="009B2A36">
        <w:rPr>
          <w:rFonts w:ascii="Svoboda" w:hAnsi="Svoboda" w:cs="Arial"/>
          <w:sz w:val="26"/>
          <w:szCs w:val="26"/>
        </w:rPr>
        <w:t>557</w:t>
      </w:r>
      <w:bookmarkStart w:id="0" w:name="_GoBack"/>
      <w:bookmarkEnd w:id="0"/>
    </w:p>
    <w:p w:rsidR="00B50E3A" w:rsidRPr="009D068E" w:rsidRDefault="00B50E3A" w:rsidP="00B50E3A">
      <w:pPr>
        <w:pStyle w:val="Standard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</w:p>
    <w:p w:rsidR="00B50E3A" w:rsidRPr="009D068E" w:rsidRDefault="00B50E3A" w:rsidP="00B50E3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 xml:space="preserve">“Додаток </w:t>
      </w:r>
      <w:r>
        <w:rPr>
          <w:rFonts w:ascii="Svoboda" w:hAnsi="Svoboda" w:cs="Arial"/>
          <w:sz w:val="26"/>
          <w:szCs w:val="26"/>
        </w:rPr>
        <w:t>2</w:t>
      </w:r>
    </w:p>
    <w:p w:rsidR="00B50E3A" w:rsidRPr="009D068E" w:rsidRDefault="00B50E3A" w:rsidP="00B50E3A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B50E3A" w:rsidRPr="009D068E" w:rsidRDefault="00B50E3A" w:rsidP="00B50E3A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B50E3A" w:rsidRPr="009D068E" w:rsidRDefault="00B50E3A" w:rsidP="00B50E3A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від 27.10.2017 № 972</w:t>
      </w:r>
    </w:p>
    <w:p w:rsidR="002D25CE" w:rsidRPr="004170CC" w:rsidRDefault="006B6D96" w:rsidP="006B6D96">
      <w:pPr>
        <w:jc w:val="right"/>
        <w:rPr>
          <w:rFonts w:ascii="Svoboda" w:hAnsi="Svoboda"/>
          <w:sz w:val="16"/>
          <w:szCs w:val="16"/>
        </w:rPr>
      </w:pPr>
      <w:r w:rsidRPr="004170CC">
        <w:rPr>
          <w:rFonts w:ascii="Arial" w:hAnsi="Arial" w:cs="Arial"/>
          <w:color w:val="000000"/>
          <w:sz w:val="16"/>
          <w:szCs w:val="16"/>
          <w:shd w:val="clear" w:color="auto" w:fill="FFFFFF"/>
          <w:lang w:eastAsia="uk-UA"/>
        </w:rPr>
        <w:br/>
      </w:r>
    </w:p>
    <w:p w:rsidR="002D25CE" w:rsidRDefault="002D25CE" w:rsidP="002D25CE">
      <w:pPr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BF5932">
        <w:rPr>
          <w:rFonts w:ascii="Svoboda" w:hAnsi="Svoboda" w:cs="Arial"/>
          <w:color w:val="000000"/>
          <w:sz w:val="26"/>
          <w:szCs w:val="26"/>
          <w:lang w:eastAsia="uk-UA"/>
        </w:rPr>
        <w:t xml:space="preserve">СТРУКТУРА </w:t>
      </w:r>
    </w:p>
    <w:p w:rsidR="002D25CE" w:rsidRPr="000251D3" w:rsidRDefault="00952EB1" w:rsidP="002D25CE">
      <w:pPr>
        <w:jc w:val="center"/>
        <w:rPr>
          <w:rFonts w:ascii="Svoboda" w:hAnsi="Svoboda"/>
          <w:sz w:val="26"/>
          <w:szCs w:val="26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7450455</wp:posOffset>
                </wp:positionH>
                <wp:positionV relativeFrom="paragraph">
                  <wp:posOffset>146685</wp:posOffset>
                </wp:positionV>
                <wp:extent cx="2590800" cy="981075"/>
                <wp:effectExtent l="0" t="0" r="19050" b="28575"/>
                <wp:wrapNone/>
                <wp:docPr id="17" name="Rectangle 2" descr="Апарат депертаменту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557FE0" w:rsidP="002D25CE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 w:rsidRPr="00557FE0">
                              <w:rPr>
                                <w:rFonts w:ascii="Svoboda" w:hAnsi="Svoboda" w:cs="Arial"/>
                              </w:rPr>
                              <w:t>Головний бухгалтер</w:t>
                            </w:r>
                          </w:p>
                          <w:p w:rsidR="00557FE0" w:rsidRPr="00557FE0" w:rsidRDefault="00557FE0" w:rsidP="00557FE0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>
                              <w:rPr>
                                <w:rFonts w:ascii="Svoboda" w:hAnsi="Svoboda" w:cs="Arial"/>
                              </w:rPr>
                              <w:t xml:space="preserve">Провідний </w:t>
                            </w:r>
                            <w:r w:rsidRPr="00557FE0">
                              <w:rPr>
                                <w:rFonts w:ascii="Svoboda" w:hAnsi="Svoboda" w:cs="Arial"/>
                              </w:rPr>
                              <w:t>спеціаліст</w:t>
                            </w:r>
                            <w:r>
                              <w:rPr>
                                <w:rFonts w:ascii="Svoboda" w:hAnsi="Svoboda" w:cs="Arial"/>
                              </w:rPr>
                              <w:t xml:space="preserve"> </w:t>
                            </w:r>
                            <w:r w:rsidRPr="00557FE0">
                              <w:rPr>
                                <w:rFonts w:ascii="Svoboda" w:hAnsi="Svoboda" w:cs="Arial"/>
                              </w:rPr>
                              <w:t>-</w:t>
                            </w:r>
                            <w:r>
                              <w:rPr>
                                <w:rFonts w:ascii="Svoboda" w:hAnsi="Svoboda" w:cs="Arial"/>
                              </w:rPr>
                              <w:t xml:space="preserve"> </w:t>
                            </w:r>
                            <w:r w:rsidRPr="00557FE0">
                              <w:rPr>
                                <w:rFonts w:ascii="Svoboda" w:hAnsi="Svoboda" w:cs="Arial"/>
                              </w:rPr>
                              <w:t>бухгалтер</w:t>
                            </w:r>
                          </w:p>
                          <w:p w:rsidR="00557FE0" w:rsidRPr="00557FE0" w:rsidRDefault="00557FE0" w:rsidP="002D25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7FE0">
                              <w:rPr>
                                <w:rFonts w:ascii="Svoboda" w:hAnsi="Svoboda" w:cs="Arial"/>
                              </w:rPr>
                              <w:t>Головний спеціаліст з питань кадрової роботи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Апарат депертаменту" style="position:absolute;left:0;text-align:left;margin-left:586.65pt;margin-top:11.55pt;width:204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cBXAIAAHYEAAAOAAAAZHJzL2Uyb0RvYy54bWysVM1uEzEQviPxDpbvZH/UkHbVTVW1FCEV&#10;qCg8gOP1Zi28thk72S2nKrwAj9IDvYF4hc0bMXbSNgVOCEuxZnbGn7/5xpPDo75VZCnASaNLmo1S&#10;SoTmppJ6XtIP78+e7VPiPNMVU0aLkl4JR4+mT58cdrYQuWmMqgQQBNGu6GxJG+9tkSSON6JlbmSs&#10;0BisDbTMowvzpALWIXqrkjxNnyedgcqC4cI5/Hq6CdJpxK9rwf3bunbCE1VS5ObjDnGfhT2ZHrJi&#10;Dsw2km9psH9g0TKp8dJ7qFPmGVmA/AOqlRyMM7UfcdMmpq4lF7EGrCZLf6vmsmFWxFpQHGfvZXL/&#10;D5a/WV4AkRX2bkKJZi326B2qxvRcCZJTUgnHUa/h6/BzuFlf429Fhm/DLbq36+v1argZvqP3Y71a&#10;fwlqdtYVCHppLyDo4ey54R8d0eakQUxxDGC6RrAKa8hCfvLoQHAcHiWz7rWpkAtbeBOF7WtoAyBK&#10;RvrYv6v7/oneE44f8/FBup9imznGDvazdDKOV7Di7rQF518K05JglBSw0ojOlufOBzasuEuJ7I2S&#10;1ZlUKjown50oIEuGb+ksri26201TmnR4+zgfR+RHMbcLkcb1N4hWehwKJduSYjm4QhIrgmwvdBVt&#10;z6Ta2EhZ6a2OQbpNC3w/6zEx6Dkz1RUqCmbz+HFY0WgMfKakw4dfUvdpwUBQol5p7MpBtrcXJiU6&#10;e+NJjg7sRma7EaY5QpXUU7IxT/xmuhYW5LzBm7IogzbH2MlaRpEfWG154+OO2m8HMUzPrh+zHv4u&#10;pr8AAAD//wMAUEsDBBQABgAIAAAAIQAIFujR4AAAAAwBAAAPAAAAZHJzL2Rvd25yZXYueG1sTI/N&#10;TsMwEITvSLyDtUjcqPMjmhLiVAhUJI5teuHmxEsSiNdR7LSBp2d7gtvO7mj2m2K72EGccPK9IwXx&#10;KgKB1DjTU6vgWO3uNiB80GT04AgVfKOHbXl9VejcuDPt8XQIreAQ8rlW0IUw5lL6pkOr/cqNSHz7&#10;cJPVgeXUSjPpM4fbQSZRtJZW98QfOj3ic4fN12G2Cuo+OeqfffUa2YddGt6W6nN+f1Hq9mZ5egQR&#10;cAl/ZrjgMzqUzFS7mYwXA+s4S1P2KkjSGMTFcb+JeVPzlGVrkGUh/5cofwEAAP//AwBQSwECLQAU&#10;AAYACAAAACEAtoM4kv4AAADhAQAAEwAAAAAAAAAAAAAAAAAAAAAAW0NvbnRlbnRfVHlwZXNdLnht&#10;bFBLAQItABQABgAIAAAAIQA4/SH/1gAAAJQBAAALAAAAAAAAAAAAAAAAAC8BAABfcmVscy8ucmVs&#10;c1BLAQItABQABgAIAAAAIQCLuVcBXAIAAHYEAAAOAAAAAAAAAAAAAAAAAC4CAABkcnMvZTJvRG9j&#10;LnhtbFBLAQItABQABgAIAAAAIQAIFujR4AAAAAwBAAAPAAAAAAAAAAAAAAAAALYEAABkcnMvZG93&#10;bnJldi54bWxQSwUGAAAAAAQABADzAAAAwwUAAAAA&#10;">
                <v:textbox>
                  <w:txbxContent>
                    <w:p w:rsidR="002D25CE" w:rsidRPr="00557FE0" w:rsidRDefault="00557FE0" w:rsidP="002D25CE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 w:rsidRPr="00557FE0">
                        <w:rPr>
                          <w:rFonts w:ascii="Svoboda" w:hAnsi="Svoboda" w:cs="Arial"/>
                        </w:rPr>
                        <w:t>Головний бухгалтер</w:t>
                      </w:r>
                    </w:p>
                    <w:p w:rsidR="00557FE0" w:rsidRPr="00557FE0" w:rsidRDefault="00557FE0" w:rsidP="00557FE0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>
                        <w:rPr>
                          <w:rFonts w:ascii="Svoboda" w:hAnsi="Svoboda" w:cs="Arial"/>
                        </w:rPr>
                        <w:t xml:space="preserve">Провідний </w:t>
                      </w:r>
                      <w:r w:rsidRPr="00557FE0">
                        <w:rPr>
                          <w:rFonts w:ascii="Svoboda" w:hAnsi="Svoboda" w:cs="Arial"/>
                        </w:rPr>
                        <w:t>спеціаліст</w:t>
                      </w:r>
                      <w:r>
                        <w:rPr>
                          <w:rFonts w:ascii="Svoboda" w:hAnsi="Svoboda" w:cs="Arial"/>
                        </w:rPr>
                        <w:t xml:space="preserve"> </w:t>
                      </w:r>
                      <w:r w:rsidRPr="00557FE0">
                        <w:rPr>
                          <w:rFonts w:ascii="Svoboda" w:hAnsi="Svoboda" w:cs="Arial"/>
                        </w:rPr>
                        <w:t>-</w:t>
                      </w:r>
                      <w:r>
                        <w:rPr>
                          <w:rFonts w:ascii="Svoboda" w:hAnsi="Svoboda" w:cs="Arial"/>
                        </w:rPr>
                        <w:t xml:space="preserve"> </w:t>
                      </w:r>
                      <w:r w:rsidRPr="00557FE0">
                        <w:rPr>
                          <w:rFonts w:ascii="Svoboda" w:hAnsi="Svoboda" w:cs="Arial"/>
                        </w:rPr>
                        <w:t>б</w:t>
                      </w:r>
                      <w:bookmarkStart w:id="1" w:name="_GoBack"/>
                      <w:bookmarkEnd w:id="1"/>
                      <w:r w:rsidRPr="00557FE0">
                        <w:rPr>
                          <w:rFonts w:ascii="Svoboda" w:hAnsi="Svoboda" w:cs="Arial"/>
                        </w:rPr>
                        <w:t>ухгалтер</w:t>
                      </w:r>
                    </w:p>
                    <w:p w:rsidR="00557FE0" w:rsidRPr="00557FE0" w:rsidRDefault="00557FE0" w:rsidP="002D25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7FE0">
                        <w:rPr>
                          <w:rFonts w:ascii="Svoboda" w:hAnsi="Svoboda" w:cs="Arial"/>
                        </w:rPr>
                        <w:t>Головний спеціаліст з питань кадрової роботи</w:t>
                      </w:r>
                    </w:p>
                  </w:txbxContent>
                </v:textbox>
              </v:rect>
            </w:pict>
          </mc:Fallback>
        </mc:AlternateContent>
      </w:r>
      <w:r w:rsidR="002D25CE" w:rsidRPr="00BF5932">
        <w:rPr>
          <w:rFonts w:ascii="Svoboda" w:hAnsi="Svoboda" w:cs="Arial"/>
          <w:color w:val="000000"/>
          <w:sz w:val="26"/>
          <w:szCs w:val="26"/>
          <w:lang w:eastAsia="uk-UA"/>
        </w:rPr>
        <w:t>департаменту містобудування Львівської міської ради</w:t>
      </w:r>
    </w:p>
    <w:p w:rsidR="002D25CE" w:rsidRPr="0081641D" w:rsidRDefault="002D25CE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154940</wp:posOffset>
                </wp:positionV>
                <wp:extent cx="3429000" cy="800100"/>
                <wp:effectExtent l="7620" t="6350" r="11430" b="12700"/>
                <wp:wrapNone/>
                <wp:docPr id="1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81641D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 w:rsidRPr="0081641D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Директор департаменту містобудування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7" style="position:absolute;margin-left:226.5pt;margin-top:12.2pt;width:270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DLJQIAAEEEAAAOAAAAZHJzL2Uyb0RvYy54bWysU1Fv0zAQfkfiP1h+p0lLB2vUdJo6ipAG&#10;mzT4AVfHaSwcnzm7Tcev5+x0o4M3RB4in+/8+bvv8y2vjr0VB03BoKvldFJKoZ3CxrhdLb993by5&#10;lCJEcA1YdLqWjzrIq9XrV8vBV3qGHdpGk2AQF6rB17KL0VdFEVSnewgT9NpxskXqIXJIu6IhGBi9&#10;t8WsLN8VA1LjCZUOgXdvxqRcZfy21SretW3QUdhaMreY/5T/2/QvVkuodgS+M+pEA/6BRQ/G8aXP&#10;UDcQQezJ/AXVG0UYsI0ThX2BbWuUzj1wN9Pyj24eOvA698LiBP8sU/h/sOrL4Z6Eadi7hRQOevbo&#10;7gBWTOdJm8GHikse/D2l7oK/RfU9CIfrDtxOXxPh0GlomNE01RcvDqQg8FGxHT5jw8iwj5hlOrbU&#10;J0AWQByzG4/PbuhjFIo3385ni7Jk0xTnLkuWJ9tVQPV02lOIHzX2Ii1qqa01PiTBoILDbYiJEFRP&#10;VbkBtKbZGGtzQLvt2pLgdmu5yV/ugfs8L7NODLVcXMwuMvKLXDiHYLKJ73jrizLCvWt4H6ok1ofT&#10;OoKx45pZWndSLwk2Ch+P2+NozZMVW2weWU7C8R3z3PGiQ/opxcBvuJbhxx5IS2E/ObZkMZ3P06PP&#10;wfzi/YwDOs9szzPgFEPVMkoxLtdxHJS9J7Pr+KZpFsDhNdvYmixvsnhkdaLP7zSrfpqpNAjnca76&#10;PfmrXwAAAP//AwBQSwMEFAAGAAgAAAAhAH0w1YDeAAAACgEAAA8AAABkcnMvZG93bnJldi54bWxM&#10;j8FOg0AQhu8mvsNmTLzZpQUaiyxNY2OiBw+i3rcwBVJ2lrBTim/v9KTHmfnyz/fn29n1asIxdJ4M&#10;LBcRKKTK1x01Br4+Xx4eQQW2VNveExr4wQDb4vYmt1ntL/SBU8mNkhAKmTXQMg+Z1qFq0dmw8AOS&#10;3I5+dJZlHBtdj/Yi4a7Xqyhaa2c7kg+tHfC5xepUnp2BfbMr15OOOY2P+1dOT9/vb/HSmPu7efcE&#10;inHmPxiu+qIOhTgd/JnqoHoDSRpLFzawShJQAmw218VByDRKQBe5/l+h+AUAAP//AwBQSwECLQAU&#10;AAYACAAAACEAtoM4kv4AAADhAQAAEwAAAAAAAAAAAAAAAAAAAAAAW0NvbnRlbnRfVHlwZXNdLnht&#10;bFBLAQItABQABgAIAAAAIQA4/SH/1gAAAJQBAAALAAAAAAAAAAAAAAAAAC8BAABfcmVscy8ucmVs&#10;c1BLAQItABQABgAIAAAAIQBfJWDLJQIAAEEEAAAOAAAAAAAAAAAAAAAAAC4CAABkcnMvZTJvRG9j&#10;LnhtbFBLAQItABQABgAIAAAAIQB9MNWA3gAAAAoBAAAPAAAAAAAAAAAAAAAAAH8EAABkcnMvZG93&#10;bnJldi54bWxQSwUGAAAAAAQABADzAAAAigUAAAAA&#10;">
                <v:textbox>
                  <w:txbxContent>
                    <w:p w:rsidR="002D25CE" w:rsidRPr="0081641D" w:rsidRDefault="002D25CE" w:rsidP="002D25CE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 w:rsidRPr="0081641D">
                        <w:rPr>
                          <w:rFonts w:ascii="Svoboda" w:hAnsi="Svoboda"/>
                          <w:sz w:val="26"/>
                          <w:szCs w:val="26"/>
                        </w:rPr>
                        <w:t>Директор департаменту містобудування</w:t>
                      </w:r>
                    </w:p>
                  </w:txbxContent>
                </v:textbox>
              </v:oval>
            </w:pict>
          </mc:Fallback>
        </mc:AlternateContent>
      </w:r>
    </w:p>
    <w:p w:rsidR="002D25CE" w:rsidRPr="00952EB1" w:rsidRDefault="002D25CE" w:rsidP="002D25CE">
      <w:pPr>
        <w:rPr>
          <w:rFonts w:ascii="Svoboda" w:hAnsi="Svoboda" w:cs="Arial"/>
        </w:rPr>
      </w:pPr>
      <w:r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141605</wp:posOffset>
                </wp:positionV>
                <wp:extent cx="2400300" cy="571500"/>
                <wp:effectExtent l="7620" t="5715" r="11430" b="13335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7FE0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-9pt;margin-top:11.15pt;width:189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snKQIAAFAEAAAOAAAAZHJzL2Uyb0RvYy54bWysVNuO0zAQfUfiHyy/01xo9xI1Xa26FCEt&#10;sGLhAxzHSSx8Y+w2LV/P2Ol2u8ATIg+WxzM+njlnJsubvVZkJ8BLa2pazHJKhOG2laav6bevmzdX&#10;lPjATMuUNaKmB+Hpzer1q+XoKlHawapWAEEQ46vR1XQIwVVZ5vkgNPMz64RBZ2dBs4Am9FkLbER0&#10;rbIyzy+y0ULrwHLhPZ7eTU66SvhdJ3j43HVeBKJqirmFtEJam7hmqyWremBukPyYBvuHLDSTBh89&#10;Qd2xwMgW5B9QWnKw3nZhxq3ObNdJLlINWE2R/1bN48CcSLUgOd6daPL/D5Z/2j0AkS1qh0oZplGj&#10;L8gaM70SpLiIBI3OVxj36B4glujdveXfPTF2PWCYuAWw4yBYi2kVMT57cSEaHq+SZvxoW4Rn22AT&#10;V/sOdAREFsg+SXI4SSL2gXA8LOd5/jZH5Tj6FpfFAvfxCVY93Xbgw3thNYmbmgImn9DZ7t6HKfQp&#10;JGVvlWw3UqlkQN+sFZAdw/bYpO+I7s/DlCFjTa8X5SIhv/D5c4g8fX+D0DJgnyupa3p1CmJVpO2d&#10;aTFNVgUm1bTH6pQ58hipmyQI+2aflCrjA5HWxrYHJBbs1NY4hrgZLPykZMSWrqn/sWUgKFEfDIpz&#10;XczncQaSMV9clmjAuac59zDDEaqmgZJpuw7T3GwdyH7Al4rEhrG3KGgnE9fPWR3Tx7ZNah1HLM7F&#10;uZ2inn8Eq18AAAD//wMAUEsDBBQABgAIAAAAIQAJ3EIB3QAAAAoBAAAPAAAAZHJzL2Rvd25yZXYu&#10;eG1sTI89T8MwEIZ3JP6DdUhsrZ1EqkqIUyFQkRjbdOl2iY8kENtR7LSBX88xwXjvPXo/it1iB3Gh&#10;KfTeaUjWCgS5xpvetRpO1X61BREiOoODd6ThiwLsytubAnPjr+5Al2NsBZu4kKOGLsYxlzI0HVkM&#10;az+S49+7nyxGPqdWmgmvbG4HmSq1kRZ7xwkdjvTcUfN5nK2Guk9P+H2oXpV92Gfxbak+5vOL1vd3&#10;y9MjiEhL/IPhtz5Xh5I71X52JohBwyrZ8paoIU0zEAxkG8VCzWTCiiwL+X9C+QMAAP//AwBQSwEC&#10;LQAUAAYACAAAACEAtoM4kv4AAADhAQAAEwAAAAAAAAAAAAAAAAAAAAAAW0NvbnRlbnRfVHlwZXNd&#10;LnhtbFBLAQItABQABgAIAAAAIQA4/SH/1gAAAJQBAAALAAAAAAAAAAAAAAAAAC8BAABfcmVscy8u&#10;cmVsc1BLAQItABQABgAIAAAAIQCNOMsnKQIAAFAEAAAOAAAAAAAAAAAAAAAAAC4CAABkcnMvZTJv&#10;RG9jLnhtbFBLAQItABQABgAIAAAAIQAJ3EIB3QAAAAoBAAAPAAAAAAAAAAAAAAAAAIMEAABkcnMv&#10;ZG93bnJldi54bWxQSwUGAAAAAAQABADzAAAAjQ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7FE0">
                        <w:rPr>
                          <w:rFonts w:ascii="Arial" w:hAnsi="Arial" w:cs="Arial"/>
                        </w:rPr>
                        <w:t xml:space="preserve">Заступник директора департаменту 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952EB1" w:rsidRDefault="002D25CE" w:rsidP="002D25CE">
      <w:pPr>
        <w:rPr>
          <w:rFonts w:ascii="Svoboda" w:hAnsi="Svoboda" w:cs="Arial"/>
        </w:rPr>
      </w:pPr>
    </w:p>
    <w:p w:rsidR="002D25CE" w:rsidRPr="00952EB1" w:rsidRDefault="00557FE0" w:rsidP="002D25CE">
      <w:pPr>
        <w:rPr>
          <w:rFonts w:ascii="Svoboda" w:hAnsi="Svoboda" w:cs="Arial"/>
        </w:rPr>
      </w:pPr>
      <w:r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6284595</wp:posOffset>
                </wp:positionH>
                <wp:positionV relativeFrom="paragraph">
                  <wp:posOffset>17780</wp:posOffset>
                </wp:positionV>
                <wp:extent cx="1165860" cy="7620"/>
                <wp:effectExtent l="0" t="76200" r="15240" b="8763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58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666C"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85pt,1.4pt" to="586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LONAIAAFkEAAAOAAAAZHJzL2Uyb0RvYy54bWysVMGO2jAQvVfqP1i+QxIashARVlUCvdAu&#10;0m57N7ZDrDq2ZRsCqvrvHRuW3W0vVdUcnHFm5vnNzHMW96deoiO3TmhV4WycYsQV1UyofYW/Pq1H&#10;M4ycJ4oRqRWv8Jk7fL98/24xmJJPdKcl4xYBiHLlYCrceW/KJHG04z1xY224AmerbU88bO0+YZYM&#10;gN7LZJKmRTJoy4zVlDsHX5uLEy8jftty6h/a1nGPZIWBm4+rjesurMlyQcq9JaYT9EqD/AOLnggF&#10;h96gGuIJOljxB1QvqNVOt35MdZ/othWUxxqgmiz9rZrHjhgea4HmOHNrk/t/sPTLcWuRYDC7KUaK&#10;9DCjjVAcwRZ6MxhXQkittjZUR0/q0Ww0/e6Q0nVH1J5Hjk9nA3lZyEjepISNM3DCbvisGcSQg9ex&#10;UafW9qiVwnwLiQEcmoFOcTLn22T4ySMKH7OsmM4KGCAF310xiYNLSBlQQq6xzn/iukfBqLCECiIm&#10;OW6cD6xeQkK40mshZZy9VGio8Hw6mcYEp6VgwRnCnN3vamnRkQT1xCeWCJ7XYVYfFItgHSdsdbU9&#10;ERJs5GNvvBXQLclxOK3nDCPJ4cIE60JPqnAi1AuEr9ZFQD/m6Xw1W83yUT4pVqM8bZrRx3Wdj4p1&#10;djdtPjR13WQ/A/ksLzvBGFeB/7OYs/zvxHK9VhcZ3uR8a1TyFj12FMg+vyPpOPow7YtudpqdtzZU&#10;F1QA+o3B17sWLsjrfYx6+SMsfwEAAP//AwBQSwMEFAAGAAgAAAAhAGbJSDDfAAAACAEAAA8AAABk&#10;cnMvZG93bnJldi54bWxMj0FPwkAQhe8m/ofNmHiTbQEFarfEGE08GQRC4m3pjm2lO1t3F1r99Q4n&#10;PU7eyzffy5eDbcUJfWgcKUhHCQik0pmGKgXbzfPNHESImoxuHaGCbwywLC4vcp0Z19MbntaxEgyh&#10;kGkFdYxdJmUoa7Q6jFyHxNmH81ZHPn0ljdc9w20rx0lyJ61uiD/UusPHGsvD+mgVLDb9rVv5w26a&#10;Nl/vP0+fsXt5jUpdXw0P9yAiDvGvDGd9VoeCnfbuSCaIlhnzxYyrCsa84Jyns8kExF7BNAFZ5PL/&#10;gOIXAAD//wMAUEsBAi0AFAAGAAgAAAAhALaDOJL+AAAA4QEAABMAAAAAAAAAAAAAAAAAAAAAAFtD&#10;b250ZW50X1R5cGVzXS54bWxQSwECLQAUAAYACAAAACEAOP0h/9YAAACUAQAACwAAAAAAAAAAAAAA&#10;AAAvAQAAX3JlbHMvLnJlbHNQSwECLQAUAAYACAAAACEATQZSzjQCAABZBAAADgAAAAAAAAAAAAAA&#10;AAAuAgAAZHJzL2Uyb0RvYy54bWxQSwECLQAUAAYACAAAACEAZslIMN8AAAAIAQAADwAAAAAAAAAA&#10;AAAAAACOBAAAZHJzL2Rvd25yZXYueG1sUEsFBgAAAAAEAAQA8wAAAJoFAAAAAA==&#10;">
                <v:stroke endarrow="block"/>
              </v:line>
            </w:pict>
          </mc:Fallback>
        </mc:AlternateContent>
      </w:r>
      <w:r w:rsidR="002D25CE"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</wp:posOffset>
                </wp:positionV>
                <wp:extent cx="571500" cy="0"/>
                <wp:effectExtent l="17145" t="53340" r="11430" b="6096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6CBC0" id="Line 17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6pt" to="2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Q7NAIAAF8EAAAOAAAAZHJzL2Uyb0RvYy54bWysVE2P0zAQvSPxHyzfu0lKvzbadIWaFg4F&#10;Ku3C3bWdxsKxLdvbtEL8d2bcj92FC0Lk4IzjmTdvZp5zd3/oNNlLH5Q1FS1uckqk4VYos6vo18fV&#10;YEZJiMwIpq2RFT3KQO/nb9/c9a6UQ9taLaQnAGJC2buKtjG6MssCb2XHwo110sBhY33HImz9LhOe&#10;9YDe6WyY55Ost144b7kMAb7Wp0M6T/hNI3n80jRBRqIrCtxiWn1at7hm8ztW7jxzreJnGuwfWHRM&#10;GUh6hapZZOTJqz+gOsW9DbaJN9x2mW0axWWqAaop8t+qeWiZk6kWaE5w1zaF/wfLP+83nigBs5tQ&#10;YlgHM1orI0kxxd70LpTgsjAbj9Xxg3lwa8u/B2LsomVmJxPHx6ODuAIjslchuAkOMmz7T1aAD3uK&#10;NjXq0PiONFq5jxiYrG9oYRpoCzmkGR2vM5KHSDh8HE+LcQ6T5JejjJWIhXHOh/hB2o6gUVENdSQ8&#10;tl+HiNyeXdDd2JXSOilAG9JX9HY8HKeAYLUSeIhuwe+2C+3JnqGG0pMKhZOXbt4+GZHAWsnE8mxH&#10;pjTYJKYORa+gZ1pSzNZJQYmWcG3QOtHTBjNCrUD4bJ1k9OM2v13OlrPRYDScLAejvK4H71eL0WCy&#10;Kqbj+l29WNTFTyRfjMpWCSEN8r9Iuhj9nWTOl+skxquor43KXqOnjgLZyzuRTgLAmZ/Us7XiuPFY&#10;HWoBVJyczzcOr8nLffJ6/i/MfwEAAP//AwBQSwMEFAAGAAgAAAAhAKPh853bAAAABwEAAA8AAABk&#10;cnMvZG93bnJldi54bWxMj8FOwzAMhu9IvENkJC4TS1qgQqXpNCEBExfExgNkjWkLiVM16VbeHo8L&#10;3Pzpt35/rlazd+KAY+wDaciWCgRSE2xPrYb33ePVHYiYDFnjAqGGb4ywqs/PKlPacKQ3PGxTK7iE&#10;Ymk0dCkNpZSx6dCbuAwDEmcfYfQmMY6ttKM5crl3MleqkN70xBc6M+BDh83XdvIa1sPr55Rvsier&#10;dvli4TZFFp5ftL68mNf3IBLO6W8ZTvqsDjU77cNENgqn4bpQ/EviIQfB+c3tife/LOtK/vevfwAA&#10;AP//AwBQSwECLQAUAAYACAAAACEAtoM4kv4AAADhAQAAEwAAAAAAAAAAAAAAAAAAAAAAW0NvbnRl&#10;bnRfVHlwZXNdLnhtbFBLAQItABQABgAIAAAAIQA4/SH/1gAAAJQBAAALAAAAAAAAAAAAAAAAAC8B&#10;AABfcmVscy8ucmVsc1BLAQItABQABgAIAAAAIQDKddQ7NAIAAF8EAAAOAAAAAAAAAAAAAAAAAC4C&#10;AABkcnMvZTJvRG9jLnhtbFBLAQItABQABgAIAAAAIQCj4fOd2wAAAAcBAAAPAAAAAAAAAAAAAAAA&#10;AI4EAABkcnMvZG93bnJldi54bWxQSwUGAAAAAAQABADzAAAAlgUAAAAA&#10;">
                <v:stroke endarrow="block"/>
              </v:line>
            </w:pict>
          </mc:Fallback>
        </mc:AlternateContent>
      </w:r>
      <w:r w:rsidR="002D25CE"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175895</wp:posOffset>
                </wp:positionV>
                <wp:extent cx="685800" cy="1029335"/>
                <wp:effectExtent l="55245" t="8890" r="11430" b="4762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029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F1F17" id="Line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85pt" to="5in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4tNAIAAFo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WB2OUaK&#10;tDCjrVAcPYTWdMYV4LFSOxuKo2f1bLaafnNI6VVD1IFHii8XA2FZiEjuQsLGGUiw7z5rBj7k6HXs&#10;07m2LaqlMJ9CYACHXqBzHMzlNhh+9ojCx+lsMkthfBSOsnQ0H48nMRkpAk6INtb5j1y3KBglllBC&#10;RCWnrfOB15tLcFd6I6SMw5cKdSWeT0aTGOC0FCwcBjdnD/uVtOhEgnzi0+e9c7P6qFgEazhh6972&#10;REiwkY/d8VZAvyTHIVvLGUaSw40J1pWeVCEjVAyEe+uqoO/zdL6erWf5IB9N14M8rarBh80qH0w3&#10;2cOkGlerVZX9COSzvGgEY1wF/q9qzvK/U0t/r646vOn51qjkHj12FMi+viPpOPww76ty9ppddjZU&#10;F3QAAo7O/WULN+TXffR6+yUsfwIAAP//AwBQSwMEFAAGAAgAAAAhANAiOVvgAAAACgEAAA8AAABk&#10;cnMvZG93bnJldi54bWxMj8FOwzAQRO9I/IO1SNyokwiaNMSpEAKJE4IWIXFzY5OExutgb5vA17Oc&#10;4Ljap5k31Xp2gzjaEHuPCtJFAsJi402PrYKX7f1FASKSRqMHj1bBl42wrk9PKl0aP+GzPW6oFRyC&#10;sdQKOqKxlDI2nXU6LvxokX/vPjhNfIZWmqAnDneDzJJkKZ3ukRs6Pdrbzjb7zcEpWG2nK/8U9q+X&#10;af/59n33QePDIyl1fjbfXIMgO9MfDL/6rA41O+38AU0Ug4JlmvEWUpDlOQgGcu4DsWOyWBUg60r+&#10;n1D/AAAA//8DAFBLAQItABQABgAIAAAAIQC2gziS/gAAAOEBAAATAAAAAAAAAAAAAAAAAAAAAABb&#10;Q29udGVudF9UeXBlc10ueG1sUEsBAi0AFAAGAAgAAAAhADj9If/WAAAAlAEAAAsAAAAAAAAAAAAA&#10;AAAALwEAAF9yZWxzLy5yZWxzUEsBAi0AFAAGAAgAAAAhADbt7i00AgAAWgQAAA4AAAAAAAAAAAAA&#10;AAAALgIAAGRycy9lMm9Eb2MueG1sUEsBAi0AFAAGAAgAAAAhANAiOVvgAAAACg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2D25CE" w:rsidRPr="00952EB1" w:rsidRDefault="00952EB1" w:rsidP="002D25CE">
      <w:pPr>
        <w:rPr>
          <w:rFonts w:ascii="Svoboda" w:hAnsi="Svoboda" w:cs="Arial"/>
        </w:rPr>
      </w:pPr>
      <w:r w:rsidRPr="000F2379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86360</wp:posOffset>
                </wp:positionV>
                <wp:extent cx="1310640" cy="337185"/>
                <wp:effectExtent l="38100" t="0" r="22860" b="8191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0640" cy="3371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878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47.45pt;margin-top:6.8pt;width:103.2pt;height:26.5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yFGQIAAE4EAAAOAAAAZHJzL2Uyb0RvYy54bWysVMuO0zAU3SPxD5b3NEkLw6hqOosOAwsE&#10;FQwf4HHsxJJfsk3b7AZ+YD6BX2DDAhjNNyR/xLXTprwkBGJz5cc9595zfJPF2U5JtGHOC6NLXExy&#10;jJimphK6LvGby4sHpxj5QHRFpNGsxC3z+Gx5/95ia+dsahojK+YQkGg/39oSNyHYeZZ52jBF/MRY&#10;puGSG6dIgK2rs8qRLbArmU3z/CTbGldZZyjzHk7Ph0u8TPycMxpecu5ZQLLE0FtI0aV4FWO2XJB5&#10;7YhtBN23Qf6hC0WEhqIj1TkJBL114hcqJagz3vAwoUZlhnNBWdIAaor8JzWvG2JZ0gLmeDva5P8f&#10;LX2xWTskqhJPC4w0UfBG3Yf+ur/pbruP/Q3q33V3EPr3/XX3qfvafenuus8IksG5rfVzIFjptdvv&#10;vF27aMOOO4W4FPYZDEUyBqSiXfK9HX1nu4AoHBazIj95CM9D4W42e1ycPor02cAT+azz4SkzCsVF&#10;iX1wRNRNWBmt4YmNG2qQzXMfBuABEMFSx+iNFNWFkDJt4nyxlXRoQ2Aywi7pgYI/ZAUi5BNdodBa&#10;sCU4QXQt2b61yJpFBwbNaRVayYaKrxgHV6O2pD7N87EeoZTpcKgpNWRHGIfuRmD+Z+A+P0JZmvW/&#10;AY+IVNnoMIKV0Mb9rvrRJj7kHxwYdEcLrkzVpmlI1sDQpmfcf2Dxq/h+n+DH38DyGwAAAP//AwBQ&#10;SwMEFAAGAAgAAAAhAEeUmZveAAAACQEAAA8AAABkcnMvZG93bnJldi54bWxMj0FPg0AQhe8m/ofN&#10;mHizC62iRZZGJR5MvAhN6nFhp0BkZwm7pfjvHU96nLyX732T7RY7iBkn3ztSEK8iEEiNMz21CvbV&#10;680DCB80GT04QgXf6GGXX15kOjXuTB84l6EVDCGfagVdCGMqpW86tNqv3IjE2dFNVgc+p1aaSZ8Z&#10;bge5jqJEWt0TL3R6xJcOm6/yZBWsqXovCnOM6/3b4VmWc/U5HQqlrq+Wp0cQAZfwV4ZffVaHnJ1q&#10;dyLjxcCM7e2WqxxsEhBcuIviDYhaQZLcg8wz+f+D/AcAAP//AwBQSwECLQAUAAYACAAAACEAtoM4&#10;kv4AAADhAQAAEwAAAAAAAAAAAAAAAAAAAAAAW0NvbnRlbnRfVHlwZXNdLnhtbFBLAQItABQABgAI&#10;AAAAIQA4/SH/1gAAAJQBAAALAAAAAAAAAAAAAAAAAC8BAABfcmVscy8ucmVsc1BLAQItABQABgAI&#10;AAAAIQDw5byFGQIAAE4EAAAOAAAAAAAAAAAAAAAAAC4CAABkcnMvZTJvRG9jLnhtbFBLAQItABQA&#10;BgAIAAAAIQBHlJmb3gAAAAkBAAAPAAAAAAAAAAAAAAAAAHMEAABkcnMvZG93bnJldi54bWxQSwUG&#10;AAAAAAQABADzAAAAfgUAAAAA&#10;" strokecolor="black [3213]">
                <v:stroke endarrow="block"/>
              </v:shape>
            </w:pict>
          </mc:Fallback>
        </mc:AlternateContent>
      </w:r>
      <w:r w:rsidR="002D25CE"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33020</wp:posOffset>
                </wp:positionV>
                <wp:extent cx="1588135" cy="617220"/>
                <wp:effectExtent l="0" t="0" r="88265" b="6858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617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D302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95pt,2.6pt" to="60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G2MAIAAFE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aB2E4wU&#10;6aFGT0JxlEdtBuNKcKnV1obs6Ek9mydNvzmkdN0RteeR48vZwL0sqJm8uRI2zkCE3fBJM/AhB6+j&#10;UKfW9gESJECnWI/zvR785BGFj9l0Ps8mU4wonM2yh/xCKiHl7baxzn/kukfBqLAE5hGdHJ+cD2xI&#10;eXMJwZTeCCljzaVCQ4UX03waLzgtBQuHwc3Z/a6WFh1J6Jr4xNTg5LWb1QfFIljHCVtfbU+EBBv5&#10;qIm3AlSSHIdoPWcYSQ6DEqwLPalCRMgYCF+tS+N8X6SL9Xw9L0ZFPluPirRpRh82dTGabbKHaTNp&#10;6rrJfgTyWVF2gjGuAv9bE2fF3zXJdZwu7Xdv47tQyVv0qCiQvb0j6VjyUOUwda7caXbe2pBd2EHf&#10;RufrjIXBeL2PXr/+BKufAAAA//8DAFBLAwQUAAYACAAAACEAR7q9HuEAAAAKAQAADwAAAGRycy9k&#10;b3ducmV2LnhtbEyPwU7DMBBE70j8g7VI3KidiKIkxKkQUrm0gNqiqtzc2CQR8TqynTb8PdsT3HY0&#10;o9k35WKyPTsZHzqHEpKZAGawdrrDRsLHbnmXAQtRoVa9QyPhxwRYVNdXpSq0O+PGnLaxYVSCoVAS&#10;2hiHgvNQt8aqMHODQfK+nLcqkvQN116dqdz2PBXigVvVIX1o1WCeW1N/b0crYbNerrL9apxq//mS&#10;vO3e16+HkEl5ezM9PQKLZop/YbjgEzpUxHR0I+rAegn5PM8pKmGeArv4aSJo3JEukd4Dr0r+f0L1&#10;CwAA//8DAFBLAQItABQABgAIAAAAIQC2gziS/gAAAOEBAAATAAAAAAAAAAAAAAAAAAAAAABbQ29u&#10;dGVudF9UeXBlc10ueG1sUEsBAi0AFAAGAAgAAAAhADj9If/WAAAAlAEAAAsAAAAAAAAAAAAAAAAA&#10;LwEAAF9yZWxzLy5yZWxzUEsBAi0AFAAGAAgAAAAhADE6sbYwAgAAUQQAAA4AAAAAAAAAAAAAAAAA&#10;LgIAAGRycy9lMm9Eb2MueG1sUEsBAi0AFAAGAAgAAAAhAEe6vR7hAAAACgEAAA8AAAAAAAAAAAAA&#10;AAAAigQAAGRycy9kb3ducmV2LnhtbFBLBQYAAAAABAAEAPMAAACYBQAAAAA=&#10;">
                <v:stroke endarrow="block"/>
              </v:line>
            </w:pict>
          </mc:Fallback>
        </mc:AlternateContent>
      </w:r>
      <w:r w:rsidR="002D25CE"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74295</wp:posOffset>
                </wp:positionV>
                <wp:extent cx="1097915" cy="914400"/>
                <wp:effectExtent l="7620" t="6350" r="46990" b="5080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91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5B18F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pt,5.85pt" to="557.4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KQLgIAAFE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TjBTp&#10;oEdboTjK5qE2vXEFmFRqZ0N29KyezVbTbw4pXbVEHXjk+HIx4JcFj+SNS7g4AxH2/WfNwIYcvY6F&#10;Oje2C5BQAnSO/bjc+8HPHlH4mKWLh0U2xYiCbpHleRoblpDi5m2s85+47lAQSiyBeUQnp63zgQ0p&#10;biYhmNIbIWXsuVSoB9DpZBodnJaCBWUwc/awr6RFJxKmJj4xNdC8NrP6qFgEazlh60H2REiQkY81&#10;8VZAlSTHIVrHGUaSw6IE6UpPqhARMgbCg3QdnO+LdLGer+f5KJ/M1qM8revRx02Vj2ab7GFaf6ir&#10;qs5+BPJZXrSCMa4C/9sQZ/nfDcmwTtfxu4/xvVDJW/RYUSB7e0fSseWhy9d52Wt22dmQXeg+zG00&#10;HnYsLMbre7T69SdY/QQAAP//AwBQSwMEFAAGAAgAAAAhAIoVAq7jAAAACwEAAA8AAABkcnMvZG93&#10;bnJldi54bWxMj1FPwjAUhd9N/A/NNfFNuhKQMdcRY4IvIAYwBN/Ket0W19ul7WD+e8uTvt2Tc3Lu&#10;d/LFYFp2RucbSxLEKAGGVFrdUCXhY798SIH5oEir1hJK+EEPi+L2JleZthfa4nkXKhZLyGdKQh1C&#10;l3HuyxqN8iPbIUXvyzqjQpSu4tqpSyw3LR8nySM3qqH4oVYdvtRYfu96I2G7Xq7Sw6ofSvf5Kjb7&#10;9/Xb0adS3t8Nz0/AAg7hLwxX/IgORWQ62Z60Z62E+WQct4RoiBmwa0CIyRzYKV7T6Qx4kfP/G4pf&#10;AAAA//8DAFBLAQItABQABgAIAAAAIQC2gziS/gAAAOEBAAATAAAAAAAAAAAAAAAAAAAAAABbQ29u&#10;dGVudF9UeXBlc10ueG1sUEsBAi0AFAAGAAgAAAAhADj9If/WAAAAlAEAAAsAAAAAAAAAAAAAAAAA&#10;LwEAAF9yZWxzLy5yZWxzUEsBAi0AFAAGAAgAAAAhAKb9YpAuAgAAUQQAAA4AAAAAAAAAAAAAAAAA&#10;LgIAAGRycy9lMm9Eb2MueG1sUEsBAi0AFAAGAAgAAAAhAIoVAq7jAAAACwEAAA8AAAAAAAAAAAAA&#10;AAAAiAQAAGRycy9kb3ducmV2LnhtbFBLBQYAAAAABAAEAPMAAACYBQAAAAA=&#10;">
                <v:stroke endarrow="block"/>
              </v:line>
            </w:pict>
          </mc:Fallback>
        </mc:AlternateContent>
      </w:r>
      <w:r w:rsidR="002D25CE"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3200400" cy="1028700"/>
                <wp:effectExtent l="36195" t="8890" r="11430" b="577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68A5B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05pt" to="5in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ASNAIAAFsEAAAOAAAAZHJzL2Uyb0RvYy54bWysVM2O2jAQvlfqO1i+QxI2sBARVhWB9rBt&#10;kXb7AMZ2iFXHtmxDQFXfvWMn0NJeqqoczNgz8803f1k+nVuJTtw6oVWJs3GKEVdUM6EOJf7yuh3N&#10;MXKeKEakVrzEF+7w0+rtm2VnCj7RjZaMWwQgyhWdKXHjvSmSxNGGt8SNteEKlLW2LfFwtYeEWdIB&#10;eiuTSZrOkk5bZqym3Dl4rXolXkX8uubUf65rxz2SJQZuPp42nvtwJqslKQ6WmEbQgQb5BxYtEQqC&#10;3qAq4gk6WvEHVCuo1U7Xfkx1m+i6FpTHHCCbLP0tm5eGGB5zgeI4cyuT+3+w9NNpZ5Fg0LsMI0Va&#10;6NGzUBzNQmk64wqwWKudDcnRs3oxz5p+dUjpdUPUgUeKrxcDblnwSO5cwsUZCLDvPmoGNuTodazT&#10;ubYtqqUwH4JjAIdaoHNszOXWGH72iMLjA7Q6T6F/FHRZOpk/wiVEI0UACu7GOv+e6xYFocQScoiw&#10;5PTsfG96NQnmSm+FlPBOCqlQV+LFdDKNDk5LwYIy6Jw97NfSohMJ8xN/Q9w7M6uPikWwhhO2GWRP&#10;hAQZ+VgebwUUTHIcorWcYSQ5rEyQenpShYiQMhAepH6Evi3SxWa+meejfDLbjPK0qkbvtut8NNtm&#10;j9PqoVqvq+x7IJ/lRSMY4yrwv45zlv/duAyL1Q/ibaBvhUru0WPxgez1P5KO3Q8N70dnr9llZ0N2&#10;YRBggqPxsG1hRX69R6uf34TVDwAAAP//AwBQSwMEFAAGAAgAAAAhAOKj/27cAAAACAEAAA8AAABk&#10;cnMvZG93bnJldi54bWxMj09Lw0AQxe+C32EZwZvdJGjUmE0RUfAk2orgbZsdk9jsbMxOm+ind3rS&#10;4+P3eH/K5ex7tccxdoEMpIsEFFIdXEeNgdf1w9kVqMiWnO0DoYFvjLCsjo9KW7gw0QvuV9woCaFY&#10;WAMt81BoHesWvY2LMCAJ+wijtyxybLQb7SThvtdZkuTa246kobUD3rVYb1c7b+B6PV2E53H7dp52&#10;X+8/9588PD6xMacn8+0NKMaZ/8xwmC/ToZJNm7AjF1VvIEtz+cIHoARfShuojcg8S0FXpf5/oPoF&#10;AAD//wMAUEsBAi0AFAAGAAgAAAAhALaDOJL+AAAA4QEAABMAAAAAAAAAAAAAAAAAAAAAAFtDb250&#10;ZW50X1R5cGVzXS54bWxQSwECLQAUAAYACAAAACEAOP0h/9YAAACUAQAACwAAAAAAAAAAAAAAAAAv&#10;AQAAX3JlbHMvLnJlbHNQSwECLQAUAAYACAAAACEAT9KgEjQCAABbBAAADgAAAAAAAAAAAAAAAAAu&#10;AgAAZHJzL2Uyb0RvYy54bWxQSwECLQAUAAYACAAAACEA4qP/btwAAAAIAQAADwAAAAAAAAAAAAAA&#10;AACOBAAAZHJzL2Rvd25yZXYueG1sUEsFBgAAAAAEAAQA8wAAAJcFAAAAAA==&#10;">
                <v:stroke endarrow="block"/>
              </v:line>
            </w:pict>
          </mc:Fallback>
        </mc:AlternateContent>
      </w:r>
    </w:p>
    <w:p w:rsidR="002D25CE" w:rsidRPr="00952EB1" w:rsidRDefault="00952EB1" w:rsidP="002D25CE">
      <w:pPr>
        <w:rPr>
          <w:rFonts w:ascii="Svoboda" w:hAnsi="Svoboda" w:cs="Arial"/>
        </w:rPr>
      </w:pPr>
      <w:r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85950" cy="5619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619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EB1" w:rsidRPr="000F2379" w:rsidRDefault="00952EB1" w:rsidP="00952EB1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0F2379">
                              <w:rPr>
                                <w:rFonts w:ascii="Svoboda" w:hAnsi="Svoboda"/>
                              </w:rPr>
                              <w:t>Відділ 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margin-left:0;margin-top:.7pt;width:148.5pt;height:44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i7sQIAAIAFAAAOAAAAZHJzL2Uyb0RvYy54bWysVM1uEzEQviPxDpbvdLNpk7ZRN1XUqgip&#10;KhUt6tnx2s0Kr8fYTrLhhMQViUfgIbggfvoMmzdi7N1sQ6k4IC67M57fb/6OjqtSkYWwrgCd0XSn&#10;R4nQHPJC32b09fXZswNKnGc6Zwq0yOhKOHo8fvrkaGlGog8zULmwBJ1oN1qajM68N6MkcXwmSuZ2&#10;wAiNQgm2ZB5Ze5vkli3Re6mSfq83TJZgc2OBC+fw9bQR0nH0L6Xg/qWUTniiMoq5+fi18TsN32R8&#10;xEa3lplZwds02D9kUbJCY9DO1SnzjMxt8YersuAWHEi/w6FMQMqCi4gB0aS9B2iuZsyIiAWL40xX&#10;Jvf/3PKLxaUlRZ7Rfp8SzUrsUf15/X79qf5R360/1F/qu/r7+mP9s/5afyOohBVbGjdCwytzaVvO&#10;IRngV9KW4Y/ASBWrvOqqLCpPOD6mBweDwwE2g6NsMEwP9wfBaXJvbazzzwWUJBAZtdjFWFy2OHe+&#10;Ud2ohGBKk2VGh7voM7AOVJGfFUpFJgySOFGWLBiOgK/SNtaWFkZWGhMIsBogkfIrJRr3r4TEEmHq&#10;/SbA7z4Z50L7YetXadQOZhIz6AzTxwyV3yTT6gYzEYe2M2wh/S1iZxGjgvadcVlosI9Fzt90kRv9&#10;DfoGc4Dvq2kV52I3AAsvU8hXOCsWmiVyhp8V2J9z5vwls7g12FK8BP4lfqQCbAm0FCUzsO8eew/6&#10;OMwopWSJW5hR93bOrKBEvdA45ofp3l5Y28jsDfb7yNhtyXRbouflCWCXU7w5hkcy6Hu1IaWF8gYP&#10;xiRERRHTHGNnlHu7YU58cx3w5HAxmUQ1XFXD/Lm+Mjw4D3UO83dd3TBr2iH1ON4XsNlYNnowq41u&#10;sNQwmXuQRRzk+7q2HcA1j6vQnqRwR7b5qHV/OMe/AAAA//8DAFBLAwQUAAYACAAAACEAY596C9wA&#10;AAAFAQAADwAAAGRycy9kb3ducmV2LnhtbEyPQU/CQBCF7yb+h82YeJMtaJDWTkljYrhoIojxunSH&#10;ttKdbboL1H/veMLjmzd573v5cnSdOtEQWs8I00kCirjytuUaYfvxcrcAFaJhazrPhPBDAZbF9VVu&#10;MuvPvKbTJtZKQjhkBqGJsc+0DlVDzoSJ74nF2/vBmShyqLUdzFnCXadnSTLXzrQsDY3p6bmh6rA5&#10;OoTye79+3d6/9W29OnzZz9W7m85LxNubsXwCFWmMl2f4wxd0KIRp549sg+oQZEiU6wMoMWfpo+gd&#10;wiJNQRe5/k9f/AIAAP//AwBQSwECLQAUAAYACAAAACEAtoM4kv4AAADhAQAAEwAAAAAAAAAAAAAA&#10;AAAAAAAAW0NvbnRlbnRfVHlwZXNdLnhtbFBLAQItABQABgAIAAAAIQA4/SH/1gAAAJQBAAALAAAA&#10;AAAAAAAAAAAAAC8BAABfcmVscy8ucmVsc1BLAQItABQABgAIAAAAIQCkcZi7sQIAAIAFAAAOAAAA&#10;AAAAAAAAAAAAAC4CAABkcnMvZTJvRG9jLnhtbFBLAQItABQABgAIAAAAIQBjn3oL3AAAAAUBAAAP&#10;AAAAAAAAAAAAAAAAAAsFAABkcnMvZG93bnJldi54bWxQSwUGAAAAAAQABADzAAAAFAYAAAAA&#10;" fillcolor="white [3201]" strokecolor="black [3213]" strokeweight=".5pt">
                <v:textbox>
                  <w:txbxContent>
                    <w:p w:rsidR="00952EB1" w:rsidRPr="000F2379" w:rsidRDefault="00952EB1" w:rsidP="00952EB1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0F2379">
                        <w:rPr>
                          <w:rFonts w:ascii="Svoboda" w:hAnsi="Svoboda"/>
                        </w:rPr>
                        <w:t>Відділ правового забезпечення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1D3"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C57B2B" wp14:editId="3F132027">
                <wp:simplePos x="0" y="0"/>
                <wp:positionH relativeFrom="column">
                  <wp:posOffset>7686675</wp:posOffset>
                </wp:positionH>
                <wp:positionV relativeFrom="paragraph">
                  <wp:posOffset>162560</wp:posOffset>
                </wp:positionV>
                <wp:extent cx="2247900" cy="533400"/>
                <wp:effectExtent l="0" t="0" r="19050" b="19050"/>
                <wp:wrapNone/>
                <wp:docPr id="20" name="Rectangle 2" descr="Апарат депертаменту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1D3" w:rsidRPr="00557FE0" w:rsidRDefault="000251D3" w:rsidP="000251D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 w:cs="Arial"/>
                                <w:color w:val="000000"/>
                              </w:rPr>
                              <w:t>Відділ організаційної роботи та діловодства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57B2B" id="_x0000_s1029" alt="Апарат депертаменту" style="position:absolute;margin-left:605.25pt;margin-top:12.8pt;width:177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PMXgIAAH0EAAAOAAAAZHJzL2Uyb0RvYy54bWysVMFuEzEQvSPxD5bvdJNNQttVNlWVUoRU&#10;oKLwAY7Xm7Xw2mbsZBNOVfkBPqUHegPxC5s/YuxN0xQ4ISytNeMZP8+8mdnxyapWZCnASaNz2j/o&#10;USI0N4XU85x+eH/+7IgS55kumDJa5HQtHD2ZPH0ybmwmUlMZVQggCKJd1ticVt7bLEkcr0TN3IGx&#10;QqOxNFAzjyrMkwJYg+i1StJe73nSGCgsGC6cw9OzzkgnEb8sBfdvy9IJT1ROMTYfd4j7LOzJZMyy&#10;OTBbSb4Ng/1DFDWTGh/dQZ0xz8gC5B9QteRgnCn9ATd1YspSchFzwGz6vd+yuaqYFTEXJMfZHU3u&#10;/8HyN8tLILLIaYr0aFZjjd4ha0zPlSApJYVwHPlqv7Y/29vNNX43pP3W3qF6t7ne3LS37XfUfmxu&#10;Nl8Cm411GYJe2UsIfDh7YfhHR7SZVogpTgFMUwlWYA794J88uhAUh1fJrHltCoyFLbyJxK5KqAMg&#10;UkZWsX7rXf3EyhOOh2k6PDzuYR4cbaPBYIhyeIJl97ctOP9SmJoEIaeAmUZ0trxwvnO9d4nRGyWL&#10;c6lUVGA+myogS4a9dB7XFt3tuylNmpwej9JRRH5kc/sQvbj+BlFLj0OhZJ3To50TywJtL3SBYbLM&#10;M6k6GbNTestjoK4rgV/NVrGsg/BAoHVmijUSC6abAZxZFCoDnylpsP9z6j4tGAhK1CuNxTnuD4dh&#10;YKIyHB2G9oB9y2zfwjRHqJx6Sjpx6rshW1iQ8wpf6kc2tDnFgpYycv0Q1TZ87PFYre08hiHa16PX&#10;w19j8gsAAP//AwBQSwMEFAAGAAgAAAAhAB6ne+zgAAAADAEAAA8AAABkcnMvZG93bnJldi54bWxM&#10;j0FPg0AQhe8m/ofNmHizu0UhlrI0RlMTjy29eBtgBCq7S9ilRX+901O9zZt5efO9bDObXpxo9J2z&#10;GpYLBYJs5erONhoOxfbhGYQPaGvsnSUNP+Rhk9/eZJjW7mx3dNqHRnCI9SlqaEMYUil91ZJBv3AD&#10;Wb59udFgYDk2sh7xzOGml5FSiTTYWf7Q4kCvLVXf+8loKLvogL+74l2Z1fYxfMzFcfp80/r+bn5Z&#10;gwg0h6sZLviMDjkzlW6ytRc962ipYvZqiOIExMURJ0+8KXlSqwRknsn/JfI/AAAA//8DAFBLAQIt&#10;ABQABgAIAAAAIQC2gziS/gAAAOEBAAATAAAAAAAAAAAAAAAAAAAAAABbQ29udGVudF9UeXBlc10u&#10;eG1sUEsBAi0AFAAGAAgAAAAhADj9If/WAAAAlAEAAAsAAAAAAAAAAAAAAAAALwEAAF9yZWxzLy5y&#10;ZWxzUEsBAi0AFAAGAAgAAAAhAI13Q8xeAgAAfQQAAA4AAAAAAAAAAAAAAAAALgIAAGRycy9lMm9E&#10;b2MueG1sUEsBAi0AFAAGAAgAAAAhAB6ne+zgAAAADAEAAA8AAAAAAAAAAAAAAAAAuAQAAGRycy9k&#10;b3ducmV2LnhtbFBLBQYAAAAABAAEAPMAAADFBQAAAAA=&#10;">
                <v:textbox>
                  <w:txbxContent>
                    <w:p w:rsidR="000251D3" w:rsidRPr="00557FE0" w:rsidRDefault="000251D3" w:rsidP="000251D3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 w:cs="Arial"/>
                          <w:color w:val="000000"/>
                        </w:rPr>
                        <w:t>Відділ організаційної роботи та діловодства</w:t>
                      </w:r>
                    </w:p>
                  </w:txbxContent>
                </v:textbox>
              </v:rect>
            </w:pict>
          </mc:Fallback>
        </mc:AlternateContent>
      </w:r>
      <w:r w:rsidR="002D25CE"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33020</wp:posOffset>
                </wp:positionV>
                <wp:extent cx="1257300" cy="800100"/>
                <wp:effectExtent l="7620" t="6985" r="40005" b="5016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1FF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.6pt" to="459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IPLgIAAFAEAAAOAAAAZHJzL2Uyb0RvYy54bWysVE2P2yAQvVfqf0DcE9tZJ+tYcVaVnfSS&#10;tpF2+wMI4BgVAwISJ6r63zuQj+62l6qqD3gwM2/evBm8eDr1Eh25dUKrCmfjFCOuqGZC7Sv89WU9&#10;KjBynihGpFa8wmfu8NPy/bvFYEo+0Z2WjFsEIMqVg6lw570pk8TRjvfEjbXhCg5bbXviYWv3CbNk&#10;APReJpM0nSWDtsxYTblz8LW5HOJlxG9bTv2XtnXcI1lh4ObjauO6C2uyXJByb4npBL3SIP/AoidC&#10;QdI7VEM8QQcr/oDqBbXa6daPqe4T3baC8lgDVJOlv1Xz3BHDYy0gjjN3mdz/g6Wfj1uLBIPegTyK&#10;9NCjjVAcFUGawbgSPGq1taE4elLPZqPpN4eUrjui9jxSfDkbCMtCRPImJGycgQS74ZNm4EMOXked&#10;Tq3tAyQogE6xHed7O/jJIwofs8n08SEFWhTOihT0if1KSHmLNtb5j1z3KBgVlkA8opPjxvnAhpQ3&#10;l5BM6bWQMrZcKjRUeD6dTGOA01KwcBjcnN3vamnRkYShiU8sDU5eu1l9UCyCdZyw1dX2REiwkY+a&#10;eCtAJclxyNZzhpHkcE+CdaEnVcgIFQPhq3WZm+/zdL4qVkU+yiez1ShPm2b0YV3no9k6e5w2D01d&#10;N9mPQD7Ly04wxlXgf5vhLP+7Gbnepsv03af4LlTyFj0qCmRv70g6tjx0+TIvO83OWxuqC92HsY3O&#10;1ysW7sXrffT69SNY/gQAAP//AwBQSwMEFAAGAAgAAAAhACM9qSrfAAAACQEAAA8AAABkcnMvZG93&#10;bnJldi54bWxMj8FOwzAQRO9I/IO1SNyokyAghDgVQiqXFlBbVJWbGy9JRLyObKcNf89yguNoRm/f&#10;lvPJ9uKIPnSOFKSzBARS7UxHjYL37eIqBxGiJqN7R6jgGwPMq/OzUhfGnWiNx01sBEMoFFpBG+NQ&#10;SBnqFq0OMzcgcffpvNWRo2+k8frEcNvLLElupdUd8YVWD/jUYv21Ga2C9WqxzHfLcar9x3P6un1b&#10;vexDrtTlxfT4ACLiFP/G8KvP6lCx08GNZILoFdwxnqcKbjIQ3N+nOecDD6/TDGRVyv8fVD8AAAD/&#10;/wMAUEsBAi0AFAAGAAgAAAAhALaDOJL+AAAA4QEAABMAAAAAAAAAAAAAAAAAAAAAAFtDb250ZW50&#10;X1R5cGVzXS54bWxQSwECLQAUAAYACAAAACEAOP0h/9YAAACUAQAACwAAAAAAAAAAAAAAAAAvAQAA&#10;X3JlbHMvLnJlbHNQSwECLQAUAAYACAAAACEA++LiDy4CAABQBAAADgAAAAAAAAAAAAAAAAAuAgAA&#10;ZHJzL2Uyb0RvYy54bWxQSwECLQAUAAYACAAAACEAIz2pKt8AAAAJAQAADwAAAAAAAAAAAAAAAACI&#10;BAAAZHJzL2Rvd25yZXYueG1sUEsFBgAAAAAEAAQA8wAAAJQFAAAAAA==&#10;">
                <v:stroke endarrow="block"/>
              </v:line>
            </w:pict>
          </mc:Fallback>
        </mc:AlternateContent>
      </w:r>
    </w:p>
    <w:p w:rsidR="002D25CE" w:rsidRPr="0081641D" w:rsidRDefault="000251D3" w:rsidP="002D25CE">
      <w:pPr>
        <w:tabs>
          <w:tab w:val="left" w:pos="12240"/>
        </w:tabs>
        <w:rPr>
          <w:rFonts w:ascii="Svoboda" w:hAnsi="Svoboda" w:cs="Arial"/>
        </w:rPr>
      </w:pPr>
      <w:r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664210</wp:posOffset>
                </wp:positionV>
                <wp:extent cx="1314450" cy="962660"/>
                <wp:effectExtent l="0" t="0" r="19050" b="2794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Управління екології та природних ресурсів</w:t>
                            </w:r>
                          </w:p>
                          <w:p w:rsidR="00952EB1" w:rsidRDefault="00952E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400.7pt;margin-top:52.3pt;width:103.5pt;height:7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NZKAIAAE8EAAAOAAAAZHJzL2Uyb0RvYy54bWysVMGO0zAQvSPxD5bvNE1pCxs1Xa26FCEt&#10;sGLhAxzHSSxsjxm7TZev34nTli5wQuQQeTLj5zfvjbO6PljD9gqDBlfyfDLlTDkJtXZtyb993b56&#10;y1mIwtXCgFMlf1SBX69fvlj1vlAz6MDUChmBuFD0vuRdjL7IsiA7ZUWYgFeOkg2gFZFCbLMaRU/o&#10;1mSz6XSZ9YC1R5AqBPp6Oyb5OuE3jZLxc9MEFZkpOXGL6Y3pXQ3vbL0SRYvCd1oeaYh/YGGFdnTo&#10;GepWRMF2qP+AsloiBGjiRILNoGm0VKkH6iaf/tbNQye8Sr2QOMGfZQr/D1Z+2t8j03XJySgnLFn0&#10;hUQTrjWK5fmgT+9DQWUP/h6HDoO/A/k9MAebjsrUDSL0nRI1sUr12bMNQxBoK6v6j1ATvNhFSFId&#10;GrQDIInADsmRx7Mj6hCZpI/563w+X5BxknJXy9lymSzLRHHa7THE9wosGxYlRyKf0MX+LkRiT6Wn&#10;ksQejK632pgUYFttDLK9oOnYpmdomLaEyzLjWE+nL2aLhPwsFy4hpun5G4TVkcbcaEs6n4tEMcj2&#10;ztVpCKPQZlzT+cYRjZN0owXxUB2SUYuTKRXUjyQswjjVdAtp0QH+5KyniS55+LETqDgzHxyZc0VS&#10;DlcgBfPFmxkFeJmpLjPCSYIqeeRsXG7ieG12HnXb0Ul5UsPBDRna6KT1wHhkdaRPU5v0PN6w4Vpc&#10;xqnq139g/QQAAP//AwBQSwMEFAAGAAgAAAAhAPi7/2bfAAAADAEAAA8AAABkcnMvZG93bnJldi54&#10;bWxMj8FOg0AQhu8mvsNmTLzZ3WIlSFkao6mJx5ZevA0wApWdJezSok/v9lSPM/+Xf77JNrPpxYlG&#10;11nWsFwoEMSVrTtuNByK7UMCwnnkGnvLpOGHHGzy25sM09qeeUenvW9EKGGXoobW+yGV0lUtGXQL&#10;OxCH7MuOBn0Yx0bWI55DuellpFQsDXYcLrQ40GtL1fd+MhrKLjrg7654V+Z5++g/5uI4fb5pfX83&#10;v6xBeJr9FYaLflCHPDiVduLaiV5DopargIZArWIQF0KpJKxKDdFTHIHMM/n/ifwPAAD//wMAUEsB&#10;Ai0AFAAGAAgAAAAhALaDOJL+AAAA4QEAABMAAAAAAAAAAAAAAAAAAAAAAFtDb250ZW50X1R5cGVz&#10;XS54bWxQSwECLQAUAAYACAAAACEAOP0h/9YAAACUAQAACwAAAAAAAAAAAAAAAAAvAQAAX3JlbHMv&#10;LnJlbHNQSwECLQAUAAYACAAAACEAzh4DWSgCAABPBAAADgAAAAAAAAAAAAAAAAAuAgAAZHJzL2Uy&#10;b0RvYy54bWxQSwECLQAUAAYACAAAACEA+Lv/Zt8AAAAMAQAADwAAAAAAAAAAAAAAAACCBAAAZHJz&#10;L2Rvd25yZXYueG1sUEsFBgAAAAAEAAQA8wAAAI4FAAAAAA==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Управління екології та природних ресурсів</w:t>
                      </w:r>
                    </w:p>
                    <w:p w:rsidR="00952EB1" w:rsidRDefault="00952EB1"/>
                  </w:txbxContent>
                </v:textbox>
              </v:rect>
            </w:pict>
          </mc:Fallback>
        </mc:AlternateContent>
      </w:r>
      <w:r w:rsidRPr="00952EB1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680720</wp:posOffset>
                </wp:positionV>
                <wp:extent cx="2286000" cy="938530"/>
                <wp:effectExtent l="0" t="0" r="19050" b="139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Заступник директора департаменту – начальник управління архітектури та урбаністики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207pt;margin-top:53.6pt;width:180pt;height:7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TuLQIAAE4EAAAOAAAAZHJzL2Uyb0RvYy54bWysVFFv2jAQfp+0/2D5fQRSaGlEqCo6pknd&#10;Vq3bDzgch1hzbO9sSNiv79mhDLa3aTxYvtz583ff52Nx17ea7SV6ZU3JJ6MxZ9IIWymzLfn3b+t3&#10;c858AFOBtkaW/CA9v1u+fbPoXCFz21hdSWQEYnzRuZI3Ibgiy7xoZAt+ZJ00lKwtthAoxG1WIXSE&#10;3uosH4+vs85i5dAK6T19fRiSfJnw61qK8KWuvQxMl5y4hbRiWjdxzZYLKLYIrlHiSAP+gUULytCl&#10;J6gHCMB2qP6CapVA620dRsK2ma1rJWTqgbqZjP/o5rkBJ1MvJI53J5n8/4MVn/dPyFRV8hvODLRk&#10;0VcSDcxWSzaL8nTOF1T17J4wNujdoxU/PDN21VCVvEe0XSOhIlKTWJ9dHIiBp6Ns032yFaHDLtik&#10;VF9jGwFJA9YnQw4nQ2QfmKCPeT6/Ho/JN0G526v57Co5lkHxetqhDx+kbVnclByJe0KH/aMPkQ0U&#10;ryWJvdWqWiutU4DbzUoj2wM9jnX6pQaoyfMybVhHt8/yWUK+yPlzCGIayQ63XpS1KtAr16ot+fxU&#10;BEWU7b2p6AAUAZQe9kRZm6OOUbrBgtBv+uTTyZSNrQ4kLNrhUdMQ0qax+Iuzjh50yf3PHaDkTH80&#10;ZM7tZDqNE5CC6ewmpwDPM5vzDBhBUCUPnA3bVRimZudQbRu6aZLUMPaeDK1V0jqaPbA60qdHmyw4&#10;DlicivM4Vf3+G1i+AAAA//8DAFBLAwQUAAYACAAAACEAl8DHTd8AAAALAQAADwAAAGRycy9kb3du&#10;cmV2LnhtbEyPwU7DMBBE70j8g7VI3Kjd0BIIcSoEKhLHNr1wc+IlCcTrKHbawNezPcFxZ0azb/LN&#10;7HpxxDF0njQsFwoEUu1tR42GQ7m9uQcRoiFrek+o4RsDbIrLi9xk1p9oh8d9bASXUMiMhjbGIZMy&#10;1C06ExZ+QGLvw4/ORD7HRtrRnLjc9TJR6k460xF/aM2Azy3WX/vJaai65GB+duWrcg/b2/g2l5/T&#10;+4vW11fz0yOIiHP8C8MZn9GhYKbKT2SD6DWsliveEtlQaQKCE2l6VioNyXqtQBa5/L+h+AUAAP//&#10;AwBQSwECLQAUAAYACAAAACEAtoM4kv4AAADhAQAAEwAAAAAAAAAAAAAAAAAAAAAAW0NvbnRlbnRf&#10;VHlwZXNdLnhtbFBLAQItABQABgAIAAAAIQA4/SH/1gAAAJQBAAALAAAAAAAAAAAAAAAAAC8BAABf&#10;cmVscy8ucmVsc1BLAQItABQABgAIAAAAIQCcnsTuLQIAAE4EAAAOAAAAAAAAAAAAAAAAAC4CAABk&#10;cnMvZTJvRG9jLnhtbFBLAQItABQABgAIAAAAIQCXwMdN3wAAAAsBAAAPAAAAAAAAAAAAAAAAAIcE&#10;AABkcnMvZG93bnJldi54bWxQSwUGAAAAAAQABADzAAAAkw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Заступник директора департаменту – начальник управління архітектури та урбаністики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557FE0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156210</wp:posOffset>
                </wp:positionV>
                <wp:extent cx="2400300" cy="916940"/>
                <wp:effectExtent l="0" t="0" r="19050" b="1651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Заступник директора департаменту – начальник управління земельних ресурсів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8.85pt;margin-top:12.3pt;width:189pt;height: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5aKQIAAE4EAAAOAAAAZHJzL2Uyb0RvYy54bWysVNuO0zAQfUfiHyy/0ySlLduo6WrVpQhp&#10;gRULH+A4TmLhG2O36fL1jJ1s6QJPiDxYnsz45Mw542yuT1qRowAvraloMcspEYbbRpquol+/7F9d&#10;UeIDMw1T1oiKPgpPr7cvX2wGV4q57a1qBBAEMb4cXEX7EFyZZZ73QjM/s04YTLYWNAsYQpc1wAZE&#10;1yqb5/kqGyw0DiwX3uPb2zFJtwm/bQUPn9rWi0BURZFbSCuktY5rtt2wsgPmesknGuwfWGgmDX70&#10;DHXLAiMHkH9AacnBetuGGbc6s20ruUg9YDdF/ls3Dz1zIvWC4nh3lsn/P1j+8XgPRDYVXVFimEaL&#10;PqNozHRKkEWUZ3C+xKoHdw+xQe/uLP/mibG7HqvEDYAdesEaJFXE+uzZgRh4PErq4YNtEJ0dgk1K&#10;nVrQERA1IKdkyOPZEHEKhOPL+SLPX+foG8fculitF8mxjJVPpx348E5YTeKmooDcEzo73vkQ2bDy&#10;qSSxt0o2e6lUCqCrdwrIkeFw7NOTGsAmL8uUIQN+fTlfJuRnOX8JkafnbxBaBpxyJXVFr85FrIyy&#10;vTVNmsHApBr3SFmZScco3WhBONWnyafJlNo2jygs2HGo8RLiprfwg5IBB7qi/vuBgaBEvTdozrpY&#10;oHokpGCxfDPHAC4z9WWGGY5QFQ2UjNtdGG/NwYHsevxSkdQw9gYNbWXSOpo9spro49AmC6YLFm/F&#10;ZZyqfv0Gtj8BAAD//wMAUEsDBBQABgAIAAAAIQDg2DCW3QAAAAkBAAAPAAAAZHJzL2Rvd25yZXYu&#10;eG1sTI9BT4NAEIXvJv6HzZh4s4tUqVCWxmhq4rGlF28LOwWUnSXs0qK/3ulJj2++lzfv5ZvZ9uKE&#10;o+8cKbhfRCCQamc6ahQcyu3dEwgfNBndO0IF3+hhU1xf5Toz7kw7PO1DIziEfKYVtCEMmZS+btFq&#10;v3ADErOjG60OLMdGmlGfOdz2Mo6iRFrdEX9o9YAvLdZf+8kqqLr4oH925Vtk0+0yvM/l5/TxqtTt&#10;zfy8BhFwDn9muNTn6lBwp8pNZLzoWa9W7FQQPyQgmC/TRz5UDJI0Alnk8v+C4hcAAP//AwBQSwEC&#10;LQAUAAYACAAAACEAtoM4kv4AAADhAQAAEwAAAAAAAAAAAAAAAAAAAAAAW0NvbnRlbnRfVHlwZXNd&#10;LnhtbFBLAQItABQABgAIAAAAIQA4/SH/1gAAAJQBAAALAAAAAAAAAAAAAAAAAC8BAABfcmVscy8u&#10;cmVsc1BLAQItABQABgAIAAAAIQBNpQ5aKQIAAE4EAAAOAAAAAAAAAAAAAAAAAC4CAABkcnMvZTJv&#10;RG9jLnhtbFBLAQItABQABgAIAAAAIQDg2DCW3QAAAAkBAAAPAAAAAAAAAAAAAAAAAIMEAABkcnMv&#10;ZG93bnJldi54bWxQSwUGAAAAAAQABADzAAAAjQ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Заступник директора департаменту – начальник управління земельних ресурсів</w:t>
                      </w:r>
                    </w:p>
                  </w:txbxContent>
                </v:textbox>
              </v:rect>
            </w:pict>
          </mc:Fallback>
        </mc:AlternateContent>
      </w:r>
      <w:r w:rsidR="000251D3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6581775</wp:posOffset>
                </wp:positionH>
                <wp:positionV relativeFrom="paragraph">
                  <wp:posOffset>114935</wp:posOffset>
                </wp:positionV>
                <wp:extent cx="2537460" cy="955040"/>
                <wp:effectExtent l="0" t="0" r="15240" b="1651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Відділ самоврядного контролю за використанням та охороною земель у м. Львові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518.25pt;margin-top:9.05pt;width:199.8pt;height:7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pAKwIAAE8EAAAOAAAAZHJzL2Uyb0RvYy54bWysVNuO0zAQfUfiHyy/06Sl3W2jpqtVlyKk&#10;BVYsfIDjOImFb4zdJsvX79hpSxd4QuTB8mTGJ2fOGWd9M2hFDgK8tKak00lOiTDc1tK0Jf32dfdm&#10;SYkPzNRMWSNK+iQ8vdm8frXuXSFmtrOqFkAQxPiidyXtQnBFlnneCc38xDphMNlY0CxgCG1WA+sR&#10;XatsludXWW+hdmC58B7f3o1Jukn4TSN4+Nw0XgSiSorcQlohrVVcs82aFS0w10l+pMH+gYVm0uBH&#10;z1B3LDCyB/kHlJYcrLdNmHCrM9s0kovUA3YzzX/r5rFjTqReUBzvzjL5/wfLPx0egMi6pCtKDNNo&#10;0RcUjZlWCTJdRX165wsse3QPEDv07t7y754Yu+2wTNwC2L4TrEZW01ifvTgQA49HSdV/tDXCs32w&#10;SaqhAR0BUQQyJEeezo6IIRCOL2eLt9fzKzSOY261WOTzZFnGitNpBz68F1aTuCkpIPmEzg73PkQ2&#10;rDiVJPZWyXonlUoBtNVWATkwnI5delID2ORlmTKkj1+fLRLyi5y/hMjT8zcILQOOuZK6pMtzESui&#10;bO9MnYYwMKnGPVJW5qhjlG60IAzVkIxankypbP2EwoIdpxpvIW46Cz8p6XGiS+p/7BkIStQHg+as&#10;pnNUj4QUzBfXMwzgMlNdZpjhCFXSQMm43Ybx2uwdyLbDL02TGsbeoqGNTFpHs0dWR/o4tcmC4w2L&#10;1+IyTlW//gObZwAAAP//AwBQSwMEFAAGAAgAAAAhAFFbjUffAAAADAEAAA8AAABkcnMvZG93bnJl&#10;di54bWxMj0FPg0AQhe9N/A+bMfHW7rZYgsjSGE1NPLb04m2AEVB2l7BLi/56pye9vZd5efO9bDeb&#10;Xpxp9J2zGtYrBYJs5erONhpOxX6ZgPABbY29s6Thmzzs8ptFhmntLvZA52NoBJdYn6KGNoQhldJX&#10;LRn0KzeQ5duHGw0GtmMj6xEvXG56uVEqlgY7yx9aHOi5perrOBkNZbc54c+heFXmYR+Ft7n4nN5f&#10;tL67nZ8eQQSaw18YrviMDjkzlW6ytRc9exXFW86yStYgron7KGZVsoqTLcg8k/9H5L8AAAD//wMA&#10;UEsBAi0AFAAGAAgAAAAhALaDOJL+AAAA4QEAABMAAAAAAAAAAAAAAAAAAAAAAFtDb250ZW50X1R5&#10;cGVzXS54bWxQSwECLQAUAAYACAAAACEAOP0h/9YAAACUAQAACwAAAAAAAAAAAAAAAAAvAQAAX3Jl&#10;bHMvLnJlbHNQSwECLQAUAAYACAAAACEAwwxKQCsCAABPBAAADgAAAAAAAAAAAAAAAAAuAgAAZHJz&#10;L2Uyb0RvYy54bWxQSwECLQAUAAYACAAAACEAUVuNR98AAAAMAQAADwAAAAAAAAAAAAAAAACFBAAA&#10;ZHJzL2Rvd25yZXYueG1sUEsFBgAAAAAEAAQA8wAAAJEFAAAAAA==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Відділ самоврядного контролю за використанням та охороною земель у м. Львові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952EB1" w:rsidRDefault="002D25CE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5001895</wp:posOffset>
                </wp:positionV>
                <wp:extent cx="914400" cy="914400"/>
                <wp:effectExtent l="7620" t="5715" r="11430" b="133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BA2F" id="Rectangle 3" o:spid="_x0000_s1026" style="position:absolute;margin-left:1in;margin-top:393.8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OAGgIAADsEAAAOAAAAZHJzL2Uyb0RvYy54bWysU1GP0zAMfkfiP0R5Z+3GBke17nTaMYR0&#10;wImDH5ClaRuRxMHJ1o1fj5Puxg54QvQhsmvny+fP9vL6YA3bKwwaXM2nk5Iz5SQ02nU1//pl8+KK&#10;sxCFa4QBp2p+VIFfr54/Ww6+UjPowTQKGYG4UA2+5n2MviqKIHtlRZiAV46CLaAVkVzsigbFQOjW&#10;FLOyfFUMgI1HkCoE+ns7Bvkq47etkvFT2wYVmak5cYv5xHxu01mslqLqUPheyxMN8Q8srNCOHj1D&#10;3Yoo2A71H1BWS4QAbZxIsAW0rZYq10DVTMvfqnnohVe5FhIn+LNM4f/Byo/7e2S6qfmCMycstegz&#10;iSZcZxR7meQZfKgo68HfYyow+DuQ3wJzsO4pS90gwtAr0RCpacovnlxITqCrbDt8gIbQxS5CVurQ&#10;ok2ApAE75IYczw1Rh8gk/Xwznc9Lapuk0MlOL4jq8bLHEN8psCwZNUeinsHF/i7EMfUxJZMHo5uN&#10;NiY72G3XBtle0Gxs8pf5U42XacaxgV5fzBYZ+UksXEKU+fsbhNWRhtxoW/Orc5KokmpvXUM0RRWF&#10;NqNN1Rl3kjEpN3ZgC82RVEQYJ5g2jowe8AdnA01vzcP3nUDFmXnvqBNZLBr37MwXr2ckIl5GtpcR&#10;4SRB1TxyNprrOK7IzqPuenppmmt3cEPda3VWNnV2ZHUiSxOae3PaprQCl37O+rXzq58AAAD//wMA&#10;UEsDBBQABgAIAAAAIQDXxFDI4AAAAAsBAAAPAAAAZHJzL2Rvd25yZXYueG1sTI9BT4NAEIXvJv6H&#10;zZh4s0tpI5SyNEZTE48tvXgb2BGo7C5hlxb99Y4nPb43L2++l+9m04sLjb5zVsFyEYEgWzvd2UbB&#10;qdw/pCB8QKuxd5YUfJGHXXF7k2Om3dUe6HIMjeAS6zNU0IYwZFL6uiWDfuEGsnz7cKPBwHJspB7x&#10;yuWml3EUPUqDneUPLQ703FL9eZyMgqqLT/h9KF8js9mvwttcnqf3F6Xu7+anLYhAc/gLwy8+o0PB&#10;TJWbrPaiZ71e85agIEmTBAQn4jRlp1KwWS0TkEUu/28ofgAAAP//AwBQSwECLQAUAAYACAAAACEA&#10;toM4kv4AAADhAQAAEwAAAAAAAAAAAAAAAAAAAAAAW0NvbnRlbnRfVHlwZXNdLnhtbFBLAQItABQA&#10;BgAIAAAAIQA4/SH/1gAAAJQBAAALAAAAAAAAAAAAAAAAAC8BAABfcmVscy8ucmVsc1BLAQItABQA&#10;BgAIAAAAIQCHcVOAGgIAADsEAAAOAAAAAAAAAAAAAAAAAC4CAABkcnMvZTJvRG9jLnhtbFBLAQIt&#10;ABQABgAIAAAAIQDXxFDI4AAAAAsBAAAPAAAAAAAAAAAAAAAAAHQEAABkcnMvZG93bnJldi54bWxQ&#10;SwUGAAAAAAQABADzAAAAgQUAAAAA&#10;"/>
            </w:pict>
          </mc:Fallback>
        </mc:AlternateContent>
      </w:r>
      <w:r w:rsidRPr="0081641D">
        <w:rPr>
          <w:rFonts w:ascii="Svoboda" w:hAnsi="Svoboda" w:cs="Arial"/>
        </w:rPr>
        <w:t xml:space="preserve">                                                                                                </w:t>
      </w:r>
    </w:p>
    <w:p w:rsidR="002D25CE" w:rsidRPr="0081641D" w:rsidRDefault="002D25CE" w:rsidP="002D25CE">
      <w:pPr>
        <w:tabs>
          <w:tab w:val="left" w:pos="6111"/>
        </w:tabs>
        <w:rPr>
          <w:rFonts w:ascii="Svoboda" w:hAnsi="Svoboda" w:cs="Arial"/>
        </w:rPr>
      </w:pPr>
      <w:r w:rsidRPr="0081641D">
        <w:rPr>
          <w:rFonts w:ascii="Svoboda" w:hAnsi="Svoboda" w:cs="Arial"/>
        </w:rPr>
        <w:tab/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48895</wp:posOffset>
                </wp:positionV>
                <wp:extent cx="0" cy="267970"/>
                <wp:effectExtent l="55245" t="10795" r="59055" b="1651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068F" id="Line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85pt" to="30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9XMAIAAFQ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OUaK&#10;dNCirVAcZXehNL1xBXhUamdDcvSsHs1W0+8OKV21RB14pPh0MRCXhYjkTUjYOAMP7PvPmoEPOXod&#10;63RubIcaKcynEBjAoRboHBtzuTWGnz2iwyGF08nsfnEfe5aQIiCEOGOd/8h1h4JRYgnsIx45bZ0P&#10;jF5cgrvSGyFlbLtUqC/xYjqZxgCnpWDhMrg5e9hX0qITCcKJv5ge3Lx2s/qoWARrOWHrq+2JkGAj&#10;H+virYBKSY7Dax1nGEkOsxKsgZ5U4UXIFQhfrUE7PxbpYj1fz/NRPpmtR3la16MPmyofzTbZ/bS+&#10;q6uqzn4G8lletIIxrgL/Zx1n+d/p5DpRgwJvSr4VKnmLHisKZJ//I+nY9tDpQTN7zS47G7ILCgDp&#10;RufrmIXZeL2PXi8fg9UvAAAA//8DAFBLAwQUAAYACAAAACEAqsZuqt4AAAAIAQAADwAAAGRycy9k&#10;b3ducmV2LnhtbEyPQUvDQBSE74L/YXmCN7tJqW0T81JEFDyJbaXgbZtdk9js27j72kR/vSse9DjM&#10;MPNNsRptJ07Gh9YRQjpJQBiqnG6pRnjZPlwtQQRWpFXnyCB8mgCr8vysULl2A63NacO1iCUUcoXQ&#10;MPe5lKFqjFVh4npD0Xtz3iqO0tdSezXEctvJaZLMpVUtxYVG9eauMdVhc7QI2Xa4ds/+sJul7cfr&#10;1/07949PjHh5Md7egGAz8l8YfvAjOpSRae+OpIPoEObpNH5hhMUCRPR/9R5hlmUgy0L+P1B+AwAA&#10;//8DAFBLAQItABQABgAIAAAAIQC2gziS/gAAAOEBAAATAAAAAAAAAAAAAAAAAAAAAABbQ29udGVu&#10;dF9UeXBlc10ueG1sUEsBAi0AFAAGAAgAAAAhADj9If/WAAAAlAEAAAsAAAAAAAAAAAAAAAAALwEA&#10;AF9yZWxzLy5yZWxzUEsBAi0AFAAGAAgAAAAhADTp71cwAgAAVAQAAA4AAAAAAAAAAAAAAAAALgIA&#10;AGRycy9lMm9Eb2MueG1sUEsBAi0AFAAGAAgAAAAhAKrGbqreAAAACAEAAA8AAAAAAAAAAAAAAAAA&#10;igQAAGRycy9kb3ducmV2LnhtbFBLBQYAAAAABAAEAPMAAACVBQAAAAA=&#10;">
                <v:stroke endarrow="block"/>
              </v:line>
            </w:pict>
          </mc:Fallback>
        </mc:AlternateContent>
      </w: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48895</wp:posOffset>
                </wp:positionV>
                <wp:extent cx="0" cy="267970"/>
                <wp:effectExtent l="55245" t="10795" r="59055" b="1651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DD47E" id="Line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85pt" to="10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2eMAIAAFQEAAAOAAAAZHJzL2Uyb0RvYy54bWysVE2P2jAQvVfqf7B8h3wssBARVlUC7YG2&#10;SLv9AcZ2iFXHtmxDQFX/e8cOy+62l6oqBzO2Z57fzLzJ8uHcSXTi1gmtSpyNU4y4opoJdSjxt6fN&#10;aI6R80QxIrXiJb5whx9W798te1PwXLdaMm4RgChX9KbErfemSBJHW94RN9aGK7hstO2Ih609JMyS&#10;HtA7meRpOkt6bZmxmnLn4LQeLvEq4jcNp/5r0zjukSwxcPNxtXHdhzVZLUlxsMS0gl5pkH9g0RGh&#10;4NEbVE08QUcr/oDqBLXa6caPqe4S3TSC8pgDZJOlv2Xz2BLDYy5QHGduZXL/D5Z+Oe0sEqzEdxgp&#10;0kGLtkJxlOWhNL1xBXhUamdDcvSsHs1W0+8OKV21RB14pPh0MRCXhYjkTUjYOAMP7PvPmoEPOXod&#10;63RubIcaKcynEBjAoRboHBtzuTWGnz2iwyGF03x2v7iPPUtIERBCnLHOf+S6Q8EosQT2EY+cts4H&#10;Ri8uwV3pjZAytl0q1Jd4Mc2nMcBpKVi4DG7OHvaVtOhEgnDiL6YHN6/drD4qFsFaTtj6ansiJNjI&#10;x7p4K6BSkuPwWscZRpLDrARroCdVeBFyBcJXa9DOj0W6WM/X88loks/Wo0la16MPm2oymm2y+2l9&#10;V1dVnf0M5LNJ0QrGuAr8n3WcTf5OJ9eJGhR4U/KtUMlb9FhRIPv8H0nHtodOD5rZa3bZ2ZBdUABI&#10;NzpfxyzMxut99Hr5GKx+AQAA//8DAFBLAwQUAAYACAAAACEAezfN0d4AAAAIAQAADwAAAGRycy9k&#10;b3ducmV2LnhtbEyPQUvDQBSE74L/YXmCN7tJqW0T81JEFDyJbaXgbZtdk9js27j72kR/vSse9DjM&#10;MPNNsRptJ07Gh9YRQjpJQBiqnG6pRnjZPlwtQQRWpFXnyCB8mgCr8vysULl2A63NacO1iCUUcoXQ&#10;MPe5lKFqjFVh4npD0Xtz3iqO0tdSezXEctvJaZLMpVUtxYVG9eauMdVhc7QI2Xa4ds/+sJul7cfr&#10;1/07949PjHh5Md7egGAz8l8YfvAjOpSRae+OpIPoEKbpPH5hhMUCRPR/9R5hlmUgy0L+P1B+AwAA&#10;//8DAFBLAQItABQABgAIAAAAIQC2gziS/gAAAOEBAAATAAAAAAAAAAAAAAAAAAAAAABbQ29udGVu&#10;dF9UeXBlc10ueG1sUEsBAi0AFAAGAAgAAAAhADj9If/WAAAAlAEAAAsAAAAAAAAAAAAAAAAALwEA&#10;AF9yZWxzLy5yZWxzUEsBAi0AFAAGAAgAAAAhAPZsHZ4wAgAAVAQAAA4AAAAAAAAAAAAAAAAALgIA&#10;AGRycy9lMm9Eb2MueG1sUEsBAi0AFAAGAAgAAAAhAHs3zdHeAAAACA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154305</wp:posOffset>
                </wp:positionV>
                <wp:extent cx="2171700" cy="511810"/>
                <wp:effectExtent l="7620" t="5715" r="11430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Управління архітектури та урбаністики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3in;margin-top:12.15pt;width:171pt;height:4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R1KgIAAE8EAAAOAAAAZHJzL2Uyb0RvYy54bWysVNuO0zAQfUfiHyy/01zU0m7UdLXqUoS0&#10;wIqFD3AcJ7HwjbHbZPl6xm632wWeEHmwPJ7x8ZkzM1lfT1qRgwAvralpMcspEYbbVpq+pt++7t6s&#10;KPGBmZYpa0RNH4Wn15vXr9ajq0RpB6taAQRBjK9GV9MhBFdlmeeD0MzPrBMGnZ0FzQKa0GctsBHR&#10;tcrKPH+bjRZaB5YL7/H09uikm4TfdYKHz13nRSCqpsgtpBXS2sQ126xZ1QNzg+QnGuwfWGgmDT56&#10;hrplgZE9yD+gtORgve3CjFud2a6TXKQcMJsi/y2bh4E5kXJBcbw7y+T/Hyz/dLgHItualpQYprFE&#10;X1A0ZnolSJH0GZ2vMOzB3UPM0Ls7y797Yux2wDBxA2DHQbAWWRVRz+zFhWh4vEqa8aNtEZ7tg01S&#10;TR3oCIgikClV5PFcETEFwvGwLJbFMsfCcfQtimJ1pJSx6um2Ax/eC6tJ3NQUkHxCZ4c7HyIbVj2F&#10;JPZWyXYnlUoG9M1WATkw7I5d+lICmORlmDJkrOnVolwk5Bc+fwmRp+9vEFoGbHMldU1X5yBWRdne&#10;mTY1YWBSHfdIWZmTjlG62My+ClMzpUKt4gPxpLHtIwoL9tjVOIW4GSz8pGTEjq6p/7FnIChRHwwW&#10;56qYz+MIJGO+WJZowKWnufQwwxGqpoGS43YbjmOzdyD7AV8qkhrG3mBBO5m0fmZ1oo9dm0pwmrA4&#10;Fpd2inr+D2x+AQAA//8DAFBLAwQUAAYACAAAACEArEeTr94AAAAKAQAADwAAAGRycy9kb3ducmV2&#10;LnhtbEyPwU7DMAyG70i8Q2QkbiyhrRgrTScEGhLHrbtwcxvTFpqkatKt8PSYExxtf/r9/cV2sYM4&#10;0RR67zTcrhQIco03vWs1HKvdzT2IENEZHLwjDV8UYFteXhSYG392ezodYis4xIUcNXQxjrmUoenI&#10;Ylj5kRzf3v1kMfI4tdJMeOZwO8hEqTtpsXf8ocORnjpqPg+z1VD3yRG/99WLsptdGl+X6mN+e9b6&#10;+mp5fAARaYl/MPzqszqU7FT72ZkgBg1ZmnCXqCHJUhAMrNcZL2omVbYBWRbyf4XyBwAA//8DAFBL&#10;AQItABQABgAIAAAAIQC2gziS/gAAAOEBAAATAAAAAAAAAAAAAAAAAAAAAABbQ29udGVudF9UeXBl&#10;c10ueG1sUEsBAi0AFAAGAAgAAAAhADj9If/WAAAAlAEAAAsAAAAAAAAAAAAAAAAALwEAAF9yZWxz&#10;Ly5yZWxzUEsBAi0AFAAGAAgAAAAhAJFrFHUqAgAATwQAAA4AAAAAAAAAAAAAAAAALgIAAGRycy9l&#10;Mm9Eb2MueG1sUEsBAi0AFAAGAAgAAAAhAKxHk6/eAAAACgEAAA8AAAAAAAAAAAAAAAAAhAQAAGRy&#10;cy9kb3ducmV2LnhtbFBLBQYAAAAABAAEAPMAAACPBQAAAAA=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Управління архітектури та урбаніс</w:t>
                      </w:r>
                      <w:bookmarkStart w:id="1" w:name="_GoBack"/>
                      <w:bookmarkEnd w:id="1"/>
                      <w:r w:rsidRPr="00557FE0">
                        <w:rPr>
                          <w:rFonts w:ascii="Svoboda" w:hAnsi="Svoboda"/>
                        </w:rPr>
                        <w:t>тики</w:t>
                      </w:r>
                    </w:p>
                  </w:txbxContent>
                </v:textbox>
              </v:rect>
            </w:pict>
          </mc:Fallback>
        </mc:AlternateContent>
      </w: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146685</wp:posOffset>
                </wp:positionV>
                <wp:extent cx="1943100" cy="511810"/>
                <wp:effectExtent l="7620" t="7620" r="11430" b="1397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margin-left:27pt;margin-top:11.55pt;width:153pt;height:4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oEKAIAAE4EAAAOAAAAZHJzL2Uyb0RvYy54bWysVNuO0zAQfUfiHyy/0ySlhTZqulp1KUJa&#10;YMXCBziOk1j4xthtsnz9jp1u6QJPiDxYnsz45Mw542yuRq3IUYCX1lS0mOWUCMNtI01X0W9f969W&#10;lPjATMOUNaKiD8LTq+3LF5vBlWJue6saAQRBjC8HV9E+BFdmmee90MzPrBMGk60FzQKG0GUNsAHR&#10;tcrmef4mGyw0DiwX3uPbmylJtwm/bQUPn9vWi0BURZFbSCuktY5rtt2wsgPmeslPNNg/sNBMGvzo&#10;GeqGBUYOIP+A0pKD9bYNM251ZttWcpF6wG6K/Ldu7nvmROoFxfHuLJP/f7D80/EOiGzQO0oM02jR&#10;FxSNmU4Jso7yDM6XWHXv7iA26N2t5d89MXbXY5W4BrBDL1iDpIpYnz07EAOPR0k9fLQNorNDsEmp&#10;sQUdAVEDMiZDHs6GiDEQji+L9eJ1kaNvHHPLolgVybGMlU+nHfjwXlhN4qaigNwTOjve+hDZsPKp&#10;JLG3SjZ7qVQKoKt3CsiR4XDs05MawCYvy5QhQ0XXy/kyIT/L+UuIPD1/g9Ay4JQrqSu6OhexMsr2&#10;zjRpBgOTatojZWVOOkbpJgvCWI/Jp7MptW0eUFiw01DjJcRNb+EnJQMOdEX9jwMDQYn6YNCcdbFY&#10;xBuQgsXy7RwDuMzUlxlmOEJVNFAybXdhujUHB7Lr8UtFUsPYazS0lUnraPbE6kQfhzZZcLpg8VZc&#10;xqnq129g+wgAAP//AwBQSwMEFAAGAAgAAAAhADnPt8DeAAAACQEAAA8AAABkcnMvZG93bnJldi54&#10;bWxMj8FOwzAQRO9I/IO1SNyo3QRKG+JUCFQkjm164baJTRKI11HstIGvZznBcWdGs2/y7ex6cbJj&#10;6DxpWC4UCEu1Nx01Go7l7mYNIkQkg70nq+HLBtgWlxc5ZsafaW9Ph9gILqGQoYY2xiGTMtStdRgW&#10;frDE3rsfHUY+x0aaEc9c7nqZKLWSDjviDy0O9qm19edhchqqLjni9758UW6zS+PrXH5Mb89aX1/N&#10;jw8gop3jXxh+8RkdCmaq/EQmiF7D3S1PiRqSdAmC/XSlWKg4qNJ7kEUu/y8ofgAAAP//AwBQSwEC&#10;LQAUAAYACAAAACEAtoM4kv4AAADhAQAAEwAAAAAAAAAAAAAAAAAAAAAAW0NvbnRlbnRfVHlwZXNd&#10;LnhtbFBLAQItABQABgAIAAAAIQA4/SH/1gAAAJQBAAALAAAAAAAAAAAAAAAAAC8BAABfcmVscy8u&#10;cmVsc1BLAQItABQABgAIAAAAIQAsB7oEKAIAAE4EAAAOAAAAAAAAAAAAAAAAAC4CAABkcnMvZTJv&#10;RG9jLnhtbFBLAQItABQABgAIAAAAIQA5z7fA3gAAAAkBAAAPAAAAAAAAAAAAAAAAAIIEAABkcnMv&#10;ZG93bnJldi54bWxQSwUGAAAAAAQABADzAAAAjQ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Управління земельних ресурсів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Default="002D25CE" w:rsidP="002D25CE">
      <w:pPr>
        <w:autoSpaceDE w:val="0"/>
        <w:autoSpaceDN w:val="0"/>
        <w:adjustRightInd w:val="0"/>
        <w:ind w:left="708" w:firstLine="708"/>
        <w:rPr>
          <w:rFonts w:ascii="Svoboda" w:hAnsi="Svoboda" w:cs="Arial"/>
          <w:sz w:val="26"/>
          <w:szCs w:val="26"/>
        </w:rPr>
      </w:pPr>
    </w:p>
    <w:p w:rsidR="000251D3" w:rsidRPr="007A6F4C" w:rsidRDefault="000251D3" w:rsidP="000251D3">
      <w:pPr>
        <w:autoSpaceDE w:val="0"/>
        <w:autoSpaceDN w:val="0"/>
        <w:adjustRightInd w:val="0"/>
        <w:ind w:left="708" w:firstLine="708"/>
        <w:rPr>
          <w:rFonts w:ascii="Svoboda" w:hAnsi="Svoboda" w:cs="Arial"/>
          <w:sz w:val="26"/>
          <w:szCs w:val="26"/>
        </w:rPr>
      </w:pPr>
      <w:r w:rsidRPr="007A6F4C"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952EB1">
        <w:rPr>
          <w:rFonts w:ascii="Svoboda" w:hAnsi="Svoboda" w:cs="Arial"/>
          <w:sz w:val="26"/>
          <w:szCs w:val="26"/>
        </w:rPr>
        <w:t>Н.</w:t>
      </w:r>
      <w:r w:rsidR="00EB4B04">
        <w:rPr>
          <w:rFonts w:ascii="Svoboda" w:hAnsi="Svoboda" w:cs="Arial"/>
          <w:sz w:val="26"/>
          <w:szCs w:val="26"/>
        </w:rPr>
        <w:t xml:space="preserve"> </w:t>
      </w:r>
      <w:r w:rsidR="00952EB1">
        <w:rPr>
          <w:rFonts w:ascii="Svoboda" w:hAnsi="Svoboda" w:cs="Arial"/>
          <w:sz w:val="26"/>
          <w:szCs w:val="26"/>
        </w:rPr>
        <w:t>Алєксєєва</w:t>
      </w:r>
    </w:p>
    <w:p w:rsidR="000251D3" w:rsidRDefault="000251D3" w:rsidP="000251D3">
      <w:pPr>
        <w:autoSpaceDE w:val="0"/>
        <w:autoSpaceDN w:val="0"/>
        <w:adjustRightInd w:val="0"/>
        <w:ind w:left="1416" w:firstLine="708"/>
        <w:rPr>
          <w:rFonts w:ascii="Svoboda" w:hAnsi="Svoboda" w:cs="Arial"/>
          <w:sz w:val="26"/>
          <w:szCs w:val="26"/>
        </w:rPr>
      </w:pPr>
      <w:r w:rsidRPr="007A6F4C">
        <w:rPr>
          <w:rFonts w:ascii="Svoboda" w:hAnsi="Svoboda" w:cs="Arial"/>
          <w:sz w:val="26"/>
          <w:szCs w:val="26"/>
        </w:rPr>
        <w:t>Віза:</w:t>
      </w:r>
    </w:p>
    <w:p w:rsidR="009D1A76" w:rsidRPr="002D25CE" w:rsidRDefault="000251D3" w:rsidP="000251D3">
      <w:pPr>
        <w:autoSpaceDE w:val="0"/>
        <w:autoSpaceDN w:val="0"/>
        <w:adjustRightInd w:val="0"/>
        <w:ind w:left="708" w:firstLine="708"/>
      </w:pPr>
      <w:r>
        <w:rPr>
          <w:rFonts w:ascii="Svoboda" w:hAnsi="Svoboda" w:cs="Arial"/>
          <w:sz w:val="26"/>
          <w:szCs w:val="26"/>
        </w:rPr>
        <w:t>В. о. д</w:t>
      </w:r>
      <w:r w:rsidRPr="007A6F4C">
        <w:rPr>
          <w:rFonts w:ascii="Svoboda" w:hAnsi="Svoboda" w:cs="Arial"/>
          <w:sz w:val="26"/>
          <w:szCs w:val="26"/>
        </w:rPr>
        <w:t>иректор</w:t>
      </w:r>
      <w:r>
        <w:rPr>
          <w:rFonts w:ascii="Svoboda" w:hAnsi="Svoboda" w:cs="Arial"/>
          <w:sz w:val="26"/>
          <w:szCs w:val="26"/>
        </w:rPr>
        <w:t>а</w:t>
      </w:r>
      <w:r w:rsidRPr="007A6F4C">
        <w:rPr>
          <w:rFonts w:ascii="Svoboda" w:hAnsi="Svoboda" w:cs="Arial"/>
          <w:sz w:val="26"/>
          <w:szCs w:val="26"/>
        </w:rPr>
        <w:t xml:space="preserve"> департаменту</w:t>
      </w:r>
      <w:r>
        <w:rPr>
          <w:rFonts w:ascii="Svoboda" w:hAnsi="Svoboda" w:cs="Arial"/>
          <w:sz w:val="26"/>
          <w:szCs w:val="26"/>
        </w:rPr>
        <w:t xml:space="preserve"> </w:t>
      </w:r>
      <w:r w:rsidRPr="007A6F4C">
        <w:rPr>
          <w:rFonts w:ascii="Svoboda" w:hAnsi="Svoboda" w:cs="Arial"/>
          <w:sz w:val="26"/>
          <w:szCs w:val="26"/>
        </w:rPr>
        <w:t>містобудування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С. Коровайник</w:t>
      </w:r>
    </w:p>
    <w:sectPr w:rsidR="009D1A76" w:rsidRPr="002D25CE" w:rsidSect="000251D3">
      <w:headerReference w:type="even" r:id="rId8"/>
      <w:headerReference w:type="default" r:id="rId9"/>
      <w:headerReference w:type="first" r:id="rId10"/>
      <w:pgSz w:w="16838" w:h="11906" w:orient="landscape"/>
      <w:pgMar w:top="102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96" w:rsidRDefault="00130396" w:rsidP="00CD7E20">
      <w:r>
        <w:separator/>
      </w:r>
    </w:p>
  </w:endnote>
  <w:endnote w:type="continuationSeparator" w:id="0">
    <w:p w:rsidR="00130396" w:rsidRDefault="0013039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96" w:rsidRDefault="00130396" w:rsidP="00CD7E20">
      <w:r>
        <w:separator/>
      </w:r>
    </w:p>
  </w:footnote>
  <w:footnote w:type="continuationSeparator" w:id="0">
    <w:p w:rsidR="00130396" w:rsidRDefault="0013039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Default="008A7C96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A7C96" w:rsidRDefault="008A7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Pr="00847B4C" w:rsidRDefault="000251D3" w:rsidP="00FF1EB8">
    <w:pPr>
      <w:pStyle w:val="a5"/>
      <w:framePr w:wrap="around" w:vAnchor="text" w:hAnchor="margin" w:xAlign="center" w:y="1"/>
      <w:rPr>
        <w:rStyle w:val="af1"/>
        <w:lang w:val="uk-UA"/>
      </w:rPr>
    </w:pPr>
    <w:r>
      <w:rPr>
        <w:rStyle w:val="af1"/>
        <w:lang w:val="uk-UA"/>
      </w:rPr>
      <w:t>13</w:t>
    </w:r>
  </w:p>
  <w:p w:rsidR="008A7C96" w:rsidRDefault="008A7C96" w:rsidP="007023D7">
    <w:pPr>
      <w:pStyle w:val="a5"/>
      <w:jc w:val="center"/>
    </w:pPr>
  </w:p>
  <w:p w:rsidR="008A7C96" w:rsidRDefault="008A7C96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Default="008A7C96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8" w15:restartNumberingAfterBreak="0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20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24" w15:restartNumberingAfterBreak="0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5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0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1"/>
  </w:num>
  <w:num w:numId="26">
    <w:abstractNumId w:val="13"/>
  </w:num>
  <w:num w:numId="27">
    <w:abstractNumId w:val="16"/>
  </w:num>
  <w:num w:numId="28">
    <w:abstractNumId w:val="18"/>
  </w:num>
  <w:num w:numId="29">
    <w:abstractNumId w:val="21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251D3"/>
    <w:rsid w:val="00034978"/>
    <w:rsid w:val="00042FD3"/>
    <w:rsid w:val="000470B5"/>
    <w:rsid w:val="000723DF"/>
    <w:rsid w:val="00087FC3"/>
    <w:rsid w:val="000975F1"/>
    <w:rsid w:val="000A333B"/>
    <w:rsid w:val="000D2B5D"/>
    <w:rsid w:val="000D5948"/>
    <w:rsid w:val="000F2379"/>
    <w:rsid w:val="00102B64"/>
    <w:rsid w:val="00103949"/>
    <w:rsid w:val="00106EF3"/>
    <w:rsid w:val="00130396"/>
    <w:rsid w:val="001404CF"/>
    <w:rsid w:val="001433B2"/>
    <w:rsid w:val="00145D44"/>
    <w:rsid w:val="0014631A"/>
    <w:rsid w:val="00151B33"/>
    <w:rsid w:val="001645FC"/>
    <w:rsid w:val="00165D2A"/>
    <w:rsid w:val="0017659B"/>
    <w:rsid w:val="00177010"/>
    <w:rsid w:val="00180227"/>
    <w:rsid w:val="001818CD"/>
    <w:rsid w:val="001929EA"/>
    <w:rsid w:val="001A14DD"/>
    <w:rsid w:val="001A50F9"/>
    <w:rsid w:val="001B56F5"/>
    <w:rsid w:val="001B6458"/>
    <w:rsid w:val="001C3271"/>
    <w:rsid w:val="001C4D4E"/>
    <w:rsid w:val="001C74C6"/>
    <w:rsid w:val="001E7502"/>
    <w:rsid w:val="00200428"/>
    <w:rsid w:val="002226DA"/>
    <w:rsid w:val="002250A8"/>
    <w:rsid w:val="00242366"/>
    <w:rsid w:val="002547EA"/>
    <w:rsid w:val="0026454E"/>
    <w:rsid w:val="00267BC1"/>
    <w:rsid w:val="00283958"/>
    <w:rsid w:val="002A0F09"/>
    <w:rsid w:val="002A2D55"/>
    <w:rsid w:val="002A67F3"/>
    <w:rsid w:val="002B763F"/>
    <w:rsid w:val="002D24BB"/>
    <w:rsid w:val="002D25CE"/>
    <w:rsid w:val="002D3428"/>
    <w:rsid w:val="002D34BD"/>
    <w:rsid w:val="002D3592"/>
    <w:rsid w:val="002E370E"/>
    <w:rsid w:val="002E6EAA"/>
    <w:rsid w:val="002F1445"/>
    <w:rsid w:val="002F5950"/>
    <w:rsid w:val="00303E64"/>
    <w:rsid w:val="00306818"/>
    <w:rsid w:val="00317150"/>
    <w:rsid w:val="00321781"/>
    <w:rsid w:val="003441BC"/>
    <w:rsid w:val="003468A1"/>
    <w:rsid w:val="0035501D"/>
    <w:rsid w:val="003838B7"/>
    <w:rsid w:val="003855A4"/>
    <w:rsid w:val="00385852"/>
    <w:rsid w:val="0039291F"/>
    <w:rsid w:val="0039511D"/>
    <w:rsid w:val="003B1416"/>
    <w:rsid w:val="003B6F11"/>
    <w:rsid w:val="003C0D61"/>
    <w:rsid w:val="003C492C"/>
    <w:rsid w:val="003D5317"/>
    <w:rsid w:val="0040434F"/>
    <w:rsid w:val="004170CC"/>
    <w:rsid w:val="00420F43"/>
    <w:rsid w:val="004310C8"/>
    <w:rsid w:val="00434E94"/>
    <w:rsid w:val="00437A1F"/>
    <w:rsid w:val="00477A30"/>
    <w:rsid w:val="004A17D2"/>
    <w:rsid w:val="004A330D"/>
    <w:rsid w:val="004B2FB2"/>
    <w:rsid w:val="004B60BC"/>
    <w:rsid w:val="004C6A64"/>
    <w:rsid w:val="004C72DA"/>
    <w:rsid w:val="004D306E"/>
    <w:rsid w:val="004D7EA9"/>
    <w:rsid w:val="004E3423"/>
    <w:rsid w:val="004F4E48"/>
    <w:rsid w:val="005004E5"/>
    <w:rsid w:val="00506CCD"/>
    <w:rsid w:val="0051018F"/>
    <w:rsid w:val="00515B15"/>
    <w:rsid w:val="005220DD"/>
    <w:rsid w:val="005278B7"/>
    <w:rsid w:val="00537E12"/>
    <w:rsid w:val="00545229"/>
    <w:rsid w:val="005463BE"/>
    <w:rsid w:val="00557FE0"/>
    <w:rsid w:val="00560AFA"/>
    <w:rsid w:val="005623C5"/>
    <w:rsid w:val="005A0621"/>
    <w:rsid w:val="005A42C4"/>
    <w:rsid w:val="005A684D"/>
    <w:rsid w:val="005B4091"/>
    <w:rsid w:val="005D1EA7"/>
    <w:rsid w:val="005D5C00"/>
    <w:rsid w:val="005E1D58"/>
    <w:rsid w:val="005E6841"/>
    <w:rsid w:val="005F00CF"/>
    <w:rsid w:val="00600E8F"/>
    <w:rsid w:val="006134FF"/>
    <w:rsid w:val="00626E0F"/>
    <w:rsid w:val="0063197D"/>
    <w:rsid w:val="00634D23"/>
    <w:rsid w:val="00635425"/>
    <w:rsid w:val="00635538"/>
    <w:rsid w:val="00657314"/>
    <w:rsid w:val="00664BC4"/>
    <w:rsid w:val="00671A88"/>
    <w:rsid w:val="00671D6E"/>
    <w:rsid w:val="006A32D9"/>
    <w:rsid w:val="006B6D96"/>
    <w:rsid w:val="006C3E1E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B00B1"/>
    <w:rsid w:val="007B4C5B"/>
    <w:rsid w:val="007B6764"/>
    <w:rsid w:val="007C39F1"/>
    <w:rsid w:val="007E500B"/>
    <w:rsid w:val="007F42A5"/>
    <w:rsid w:val="008001AD"/>
    <w:rsid w:val="008001FE"/>
    <w:rsid w:val="00830CD2"/>
    <w:rsid w:val="0083444C"/>
    <w:rsid w:val="00842EA1"/>
    <w:rsid w:val="0084761A"/>
    <w:rsid w:val="00847B4C"/>
    <w:rsid w:val="00851206"/>
    <w:rsid w:val="0087647B"/>
    <w:rsid w:val="00882CC0"/>
    <w:rsid w:val="00885B67"/>
    <w:rsid w:val="0089104A"/>
    <w:rsid w:val="00894489"/>
    <w:rsid w:val="008A7C96"/>
    <w:rsid w:val="008D327D"/>
    <w:rsid w:val="008D5C00"/>
    <w:rsid w:val="008F2023"/>
    <w:rsid w:val="00906290"/>
    <w:rsid w:val="0090694B"/>
    <w:rsid w:val="00916E49"/>
    <w:rsid w:val="00923324"/>
    <w:rsid w:val="00926D77"/>
    <w:rsid w:val="00944D3F"/>
    <w:rsid w:val="009470E1"/>
    <w:rsid w:val="009474A0"/>
    <w:rsid w:val="00952EB1"/>
    <w:rsid w:val="009613C2"/>
    <w:rsid w:val="009A21BB"/>
    <w:rsid w:val="009A285F"/>
    <w:rsid w:val="009A465F"/>
    <w:rsid w:val="009B176B"/>
    <w:rsid w:val="009B1F86"/>
    <w:rsid w:val="009B2A36"/>
    <w:rsid w:val="009C5DCA"/>
    <w:rsid w:val="009C60C9"/>
    <w:rsid w:val="009D1A76"/>
    <w:rsid w:val="009D6CE0"/>
    <w:rsid w:val="009E6DB0"/>
    <w:rsid w:val="009F0D0C"/>
    <w:rsid w:val="00A002AF"/>
    <w:rsid w:val="00A06C02"/>
    <w:rsid w:val="00A129C8"/>
    <w:rsid w:val="00A41711"/>
    <w:rsid w:val="00A45668"/>
    <w:rsid w:val="00A4601B"/>
    <w:rsid w:val="00A46A86"/>
    <w:rsid w:val="00A46B62"/>
    <w:rsid w:val="00A47D7F"/>
    <w:rsid w:val="00A53FAF"/>
    <w:rsid w:val="00A7032E"/>
    <w:rsid w:val="00A82A6F"/>
    <w:rsid w:val="00A853DD"/>
    <w:rsid w:val="00A96688"/>
    <w:rsid w:val="00AC691C"/>
    <w:rsid w:val="00AD1370"/>
    <w:rsid w:val="00AF2FD9"/>
    <w:rsid w:val="00B01B18"/>
    <w:rsid w:val="00B03322"/>
    <w:rsid w:val="00B03CB5"/>
    <w:rsid w:val="00B24DE5"/>
    <w:rsid w:val="00B34EAD"/>
    <w:rsid w:val="00B422A8"/>
    <w:rsid w:val="00B50E3A"/>
    <w:rsid w:val="00B57075"/>
    <w:rsid w:val="00B618FF"/>
    <w:rsid w:val="00B73464"/>
    <w:rsid w:val="00B82AFC"/>
    <w:rsid w:val="00B85C1D"/>
    <w:rsid w:val="00B869C0"/>
    <w:rsid w:val="00B939F9"/>
    <w:rsid w:val="00BB1F30"/>
    <w:rsid w:val="00C147E7"/>
    <w:rsid w:val="00C14B2D"/>
    <w:rsid w:val="00C14EA5"/>
    <w:rsid w:val="00C1519F"/>
    <w:rsid w:val="00C25890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84594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D7E20"/>
    <w:rsid w:val="00CE1B21"/>
    <w:rsid w:val="00CF6D79"/>
    <w:rsid w:val="00D23509"/>
    <w:rsid w:val="00D3320F"/>
    <w:rsid w:val="00D336F4"/>
    <w:rsid w:val="00D41358"/>
    <w:rsid w:val="00D44F20"/>
    <w:rsid w:val="00D51DD2"/>
    <w:rsid w:val="00D57364"/>
    <w:rsid w:val="00D60655"/>
    <w:rsid w:val="00D7206F"/>
    <w:rsid w:val="00D72E99"/>
    <w:rsid w:val="00DB10BC"/>
    <w:rsid w:val="00DB46CE"/>
    <w:rsid w:val="00DD7887"/>
    <w:rsid w:val="00DD795A"/>
    <w:rsid w:val="00DE1BC5"/>
    <w:rsid w:val="00DF3446"/>
    <w:rsid w:val="00DF653F"/>
    <w:rsid w:val="00E1209C"/>
    <w:rsid w:val="00E16DB1"/>
    <w:rsid w:val="00E27DD2"/>
    <w:rsid w:val="00E401CD"/>
    <w:rsid w:val="00E40F41"/>
    <w:rsid w:val="00E42BB3"/>
    <w:rsid w:val="00E44007"/>
    <w:rsid w:val="00E51FEE"/>
    <w:rsid w:val="00E604A9"/>
    <w:rsid w:val="00E73EDF"/>
    <w:rsid w:val="00E8435F"/>
    <w:rsid w:val="00E95940"/>
    <w:rsid w:val="00EA3E2C"/>
    <w:rsid w:val="00EB4B04"/>
    <w:rsid w:val="00EB6EF7"/>
    <w:rsid w:val="00EC09DA"/>
    <w:rsid w:val="00EE49F8"/>
    <w:rsid w:val="00EF3DAC"/>
    <w:rsid w:val="00F025D4"/>
    <w:rsid w:val="00F11AD2"/>
    <w:rsid w:val="00F164DB"/>
    <w:rsid w:val="00F17C5E"/>
    <w:rsid w:val="00F231A0"/>
    <w:rsid w:val="00F37F30"/>
    <w:rsid w:val="00F57088"/>
    <w:rsid w:val="00F72210"/>
    <w:rsid w:val="00FA0857"/>
    <w:rsid w:val="00FA77F6"/>
    <w:rsid w:val="00FB4680"/>
    <w:rsid w:val="00FB7A25"/>
    <w:rsid w:val="00FC0CB6"/>
    <w:rsid w:val="00FC5A3E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764A79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Body Text 2"/>
    <w:link w:val="20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0">
    <w:name w:val="Основной текст 2 Знак"/>
    <w:link w:val="2"/>
    <w:semiHidden/>
    <w:rsid w:val="00C147E7"/>
    <w:rPr>
      <w:rFonts w:ascii="Times New Roman" w:eastAsia="MS Mincho" w:hAnsi="Times New Roman"/>
      <w:lang w:val="ru-RU" w:eastAsia="ru-RU"/>
    </w:rPr>
  </w:style>
  <w:style w:type="paragraph" w:styleId="af3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Title"/>
    <w:basedOn w:val="a"/>
    <w:link w:val="af5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5">
    <w:name w:val="Заголовок Знак"/>
    <w:link w:val="af4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  <w:pPr>
      <w:numPr>
        <w:numId w:val="24"/>
      </w:numPr>
    </w:pPr>
  </w:style>
  <w:style w:type="numbering" w:customStyle="1" w:styleId="WWNum7">
    <w:name w:val="WWNum7"/>
    <w:rsid w:val="008A7C96"/>
    <w:pPr>
      <w:numPr>
        <w:numId w:val="25"/>
      </w:numPr>
    </w:pPr>
  </w:style>
  <w:style w:type="numbering" w:customStyle="1" w:styleId="WWNum9">
    <w:name w:val="WWNum9"/>
    <w:rsid w:val="008A7C96"/>
    <w:pPr>
      <w:numPr>
        <w:numId w:val="26"/>
      </w:numPr>
    </w:pPr>
  </w:style>
  <w:style w:type="numbering" w:customStyle="1" w:styleId="WWNum3">
    <w:name w:val="WWNum3"/>
    <w:rsid w:val="008A7C96"/>
    <w:pPr>
      <w:numPr>
        <w:numId w:val="27"/>
      </w:numPr>
    </w:pPr>
  </w:style>
  <w:style w:type="numbering" w:customStyle="1" w:styleId="WWNum6">
    <w:name w:val="WWNum6"/>
    <w:rsid w:val="008A7C96"/>
    <w:pPr>
      <w:numPr>
        <w:numId w:val="28"/>
      </w:numPr>
    </w:pPr>
  </w:style>
  <w:style w:type="numbering" w:customStyle="1" w:styleId="WWNum8">
    <w:name w:val="WWNum8"/>
    <w:rsid w:val="008A7C96"/>
    <w:pPr>
      <w:numPr>
        <w:numId w:val="29"/>
      </w:numPr>
    </w:pPr>
  </w:style>
  <w:style w:type="numbering" w:customStyle="1" w:styleId="WWNum4">
    <w:name w:val="WWNum4"/>
    <w:rsid w:val="008A7C96"/>
    <w:pPr>
      <w:numPr>
        <w:numId w:val="30"/>
      </w:numPr>
    </w:pPr>
  </w:style>
  <w:style w:type="numbering" w:customStyle="1" w:styleId="WWNum10">
    <w:name w:val="WWNum10"/>
    <w:rsid w:val="008A7C96"/>
    <w:pPr>
      <w:numPr>
        <w:numId w:val="31"/>
      </w:numPr>
    </w:pPr>
  </w:style>
  <w:style w:type="numbering" w:customStyle="1" w:styleId="WWNum5">
    <w:name w:val="WWNum5"/>
    <w:rsid w:val="008A7C96"/>
    <w:pPr>
      <w:numPr>
        <w:numId w:val="32"/>
      </w:numPr>
    </w:pPr>
  </w:style>
  <w:style w:type="numbering" w:customStyle="1" w:styleId="WWNum1">
    <w:name w:val="WWNum1"/>
    <w:rsid w:val="008A7C96"/>
    <w:pPr>
      <w:numPr>
        <w:numId w:val="33"/>
      </w:numPr>
    </w:pPr>
  </w:style>
  <w:style w:type="numbering" w:customStyle="1" w:styleId="WWNum2">
    <w:name w:val="WWNum2"/>
    <w:rsid w:val="008A7C9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178A-2988-464D-AE22-952AEB4E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8</cp:revision>
  <cp:lastPrinted>2021-07-01T12:13:00Z</cp:lastPrinted>
  <dcterms:created xsi:type="dcterms:W3CDTF">2021-06-30T09:15:00Z</dcterms:created>
  <dcterms:modified xsi:type="dcterms:W3CDTF">2021-07-05T13:37:00Z</dcterms:modified>
</cp:coreProperties>
</file>