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9C5737" w:rsidRPr="00AD37E2" w:rsidRDefault="009C5737" w:rsidP="005D6177">
      <w:pPr>
        <w:jc w:val="both"/>
        <w:rPr>
          <w:rFonts w:ascii="Arial" w:hAnsi="Arial" w:cs="Arial"/>
          <w:sz w:val="26"/>
          <w:szCs w:val="26"/>
        </w:rPr>
      </w:pPr>
    </w:p>
    <w:p w:rsidR="005D6177" w:rsidRPr="00AD37E2" w:rsidRDefault="00C12825" w:rsidP="005D6177">
      <w:pPr>
        <w:ind w:right="5101"/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>Про забезпечення безкоштовного проїзду пенсіонерів за віком та</w:t>
      </w:r>
      <w:r w:rsidR="004336F3" w:rsidRPr="00AD37E2">
        <w:rPr>
          <w:rFonts w:ascii="Arial" w:hAnsi="Arial" w:cs="Arial"/>
          <w:sz w:val="26"/>
          <w:szCs w:val="26"/>
        </w:rPr>
        <w:t xml:space="preserve"> </w:t>
      </w:r>
      <w:r w:rsidR="00275AE0" w:rsidRPr="00AD37E2">
        <w:rPr>
          <w:rFonts w:ascii="Arial" w:hAnsi="Arial" w:cs="Arial"/>
          <w:sz w:val="26"/>
          <w:szCs w:val="26"/>
        </w:rPr>
        <w:t xml:space="preserve">осіб з інвалідністю III групи </w:t>
      </w:r>
      <w:r w:rsidRPr="00AD37E2">
        <w:rPr>
          <w:rFonts w:ascii="Arial" w:hAnsi="Arial" w:cs="Arial"/>
          <w:sz w:val="26"/>
          <w:szCs w:val="26"/>
        </w:rPr>
        <w:t>у міському транспорті м. Львова</w:t>
      </w:r>
    </w:p>
    <w:p w:rsidR="005D6177" w:rsidRPr="00AD37E2" w:rsidRDefault="005D6177" w:rsidP="005D6177">
      <w:pPr>
        <w:jc w:val="both"/>
        <w:rPr>
          <w:rFonts w:ascii="Arial" w:hAnsi="Arial" w:cs="Arial"/>
          <w:sz w:val="26"/>
          <w:szCs w:val="26"/>
        </w:rPr>
      </w:pPr>
    </w:p>
    <w:p w:rsidR="005D6177" w:rsidRPr="00AD37E2" w:rsidRDefault="005D6177" w:rsidP="005D6177">
      <w:pPr>
        <w:jc w:val="both"/>
        <w:rPr>
          <w:rFonts w:ascii="Arial" w:hAnsi="Arial" w:cs="Arial"/>
          <w:sz w:val="26"/>
          <w:szCs w:val="26"/>
        </w:rPr>
      </w:pPr>
    </w:p>
    <w:p w:rsidR="005D6177" w:rsidRPr="00AD37E2" w:rsidRDefault="005D6177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</w:r>
      <w:r w:rsidR="00C12825" w:rsidRPr="00AD37E2">
        <w:rPr>
          <w:rFonts w:ascii="Arial" w:hAnsi="Arial" w:cs="Arial"/>
          <w:sz w:val="26"/>
          <w:szCs w:val="26"/>
        </w:rPr>
        <w:t>Керуючись Законами України “Про місцеве самоврядування в Україні“,</w:t>
      </w:r>
      <w:r w:rsidR="004336F3" w:rsidRPr="00AD37E2">
        <w:rPr>
          <w:rFonts w:ascii="Arial" w:hAnsi="Arial" w:cs="Arial"/>
          <w:sz w:val="26"/>
          <w:szCs w:val="26"/>
        </w:rPr>
        <w:t xml:space="preserve"> </w:t>
      </w:r>
      <w:r w:rsidR="00C12825" w:rsidRPr="00AD37E2">
        <w:rPr>
          <w:rFonts w:ascii="Arial" w:hAnsi="Arial" w:cs="Arial"/>
          <w:sz w:val="26"/>
          <w:szCs w:val="26"/>
        </w:rPr>
        <w:t>“Про засади державної регуляторної політики у сфері господарської діяльності“, постановами Кабінету Міністрів України від 25.12.1996 № 1548 “Про встановлення повноважень органів виконавчої влади та виконавчих органів міських рад щодо регулювання цін (тарифів)“, від 17.05.1993 № 354 “Про безплатний проїзд пенсіонерів на транспорті загального користування</w:t>
      </w:r>
      <w:r w:rsidR="009C5737" w:rsidRPr="00AD37E2">
        <w:rPr>
          <w:rFonts w:ascii="Arial" w:hAnsi="Arial" w:cs="Arial"/>
          <w:sz w:val="26"/>
          <w:szCs w:val="26"/>
        </w:rPr>
        <w:t>“</w:t>
      </w:r>
      <w:r w:rsidR="00855535" w:rsidRPr="00AD37E2">
        <w:rPr>
          <w:rFonts w:ascii="Arial" w:hAnsi="Arial" w:cs="Arial"/>
          <w:sz w:val="26"/>
          <w:szCs w:val="26"/>
        </w:rPr>
        <w:t>,</w:t>
      </w:r>
      <w:r w:rsidR="00C12825" w:rsidRPr="00AD37E2">
        <w:rPr>
          <w:rFonts w:ascii="Arial" w:hAnsi="Arial" w:cs="Arial"/>
          <w:sz w:val="26"/>
          <w:szCs w:val="26"/>
        </w:rPr>
        <w:t xml:space="preserve"> від 17.05.1993 № 555</w:t>
      </w:r>
      <w:r w:rsidR="00855535" w:rsidRPr="00AD37E2">
        <w:rPr>
          <w:rFonts w:ascii="Arial" w:hAnsi="Arial" w:cs="Arial"/>
          <w:sz w:val="26"/>
          <w:szCs w:val="26"/>
        </w:rPr>
        <w:t xml:space="preserve"> </w:t>
      </w:r>
      <w:r w:rsidR="009148FC" w:rsidRPr="00AD37E2">
        <w:rPr>
          <w:rFonts w:ascii="Arial" w:hAnsi="Arial" w:cs="Arial"/>
          <w:sz w:val="26"/>
          <w:szCs w:val="26"/>
        </w:rPr>
        <w:t>“</w:t>
      </w:r>
      <w:r w:rsidR="00855535" w:rsidRPr="00AD37E2">
        <w:rPr>
          <w:rFonts w:ascii="Arial" w:hAnsi="Arial" w:cs="Arial"/>
          <w:sz w:val="26"/>
          <w:szCs w:val="26"/>
        </w:rPr>
        <w:t>Про поширен</w:t>
      </w:r>
      <w:r w:rsidR="009148FC" w:rsidRPr="00AD37E2">
        <w:rPr>
          <w:rFonts w:ascii="Arial" w:hAnsi="Arial" w:cs="Arial"/>
          <w:sz w:val="26"/>
          <w:szCs w:val="26"/>
        </w:rPr>
        <w:t xml:space="preserve">ня чинності постанови Кабінету </w:t>
      </w:r>
      <w:r w:rsidR="00855535" w:rsidRPr="00AD37E2">
        <w:rPr>
          <w:rFonts w:ascii="Arial" w:hAnsi="Arial" w:cs="Arial"/>
          <w:sz w:val="26"/>
          <w:szCs w:val="26"/>
        </w:rPr>
        <w:t>Міністрів</w:t>
      </w:r>
      <w:r w:rsidR="009148FC" w:rsidRPr="00AD37E2">
        <w:rPr>
          <w:rFonts w:ascii="Arial" w:hAnsi="Arial" w:cs="Arial"/>
          <w:sz w:val="26"/>
          <w:szCs w:val="26"/>
        </w:rPr>
        <w:t xml:space="preserve"> України від 17 травня 1993 р. №</w:t>
      </w:r>
      <w:r w:rsidR="00855535" w:rsidRPr="00AD37E2">
        <w:rPr>
          <w:rFonts w:ascii="Arial" w:hAnsi="Arial" w:cs="Arial"/>
          <w:sz w:val="26"/>
          <w:szCs w:val="26"/>
        </w:rPr>
        <w:t xml:space="preserve"> 354</w:t>
      </w:r>
      <w:r w:rsidR="009148FC" w:rsidRPr="00AD37E2">
        <w:rPr>
          <w:rFonts w:ascii="Arial" w:hAnsi="Arial" w:cs="Arial"/>
          <w:sz w:val="26"/>
          <w:szCs w:val="26"/>
        </w:rPr>
        <w:t>“,</w:t>
      </w:r>
      <w:r w:rsidR="00B8416D" w:rsidRPr="00AD37E2">
        <w:rPr>
          <w:rFonts w:ascii="Arial" w:hAnsi="Arial" w:cs="Arial"/>
          <w:sz w:val="26"/>
          <w:szCs w:val="26"/>
        </w:rPr>
        <w:t xml:space="preserve"> </w:t>
      </w:r>
      <w:r w:rsidR="00C12825" w:rsidRPr="00AD37E2">
        <w:rPr>
          <w:rFonts w:ascii="Arial" w:hAnsi="Arial" w:cs="Arial"/>
          <w:sz w:val="26"/>
          <w:szCs w:val="26"/>
        </w:rPr>
        <w:t>виконавчий комітет вирішив:</w:t>
      </w:r>
    </w:p>
    <w:p w:rsidR="00955086" w:rsidRPr="00AD37E2" w:rsidRDefault="005D6177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</w:r>
      <w:r w:rsidR="00C12825" w:rsidRPr="00AD37E2">
        <w:rPr>
          <w:rFonts w:ascii="Arial" w:hAnsi="Arial" w:cs="Arial"/>
          <w:sz w:val="26"/>
          <w:szCs w:val="26"/>
        </w:rPr>
        <w:t>1. Встановити у міському транспорті м. Львова, окрім пільг</w:t>
      </w:r>
      <w:r w:rsidR="00EF5B19" w:rsidRPr="00AD37E2">
        <w:rPr>
          <w:rFonts w:ascii="Arial" w:hAnsi="Arial" w:cs="Arial"/>
          <w:sz w:val="26"/>
          <w:szCs w:val="26"/>
        </w:rPr>
        <w:t xml:space="preserve"> на транспорті, що встановлені З</w:t>
      </w:r>
      <w:r w:rsidR="00C12825" w:rsidRPr="00AD37E2">
        <w:rPr>
          <w:rFonts w:ascii="Arial" w:hAnsi="Arial" w:cs="Arial"/>
          <w:sz w:val="26"/>
          <w:szCs w:val="26"/>
        </w:rPr>
        <w:t>аконами України,</w:t>
      </w:r>
      <w:r w:rsidR="004336F3" w:rsidRPr="00AD37E2">
        <w:rPr>
          <w:rFonts w:ascii="Arial" w:hAnsi="Arial" w:cs="Arial"/>
          <w:sz w:val="26"/>
          <w:szCs w:val="26"/>
        </w:rPr>
        <w:t xml:space="preserve"> </w:t>
      </w:r>
      <w:r w:rsidR="00C12825" w:rsidRPr="00AD37E2">
        <w:rPr>
          <w:rFonts w:ascii="Arial" w:hAnsi="Arial" w:cs="Arial"/>
          <w:sz w:val="26"/>
          <w:szCs w:val="26"/>
        </w:rPr>
        <w:t>безкоштовний проїзд для:</w:t>
      </w:r>
    </w:p>
    <w:p w:rsidR="00C12825" w:rsidRPr="00AD37E2" w:rsidRDefault="00955086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  <w:t>1.1.</w:t>
      </w:r>
      <w:r w:rsidR="00B8416D" w:rsidRPr="00AD37E2">
        <w:rPr>
          <w:rFonts w:ascii="Arial" w:hAnsi="Arial" w:cs="Arial"/>
          <w:sz w:val="26"/>
          <w:szCs w:val="26"/>
        </w:rPr>
        <w:t xml:space="preserve"> </w:t>
      </w:r>
      <w:r w:rsidR="00C12825" w:rsidRPr="00AD37E2">
        <w:rPr>
          <w:rFonts w:ascii="Arial" w:hAnsi="Arial" w:cs="Arial"/>
          <w:sz w:val="26"/>
          <w:szCs w:val="26"/>
        </w:rPr>
        <w:t>Пенсіонерів за віком.</w:t>
      </w:r>
    </w:p>
    <w:p w:rsidR="00C12825" w:rsidRPr="00AD37E2" w:rsidRDefault="005D6177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  <w:t>1.2. Осіб з інвалідністю III групи</w:t>
      </w:r>
      <w:r w:rsidR="00C12825" w:rsidRPr="00AD37E2">
        <w:rPr>
          <w:rFonts w:ascii="Arial" w:hAnsi="Arial" w:cs="Arial"/>
          <w:sz w:val="26"/>
          <w:szCs w:val="26"/>
        </w:rPr>
        <w:t>.</w:t>
      </w:r>
    </w:p>
    <w:p w:rsidR="00C91EEA" w:rsidRPr="00AD37E2" w:rsidRDefault="005D6177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</w:r>
      <w:r w:rsidR="00C12825" w:rsidRPr="00AD37E2">
        <w:rPr>
          <w:rFonts w:ascii="Arial" w:hAnsi="Arial" w:cs="Arial"/>
          <w:sz w:val="26"/>
          <w:szCs w:val="26"/>
        </w:rPr>
        <w:t xml:space="preserve">2. </w:t>
      </w:r>
      <w:r w:rsidR="0074430A" w:rsidRPr="00AD37E2">
        <w:rPr>
          <w:rFonts w:ascii="Arial" w:hAnsi="Arial" w:cs="Arial"/>
          <w:sz w:val="26"/>
          <w:szCs w:val="26"/>
        </w:rPr>
        <w:t>Встановити, що ц</w:t>
      </w:r>
      <w:r w:rsidR="00C12825" w:rsidRPr="00AD37E2">
        <w:rPr>
          <w:rFonts w:ascii="Arial" w:hAnsi="Arial" w:cs="Arial"/>
          <w:sz w:val="26"/>
          <w:szCs w:val="26"/>
        </w:rPr>
        <w:t>е рішення набирає чинності з моменту оприлюднення.</w:t>
      </w:r>
    </w:p>
    <w:p w:rsidR="00C91EEA" w:rsidRPr="00AD37E2" w:rsidRDefault="00C91EEA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</w:r>
      <w:r w:rsidR="00C12825" w:rsidRPr="00AD37E2">
        <w:rPr>
          <w:rFonts w:ascii="Arial" w:hAnsi="Arial" w:cs="Arial"/>
          <w:sz w:val="26"/>
          <w:szCs w:val="26"/>
        </w:rPr>
        <w:t>3. Департаменту “Адміністрація міського голови“ оприлюднити це рішенн</w:t>
      </w:r>
      <w:r w:rsidR="00B06772" w:rsidRPr="00AD37E2">
        <w:rPr>
          <w:rFonts w:ascii="Arial" w:hAnsi="Arial" w:cs="Arial"/>
          <w:sz w:val="26"/>
          <w:szCs w:val="26"/>
        </w:rPr>
        <w:t>я у засобах масової інформації.</w:t>
      </w:r>
    </w:p>
    <w:p w:rsidR="00C91EEA" w:rsidRPr="00AD37E2" w:rsidRDefault="00C91EEA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="00B06772" w:rsidRPr="00AD37E2">
        <w:rPr>
          <w:rFonts w:ascii="Arial" w:hAnsi="Arial" w:cs="Arial"/>
          <w:sz w:val="26"/>
          <w:szCs w:val="26"/>
        </w:rPr>
        <w:t xml:space="preserve">Відповідальний: директор </w:t>
      </w:r>
      <w:r w:rsidR="00C12825" w:rsidRPr="00AD37E2">
        <w:rPr>
          <w:rFonts w:ascii="Arial" w:hAnsi="Arial" w:cs="Arial"/>
          <w:sz w:val="26"/>
          <w:szCs w:val="26"/>
        </w:rPr>
        <w:t>департаменту</w:t>
      </w:r>
    </w:p>
    <w:p w:rsidR="00C91EEA" w:rsidRPr="00AD37E2" w:rsidRDefault="00C91EEA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  <w:t>“</w:t>
      </w:r>
      <w:r w:rsidR="00C12825" w:rsidRPr="00AD37E2">
        <w:rPr>
          <w:rFonts w:ascii="Arial" w:hAnsi="Arial" w:cs="Arial"/>
          <w:sz w:val="26"/>
          <w:szCs w:val="26"/>
        </w:rPr>
        <w:t>Адміністрація міського голови“.</w:t>
      </w:r>
    </w:p>
    <w:p w:rsidR="00C91EEA" w:rsidRPr="00AD37E2" w:rsidRDefault="00C91EEA" w:rsidP="005D6177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ab/>
      </w:r>
      <w:r w:rsidR="00C12825" w:rsidRPr="00AD37E2">
        <w:rPr>
          <w:rFonts w:ascii="Arial" w:hAnsi="Arial" w:cs="Arial"/>
          <w:sz w:val="26"/>
          <w:szCs w:val="26"/>
        </w:rPr>
        <w:t>4. Контроль за виконанням рішення покласти на заступника міського голов</w:t>
      </w:r>
      <w:r w:rsidR="00B06772" w:rsidRPr="00AD37E2">
        <w:rPr>
          <w:rFonts w:ascii="Arial" w:hAnsi="Arial" w:cs="Arial"/>
          <w:sz w:val="26"/>
          <w:szCs w:val="26"/>
        </w:rPr>
        <w:t xml:space="preserve">и з питань житлово-комунального </w:t>
      </w:r>
      <w:r w:rsidR="00C12825" w:rsidRPr="00AD37E2">
        <w:rPr>
          <w:rFonts w:ascii="Arial" w:hAnsi="Arial" w:cs="Arial"/>
          <w:sz w:val="26"/>
          <w:szCs w:val="26"/>
        </w:rPr>
        <w:t>господарства.</w:t>
      </w:r>
    </w:p>
    <w:p w:rsidR="00C91EEA" w:rsidRPr="00AD37E2" w:rsidRDefault="00C91EEA" w:rsidP="005D6177">
      <w:pPr>
        <w:jc w:val="both"/>
        <w:rPr>
          <w:rFonts w:ascii="Arial" w:hAnsi="Arial" w:cs="Arial"/>
          <w:sz w:val="26"/>
          <w:szCs w:val="26"/>
        </w:rPr>
      </w:pPr>
    </w:p>
    <w:p w:rsidR="00C91EEA" w:rsidRPr="00AD37E2" w:rsidRDefault="00C91EEA" w:rsidP="005D6177">
      <w:pPr>
        <w:jc w:val="both"/>
        <w:rPr>
          <w:rFonts w:ascii="Arial" w:hAnsi="Arial" w:cs="Arial"/>
          <w:sz w:val="26"/>
          <w:szCs w:val="26"/>
        </w:rPr>
      </w:pPr>
    </w:p>
    <w:p w:rsidR="00C91EEA" w:rsidRPr="00AD37E2" w:rsidRDefault="00C91EEA" w:rsidP="005D6177">
      <w:pPr>
        <w:jc w:val="both"/>
        <w:rPr>
          <w:rFonts w:ascii="Arial" w:hAnsi="Arial" w:cs="Arial"/>
          <w:sz w:val="26"/>
          <w:szCs w:val="26"/>
        </w:rPr>
      </w:pPr>
    </w:p>
    <w:p w:rsidR="00E206D6" w:rsidRPr="00AD37E2" w:rsidRDefault="00E739C1" w:rsidP="00E739C1">
      <w:pPr>
        <w:jc w:val="both"/>
        <w:rPr>
          <w:rFonts w:ascii="Arial" w:hAnsi="Arial" w:cs="Arial"/>
          <w:sz w:val="26"/>
          <w:szCs w:val="26"/>
        </w:rPr>
      </w:pPr>
      <w:r w:rsidRPr="00AD37E2">
        <w:rPr>
          <w:rFonts w:ascii="Arial" w:hAnsi="Arial" w:cs="Arial"/>
          <w:sz w:val="26"/>
          <w:szCs w:val="26"/>
        </w:rPr>
        <w:t>В. о. Львівського міського голови</w:t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</w:r>
      <w:r w:rsidRPr="00AD37E2">
        <w:rPr>
          <w:rFonts w:ascii="Arial" w:hAnsi="Arial" w:cs="Arial"/>
          <w:sz w:val="26"/>
          <w:szCs w:val="26"/>
        </w:rPr>
        <w:tab/>
        <w:t>Г. Васьків</w:t>
      </w:r>
    </w:p>
    <w:sectPr w:rsidR="00E206D6" w:rsidRPr="00AD37E2" w:rsidSect="00364343">
      <w:headerReference w:type="default" r:id="rId8"/>
      <w:pgSz w:w="11906" w:h="16838"/>
      <w:pgMar w:top="1134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CC3" w:rsidRDefault="00302CC3" w:rsidP="00CD7E20">
      <w:r>
        <w:separator/>
      </w:r>
    </w:p>
  </w:endnote>
  <w:endnote w:type="continuationSeparator" w:id="0">
    <w:p w:rsidR="00302CC3" w:rsidRDefault="00302CC3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CC3" w:rsidRDefault="00302CC3" w:rsidP="00CD7E20">
      <w:r>
        <w:separator/>
      </w:r>
    </w:p>
  </w:footnote>
  <w:footnote w:type="continuationSeparator" w:id="0">
    <w:p w:rsidR="00302CC3" w:rsidRDefault="00302CC3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829293"/>
      <w:docPartObj>
        <w:docPartGallery w:val="Page Numbers (Top of Page)"/>
        <w:docPartUnique/>
      </w:docPartObj>
    </w:sdtPr>
    <w:sdtEndPr/>
    <w:sdtContent>
      <w:p w:rsidR="00B12691" w:rsidRDefault="00B126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48F" w:rsidRPr="00F2248F">
          <w:rPr>
            <w:noProof/>
            <w:lang w:val="ru-RU"/>
          </w:rPr>
          <w:t>2</w:t>
        </w:r>
        <w:r>
          <w:fldChar w:fldCharType="end"/>
        </w:r>
      </w:p>
    </w:sdtContent>
  </w:sdt>
  <w:p w:rsidR="00B12691" w:rsidRDefault="00B1269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34561"/>
    <w:multiLevelType w:val="multilevel"/>
    <w:tmpl w:val="7EBA2CA6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1054B1"/>
    <w:multiLevelType w:val="multilevel"/>
    <w:tmpl w:val="310A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6A226A5D"/>
    <w:multiLevelType w:val="hybridMultilevel"/>
    <w:tmpl w:val="4BA20C02"/>
    <w:lvl w:ilvl="0" w:tplc="06EC0D3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6"/>
  </w:num>
  <w:num w:numId="8">
    <w:abstractNumId w:val="12"/>
  </w:num>
  <w:num w:numId="9">
    <w:abstractNumId w:val="7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56"/>
    <w:rsid w:val="0000769E"/>
    <w:rsid w:val="00012172"/>
    <w:rsid w:val="000123AA"/>
    <w:rsid w:val="00013EB4"/>
    <w:rsid w:val="00017946"/>
    <w:rsid w:val="000214DA"/>
    <w:rsid w:val="00034978"/>
    <w:rsid w:val="00036B74"/>
    <w:rsid w:val="00040DE9"/>
    <w:rsid w:val="00062554"/>
    <w:rsid w:val="000757EA"/>
    <w:rsid w:val="00087E0A"/>
    <w:rsid w:val="000974A3"/>
    <w:rsid w:val="000A3328"/>
    <w:rsid w:val="000B3B67"/>
    <w:rsid w:val="000D4DD2"/>
    <w:rsid w:val="000D7EFB"/>
    <w:rsid w:val="000E0C9A"/>
    <w:rsid w:val="000E10D6"/>
    <w:rsid w:val="000F647D"/>
    <w:rsid w:val="001120D5"/>
    <w:rsid w:val="00125BF7"/>
    <w:rsid w:val="00135E95"/>
    <w:rsid w:val="0014631A"/>
    <w:rsid w:val="001470F9"/>
    <w:rsid w:val="00161AEB"/>
    <w:rsid w:val="00171504"/>
    <w:rsid w:val="00177010"/>
    <w:rsid w:val="00182B08"/>
    <w:rsid w:val="001846A1"/>
    <w:rsid w:val="001862CD"/>
    <w:rsid w:val="001A348E"/>
    <w:rsid w:val="001C7EDC"/>
    <w:rsid w:val="002226DA"/>
    <w:rsid w:val="00231457"/>
    <w:rsid w:val="00233890"/>
    <w:rsid w:val="00242366"/>
    <w:rsid w:val="00243FA9"/>
    <w:rsid w:val="00244B50"/>
    <w:rsid w:val="00251E50"/>
    <w:rsid w:val="0025225F"/>
    <w:rsid w:val="002547EA"/>
    <w:rsid w:val="00267BC1"/>
    <w:rsid w:val="00275AE0"/>
    <w:rsid w:val="002861F4"/>
    <w:rsid w:val="002A4BDF"/>
    <w:rsid w:val="002B763F"/>
    <w:rsid w:val="00302CC3"/>
    <w:rsid w:val="00306818"/>
    <w:rsid w:val="003110C4"/>
    <w:rsid w:val="00317150"/>
    <w:rsid w:val="0034035E"/>
    <w:rsid w:val="00347A23"/>
    <w:rsid w:val="00350356"/>
    <w:rsid w:val="003559CB"/>
    <w:rsid w:val="00362BA2"/>
    <w:rsid w:val="00364343"/>
    <w:rsid w:val="003806B8"/>
    <w:rsid w:val="003938A3"/>
    <w:rsid w:val="00396045"/>
    <w:rsid w:val="00396517"/>
    <w:rsid w:val="003B6F11"/>
    <w:rsid w:val="003C5469"/>
    <w:rsid w:val="003E4ACD"/>
    <w:rsid w:val="003E5D4D"/>
    <w:rsid w:val="00411F38"/>
    <w:rsid w:val="0041536F"/>
    <w:rsid w:val="004179B1"/>
    <w:rsid w:val="004336F3"/>
    <w:rsid w:val="00434E94"/>
    <w:rsid w:val="004379AF"/>
    <w:rsid w:val="004405D8"/>
    <w:rsid w:val="00440D45"/>
    <w:rsid w:val="00476374"/>
    <w:rsid w:val="004838B1"/>
    <w:rsid w:val="004A195F"/>
    <w:rsid w:val="004B60BC"/>
    <w:rsid w:val="004C18BC"/>
    <w:rsid w:val="004C6A64"/>
    <w:rsid w:val="004C7531"/>
    <w:rsid w:val="004D2791"/>
    <w:rsid w:val="004D4CD2"/>
    <w:rsid w:val="004E4276"/>
    <w:rsid w:val="004F14C5"/>
    <w:rsid w:val="0051018F"/>
    <w:rsid w:val="005144CD"/>
    <w:rsid w:val="0051690D"/>
    <w:rsid w:val="005277C8"/>
    <w:rsid w:val="00531FF5"/>
    <w:rsid w:val="00532A91"/>
    <w:rsid w:val="00544034"/>
    <w:rsid w:val="00553AC4"/>
    <w:rsid w:val="005623C5"/>
    <w:rsid w:val="005A0DE3"/>
    <w:rsid w:val="005D6177"/>
    <w:rsid w:val="005E016E"/>
    <w:rsid w:val="00600115"/>
    <w:rsid w:val="00616CA4"/>
    <w:rsid w:val="00620463"/>
    <w:rsid w:val="00634D23"/>
    <w:rsid w:val="00642169"/>
    <w:rsid w:val="00643C8B"/>
    <w:rsid w:val="006576A9"/>
    <w:rsid w:val="006649BE"/>
    <w:rsid w:val="006847D3"/>
    <w:rsid w:val="00687EA0"/>
    <w:rsid w:val="006A32D9"/>
    <w:rsid w:val="006A46E8"/>
    <w:rsid w:val="006B3C48"/>
    <w:rsid w:val="006D741F"/>
    <w:rsid w:val="006E3229"/>
    <w:rsid w:val="006E3F4F"/>
    <w:rsid w:val="006F096F"/>
    <w:rsid w:val="006F1953"/>
    <w:rsid w:val="006F4A97"/>
    <w:rsid w:val="007078AA"/>
    <w:rsid w:val="00713EC6"/>
    <w:rsid w:val="007264CF"/>
    <w:rsid w:val="00726808"/>
    <w:rsid w:val="00732C3F"/>
    <w:rsid w:val="00734C5D"/>
    <w:rsid w:val="0074430A"/>
    <w:rsid w:val="0077331E"/>
    <w:rsid w:val="00781965"/>
    <w:rsid w:val="00784913"/>
    <w:rsid w:val="00786D95"/>
    <w:rsid w:val="00797D46"/>
    <w:rsid w:val="007B09D5"/>
    <w:rsid w:val="007B0E2B"/>
    <w:rsid w:val="007B4C5B"/>
    <w:rsid w:val="007C0D02"/>
    <w:rsid w:val="007C39F1"/>
    <w:rsid w:val="007C7130"/>
    <w:rsid w:val="007C73C5"/>
    <w:rsid w:val="007E1412"/>
    <w:rsid w:val="007E500B"/>
    <w:rsid w:val="00800EDE"/>
    <w:rsid w:val="008110A9"/>
    <w:rsid w:val="008174BB"/>
    <w:rsid w:val="008177F9"/>
    <w:rsid w:val="00820862"/>
    <w:rsid w:val="0082245E"/>
    <w:rsid w:val="00826638"/>
    <w:rsid w:val="00844E23"/>
    <w:rsid w:val="00851206"/>
    <w:rsid w:val="008541F8"/>
    <w:rsid w:val="00855535"/>
    <w:rsid w:val="00864230"/>
    <w:rsid w:val="00865C46"/>
    <w:rsid w:val="0087665F"/>
    <w:rsid w:val="008A3584"/>
    <w:rsid w:val="008A51C1"/>
    <w:rsid w:val="008B5D93"/>
    <w:rsid w:val="008C31B4"/>
    <w:rsid w:val="008C346A"/>
    <w:rsid w:val="008D158A"/>
    <w:rsid w:val="008D1E35"/>
    <w:rsid w:val="008D244C"/>
    <w:rsid w:val="008F0FD7"/>
    <w:rsid w:val="009148FC"/>
    <w:rsid w:val="009423EF"/>
    <w:rsid w:val="00944062"/>
    <w:rsid w:val="00951346"/>
    <w:rsid w:val="00953750"/>
    <w:rsid w:val="00955086"/>
    <w:rsid w:val="00956CA5"/>
    <w:rsid w:val="00960936"/>
    <w:rsid w:val="009770C7"/>
    <w:rsid w:val="00977F01"/>
    <w:rsid w:val="00985D80"/>
    <w:rsid w:val="00992B71"/>
    <w:rsid w:val="009A0AC0"/>
    <w:rsid w:val="009B3B8C"/>
    <w:rsid w:val="009C13BA"/>
    <w:rsid w:val="009C5737"/>
    <w:rsid w:val="009D3DDF"/>
    <w:rsid w:val="009E63B3"/>
    <w:rsid w:val="009E7132"/>
    <w:rsid w:val="00A06C02"/>
    <w:rsid w:val="00A1775A"/>
    <w:rsid w:val="00A37B21"/>
    <w:rsid w:val="00A828F3"/>
    <w:rsid w:val="00A82A6F"/>
    <w:rsid w:val="00A86995"/>
    <w:rsid w:val="00AB0CD2"/>
    <w:rsid w:val="00AC12E9"/>
    <w:rsid w:val="00AC623C"/>
    <w:rsid w:val="00AC691C"/>
    <w:rsid w:val="00AD1D1F"/>
    <w:rsid w:val="00AD37E2"/>
    <w:rsid w:val="00B0333D"/>
    <w:rsid w:val="00B06772"/>
    <w:rsid w:val="00B125D3"/>
    <w:rsid w:val="00B12691"/>
    <w:rsid w:val="00B16D1E"/>
    <w:rsid w:val="00B34EAD"/>
    <w:rsid w:val="00B357DC"/>
    <w:rsid w:val="00B444E3"/>
    <w:rsid w:val="00B55793"/>
    <w:rsid w:val="00B62649"/>
    <w:rsid w:val="00B82AFC"/>
    <w:rsid w:val="00B8416D"/>
    <w:rsid w:val="00B846E7"/>
    <w:rsid w:val="00B9312B"/>
    <w:rsid w:val="00B939F9"/>
    <w:rsid w:val="00BB007B"/>
    <w:rsid w:val="00BB33AC"/>
    <w:rsid w:val="00BB3F78"/>
    <w:rsid w:val="00BD6AEC"/>
    <w:rsid w:val="00C04404"/>
    <w:rsid w:val="00C05A60"/>
    <w:rsid w:val="00C05C09"/>
    <w:rsid w:val="00C12825"/>
    <w:rsid w:val="00C40663"/>
    <w:rsid w:val="00C463BB"/>
    <w:rsid w:val="00C501D2"/>
    <w:rsid w:val="00C50AD1"/>
    <w:rsid w:val="00C53771"/>
    <w:rsid w:val="00C6735A"/>
    <w:rsid w:val="00C8212C"/>
    <w:rsid w:val="00C8776B"/>
    <w:rsid w:val="00C91EEA"/>
    <w:rsid w:val="00C9729E"/>
    <w:rsid w:val="00CA0A6C"/>
    <w:rsid w:val="00CB654A"/>
    <w:rsid w:val="00CB6654"/>
    <w:rsid w:val="00CB6DAE"/>
    <w:rsid w:val="00CC4674"/>
    <w:rsid w:val="00CD51D0"/>
    <w:rsid w:val="00CD7E20"/>
    <w:rsid w:val="00CF33C6"/>
    <w:rsid w:val="00D11378"/>
    <w:rsid w:val="00D1490D"/>
    <w:rsid w:val="00D2666D"/>
    <w:rsid w:val="00D2714F"/>
    <w:rsid w:val="00D336F4"/>
    <w:rsid w:val="00D35D18"/>
    <w:rsid w:val="00D579A6"/>
    <w:rsid w:val="00D72E99"/>
    <w:rsid w:val="00D77B15"/>
    <w:rsid w:val="00D831F3"/>
    <w:rsid w:val="00D977BE"/>
    <w:rsid w:val="00DA4658"/>
    <w:rsid w:val="00DB10BC"/>
    <w:rsid w:val="00DC2192"/>
    <w:rsid w:val="00DD5C8C"/>
    <w:rsid w:val="00DF0347"/>
    <w:rsid w:val="00DF568C"/>
    <w:rsid w:val="00DF653F"/>
    <w:rsid w:val="00DF7C95"/>
    <w:rsid w:val="00E041E0"/>
    <w:rsid w:val="00E206D6"/>
    <w:rsid w:val="00E219FF"/>
    <w:rsid w:val="00E33B74"/>
    <w:rsid w:val="00E350C8"/>
    <w:rsid w:val="00E41E80"/>
    <w:rsid w:val="00E604A9"/>
    <w:rsid w:val="00E6280D"/>
    <w:rsid w:val="00E739C1"/>
    <w:rsid w:val="00E81A7B"/>
    <w:rsid w:val="00E85EE6"/>
    <w:rsid w:val="00E974FD"/>
    <w:rsid w:val="00EA2124"/>
    <w:rsid w:val="00EB6E2A"/>
    <w:rsid w:val="00EC0316"/>
    <w:rsid w:val="00EC09DA"/>
    <w:rsid w:val="00ED3DAC"/>
    <w:rsid w:val="00EE11A1"/>
    <w:rsid w:val="00EE2E61"/>
    <w:rsid w:val="00EE7938"/>
    <w:rsid w:val="00EF5B19"/>
    <w:rsid w:val="00F038D1"/>
    <w:rsid w:val="00F164DB"/>
    <w:rsid w:val="00F17C5E"/>
    <w:rsid w:val="00F20281"/>
    <w:rsid w:val="00F2248F"/>
    <w:rsid w:val="00F263F2"/>
    <w:rsid w:val="00F2651A"/>
    <w:rsid w:val="00F351CC"/>
    <w:rsid w:val="00F527C6"/>
    <w:rsid w:val="00F56865"/>
    <w:rsid w:val="00F70AA4"/>
    <w:rsid w:val="00F72210"/>
    <w:rsid w:val="00F74FFB"/>
    <w:rsid w:val="00FA5084"/>
    <w:rsid w:val="00FB1911"/>
    <w:rsid w:val="00FC1D31"/>
    <w:rsid w:val="00FC371B"/>
    <w:rsid w:val="00FD01C8"/>
    <w:rsid w:val="00FE5F99"/>
    <w:rsid w:val="00FE6768"/>
    <w:rsid w:val="00FF4763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917EC1-826B-4D26-B40D-2FF68079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next w:val="a"/>
    <w:link w:val="8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next w:val="a"/>
    <w:link w:val="9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MS Mincho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25BF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uiPriority w:val="99"/>
    <w:unhideWhenUsed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 w:cs="Times New Roman" w:hint="default"/>
      <w:sz w:val="24"/>
      <w:szCs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82AF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22">
    <w:name w:val="Font Style22"/>
    <w:basedOn w:val="a0"/>
    <w:rsid w:val="00EC09DA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No Spacing"/>
    <w:uiPriority w:val="99"/>
    <w:qFormat/>
    <w:rsid w:val="00687EA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c">
    <w:name w:val="Body Text"/>
    <w:link w:val="ad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нак"/>
    <w:basedOn w:val="a0"/>
    <w:link w:val="ac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21">
    <w:name w:val="Body Text 2"/>
    <w:link w:val="22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2691"/>
    <w:rPr>
      <w:rFonts w:ascii="Arial" w:eastAsia="Times New Roman" w:hAnsi="Arial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B12691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1269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12691"/>
    <w:rPr>
      <w:rFonts w:ascii="Arial" w:eastAsia="MS Mincho" w:hAnsi="Arial" w:cs="Arial"/>
      <w:lang w:val="ru-RU" w:eastAsia="ru-RU"/>
    </w:rPr>
  </w:style>
  <w:style w:type="character" w:customStyle="1" w:styleId="HTML">
    <w:name w:val="Стандартний HTML Знак"/>
    <w:basedOn w:val="a0"/>
    <w:link w:val="HTML0"/>
    <w:uiPriority w:val="99"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unhideWhenUsed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ae">
    <w:name w:val="Назва Знак"/>
    <w:basedOn w:val="a0"/>
    <w:link w:val="af"/>
    <w:uiPriority w:val="99"/>
    <w:rsid w:val="00B12691"/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paragraph" w:styleId="af">
    <w:name w:val="Title"/>
    <w:link w:val="ae"/>
    <w:uiPriority w:val="99"/>
    <w:qFormat/>
    <w:rsid w:val="00B12691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Основний текст з відступом Знак"/>
    <w:basedOn w:val="a0"/>
    <w:link w:val="af1"/>
    <w:uiPriority w:val="99"/>
    <w:semiHidden/>
    <w:rsid w:val="00B12691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Body Text Indent"/>
    <w:link w:val="af0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f2">
    <w:name w:val="Підзаголовок Знак"/>
    <w:basedOn w:val="a0"/>
    <w:link w:val="af3"/>
    <w:uiPriority w:val="99"/>
    <w:rsid w:val="00B12691"/>
    <w:rPr>
      <w:rFonts w:ascii="Times New Roman" w:eastAsia="MS Mincho" w:hAnsi="Times New Roman" w:cs="Times New Roman"/>
      <w:sz w:val="28"/>
      <w:szCs w:val="20"/>
      <w:lang w:eastAsia="uk-UA"/>
    </w:rPr>
  </w:style>
  <w:style w:type="paragraph" w:styleId="af3">
    <w:name w:val="Subtitle"/>
    <w:link w:val="af2"/>
    <w:uiPriority w:val="99"/>
    <w:qFormat/>
    <w:rsid w:val="00B12691"/>
    <w:pPr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uk-UA"/>
    </w:rPr>
  </w:style>
  <w:style w:type="character" w:customStyle="1" w:styleId="31">
    <w:name w:val="Основний текст 3 Знак"/>
    <w:basedOn w:val="a0"/>
    <w:link w:val="32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2">
    <w:name w:val="Body Text 3"/>
    <w:link w:val="31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23">
    <w:name w:val="Основний текст з відступом 2 Знак"/>
    <w:basedOn w:val="a0"/>
    <w:link w:val="24"/>
    <w:uiPriority w:val="99"/>
    <w:semiHidden/>
    <w:rsid w:val="00B12691"/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24">
    <w:name w:val="Body Text Indent 2"/>
    <w:link w:val="23"/>
    <w:uiPriority w:val="99"/>
    <w:semiHidden/>
    <w:unhideWhenUsed/>
    <w:rsid w:val="00B12691"/>
    <w:pPr>
      <w:widowControl w:val="0"/>
      <w:suppressAutoHyphens/>
      <w:autoSpaceDN w:val="0"/>
      <w:spacing w:after="0" w:line="240" w:lineRule="auto"/>
      <w:ind w:left="4962" w:hanging="4962"/>
      <w:jc w:val="both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character" w:customStyle="1" w:styleId="33">
    <w:name w:val="Основний текст з відступом 3 Знак"/>
    <w:basedOn w:val="a0"/>
    <w:link w:val="34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4">
    <w:name w:val="Body Text Indent 3"/>
    <w:link w:val="33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B12691"/>
    <w:rPr>
      <w:rFonts w:ascii="Tahoma" w:eastAsia="MS Mincho" w:hAnsi="Tahoma" w:cs="Tahoma"/>
      <w:sz w:val="20"/>
      <w:szCs w:val="20"/>
      <w:shd w:val="clear" w:color="auto" w:fill="000080"/>
      <w:lang w:val="ru-RU" w:eastAsia="ru-RU"/>
    </w:rPr>
  </w:style>
  <w:style w:type="paragraph" w:styleId="af5">
    <w:name w:val="Document Map"/>
    <w:link w:val="af4"/>
    <w:uiPriority w:val="99"/>
    <w:semiHidden/>
    <w:unhideWhenUsed/>
    <w:rsid w:val="00B12691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af6">
    <w:name w:val="Текст Знак"/>
    <w:basedOn w:val="a0"/>
    <w:link w:val="af7"/>
    <w:uiPriority w:val="99"/>
    <w:semiHidden/>
    <w:rsid w:val="00B12691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f7">
    <w:name w:val="Plain Text"/>
    <w:link w:val="af6"/>
    <w:uiPriority w:val="99"/>
    <w:semiHidden/>
    <w:unhideWhenUsed/>
    <w:rsid w:val="00B12691"/>
    <w:pPr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z-">
    <w:name w:val="z-Початок форми Знак"/>
    <w:basedOn w:val="a0"/>
    <w:link w:val="z-0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1">
    <w:name w:val="z-Кінець форми Знак"/>
    <w:basedOn w:val="a0"/>
    <w:link w:val="z-2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12691"/>
  </w:style>
  <w:style w:type="character" w:styleId="af8">
    <w:name w:val="Hyperlink"/>
    <w:unhideWhenUsed/>
    <w:rsid w:val="00B12691"/>
    <w:rPr>
      <w:color w:val="0000FF"/>
      <w:u w:val="single"/>
    </w:rPr>
  </w:style>
  <w:style w:type="character" w:customStyle="1" w:styleId="st">
    <w:name w:val="st"/>
    <w:basedOn w:val="a0"/>
    <w:rsid w:val="000B3B67"/>
    <w:rPr>
      <w:rFonts w:cs="Times New Roman"/>
    </w:rPr>
  </w:style>
  <w:style w:type="character" w:styleId="af9">
    <w:name w:val="Emphasis"/>
    <w:basedOn w:val="a0"/>
    <w:uiPriority w:val="20"/>
    <w:qFormat/>
    <w:rsid w:val="00A1775A"/>
    <w:rPr>
      <w:i/>
      <w:iCs/>
    </w:rPr>
  </w:style>
  <w:style w:type="character" w:customStyle="1" w:styleId="ctatext">
    <w:name w:val="ctatext"/>
    <w:basedOn w:val="a0"/>
    <w:rsid w:val="00A1775A"/>
  </w:style>
  <w:style w:type="character" w:customStyle="1" w:styleId="posttitle">
    <w:name w:val="posttitle"/>
    <w:basedOn w:val="a0"/>
    <w:rsid w:val="00A1775A"/>
  </w:style>
  <w:style w:type="character" w:styleId="afa">
    <w:name w:val="FollowedHyperlink"/>
    <w:basedOn w:val="a0"/>
    <w:semiHidden/>
    <w:unhideWhenUsed/>
    <w:rsid w:val="00600115"/>
    <w:rPr>
      <w:color w:val="954F72" w:themeColor="followedHyperlink"/>
      <w:u w:val="single"/>
    </w:rPr>
  </w:style>
  <w:style w:type="table" w:styleId="afb">
    <w:name w:val="Table Grid"/>
    <w:basedOn w:val="a1"/>
    <w:uiPriority w:val="59"/>
    <w:rsid w:val="00797D46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uiPriority w:val="34"/>
    <w:qFormat/>
    <w:rsid w:val="00960936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5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5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508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hmaryk.oksana\Desktop\61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1D483-FF91-4D59-BFFA-4E40A9E9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61-2019</Template>
  <TotalTime>1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kachmaryk.oksana</dc:creator>
  <cp:keywords/>
  <dc:description/>
  <cp:lastModifiedBy>kachmaryk.oksana</cp:lastModifiedBy>
  <cp:revision>1</cp:revision>
  <cp:lastPrinted>2019-01-22T08:40:00Z</cp:lastPrinted>
  <dcterms:created xsi:type="dcterms:W3CDTF">2024-07-26T10:59:00Z</dcterms:created>
  <dcterms:modified xsi:type="dcterms:W3CDTF">2024-07-26T11:00:00Z</dcterms:modified>
</cp:coreProperties>
</file>