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CD" w:rsidRDefault="007D19CD" w:rsidP="006661DE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7D19CD" w:rsidRDefault="007D19CD" w:rsidP="006661DE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7D19CD" w:rsidRDefault="007D19CD" w:rsidP="006661DE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7D19CD" w:rsidRDefault="007D19CD" w:rsidP="006661DE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7D19CD" w:rsidRDefault="007D19CD" w:rsidP="006661DE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7D19CD" w:rsidRDefault="007D19CD" w:rsidP="006661DE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7D19CD" w:rsidRDefault="007D19CD" w:rsidP="006661DE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7D19CD" w:rsidRDefault="007D19CD" w:rsidP="006661DE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7D19CD" w:rsidRDefault="007D19CD" w:rsidP="006661DE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7D19CD" w:rsidRDefault="007D19CD" w:rsidP="006661DE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7D19CD" w:rsidRDefault="007D19CD" w:rsidP="006661DE">
      <w:pPr>
        <w:ind w:right="4392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 xml:space="preserve">Про затвердження містобудівних умов та обмежень для проектування об’єкта будівництва на будівництво ТзОВ </w:t>
      </w:r>
      <w:r>
        <w:rPr>
          <w:rFonts w:ascii="Svoboda" w:hAnsi="Svoboda" w:cs="Arial"/>
          <w:sz w:val="26"/>
          <w:szCs w:val="26"/>
        </w:rPr>
        <w:t xml:space="preserve">             </w:t>
      </w:r>
      <w:r w:rsidRPr="003D21A5">
        <w:rPr>
          <w:rFonts w:ascii="Svoboda" w:hAnsi="Svoboda" w:cs="Arial"/>
          <w:sz w:val="26"/>
          <w:szCs w:val="26"/>
        </w:rPr>
        <w:t>“Ріел-Майно“ багатофункціонального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комплексу з торговими, офісними, готельними, житловими приміщеннями та багатоповерховим паркінгом на вул. Городоцькій,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226</w:t>
      </w:r>
      <w:r>
        <w:rPr>
          <w:rFonts w:ascii="Svoboda" w:hAnsi="Svoboda" w:cs="Arial"/>
          <w:sz w:val="26"/>
          <w:szCs w:val="26"/>
        </w:rPr>
        <w:t>-</w:t>
      </w:r>
      <w:r w:rsidRPr="003D21A5">
        <w:rPr>
          <w:rFonts w:ascii="Svoboda" w:hAnsi="Svoboda" w:cs="Arial"/>
          <w:sz w:val="26"/>
          <w:szCs w:val="26"/>
        </w:rPr>
        <w:t>А</w:t>
      </w:r>
    </w:p>
    <w:p w:rsidR="007D19CD" w:rsidRPr="003D21A5" w:rsidRDefault="007D19CD" w:rsidP="006661DE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7D19CD" w:rsidRPr="003D21A5" w:rsidRDefault="007D19CD" w:rsidP="003C033E">
      <w:pPr>
        <w:ind w:right="5215"/>
        <w:jc w:val="both"/>
        <w:rPr>
          <w:rFonts w:ascii="Svoboda" w:hAnsi="Svoboda" w:cs="Arial"/>
          <w:sz w:val="26"/>
          <w:szCs w:val="26"/>
        </w:rPr>
      </w:pP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 xml:space="preserve">Розглянувши звернення </w:t>
      </w:r>
      <w:r w:rsidRPr="003D21A5">
        <w:rPr>
          <w:rFonts w:ascii="Svoboda" w:hAnsi="Svoboda" w:cs="Arial"/>
          <w:sz w:val="26"/>
          <w:szCs w:val="26"/>
          <w:shd w:val="clear" w:color="auto" w:fill="FFFFFF"/>
        </w:rPr>
        <w:t>товариства з обмеженою відповідальністю</w:t>
      </w:r>
      <w:r w:rsidRPr="003D21A5">
        <w:rPr>
          <w:rFonts w:ascii="Svoboda" w:hAnsi="Svoboda" w:cs="Arial"/>
          <w:sz w:val="26"/>
          <w:szCs w:val="26"/>
        </w:rPr>
        <w:t xml:space="preserve"> “Ріел-Майно“ від 02.01.2018 (зареєстроване у Львівській міській раді 02.01.2018 за № 2-21/АП-2401), містобудівний розрахунок з техніко-економічними показниками будівництва багатофункціонального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комплексу з торговими, офісними, готельними, житловими приміщеннями та багатоповерховим паркінгом на вул. Городоцькій,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226</w:t>
      </w:r>
      <w:r>
        <w:rPr>
          <w:rFonts w:ascii="Svoboda" w:hAnsi="Svoboda" w:cs="Arial"/>
          <w:sz w:val="26"/>
          <w:szCs w:val="26"/>
        </w:rPr>
        <w:t>-А</w:t>
      </w:r>
      <w:r w:rsidRPr="003D21A5">
        <w:rPr>
          <w:rFonts w:ascii="Svoboda" w:hAnsi="Svoboda" w:cs="Arial"/>
          <w:sz w:val="26"/>
          <w:szCs w:val="26"/>
          <w:shd w:val="clear" w:color="auto" w:fill="FFFFFF"/>
        </w:rPr>
        <w:t xml:space="preserve">, </w:t>
      </w:r>
      <w:r w:rsidRPr="003D21A5">
        <w:rPr>
          <w:rFonts w:ascii="Svoboda" w:hAnsi="Svoboda" w:cs="Arial"/>
          <w:sz w:val="26"/>
          <w:szCs w:val="26"/>
        </w:rPr>
        <w:t>беручи до уваги інформаційну довідку з Державного реєстру речових прав на нерухоме майно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та Реєстру прав власності на нерухоме майно, Державного реєстру Іпотек, Єдиного реєстру заборон відчуження об’єктів нерухомого майна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 xml:space="preserve">щодо об’єкта нерухомого майна від 19.02.2016 </w:t>
      </w:r>
      <w:r>
        <w:rPr>
          <w:rFonts w:ascii="Svoboda" w:hAnsi="Svoboda" w:cs="Arial"/>
          <w:sz w:val="26"/>
          <w:szCs w:val="26"/>
        </w:rPr>
        <w:t xml:space="preserve">              </w:t>
      </w:r>
      <w:r w:rsidRPr="003D21A5">
        <w:rPr>
          <w:rFonts w:ascii="Svoboda" w:hAnsi="Svoboda" w:cs="Arial"/>
          <w:sz w:val="26"/>
          <w:szCs w:val="26"/>
        </w:rPr>
        <w:t>№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 xml:space="preserve">53648403, витяг з Державного земельного кадастру про </w:t>
      </w:r>
      <w:r>
        <w:rPr>
          <w:rFonts w:ascii="Svoboda" w:hAnsi="Svoboda" w:cs="Arial"/>
          <w:sz w:val="26"/>
          <w:szCs w:val="26"/>
        </w:rPr>
        <w:t xml:space="preserve">земельну ділянку від 03.02.2016 </w:t>
      </w:r>
      <w:r w:rsidRPr="003D21A5">
        <w:rPr>
          <w:rFonts w:ascii="Svoboda" w:hAnsi="Svoboda" w:cs="Arial"/>
          <w:sz w:val="26"/>
          <w:szCs w:val="26"/>
        </w:rPr>
        <w:t xml:space="preserve">№ НВ-4603086662016, керуючись Законом </w:t>
      </w:r>
      <w:r>
        <w:rPr>
          <w:rFonts w:ascii="Svoboda" w:hAnsi="Svoboda" w:cs="Arial"/>
          <w:sz w:val="26"/>
          <w:szCs w:val="26"/>
        </w:rPr>
        <w:t xml:space="preserve">          </w:t>
      </w:r>
      <w:r w:rsidRPr="003D21A5">
        <w:rPr>
          <w:rFonts w:ascii="Svoboda" w:hAnsi="Svoboda" w:cs="Arial"/>
          <w:sz w:val="26"/>
          <w:szCs w:val="26"/>
        </w:rPr>
        <w:t>України “Про місцеве самоврядування в Україні“, виконавчий комітет вирішив: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 xml:space="preserve">1. Затвердити містобудівні умови та обмеження для проектування об’єкта будівництва на будівництво </w:t>
      </w:r>
      <w:r w:rsidRPr="003D21A5">
        <w:rPr>
          <w:rFonts w:ascii="Svoboda" w:hAnsi="Svoboda" w:cs="Arial"/>
          <w:sz w:val="26"/>
          <w:szCs w:val="26"/>
          <w:shd w:val="clear" w:color="auto" w:fill="FFFFFF"/>
        </w:rPr>
        <w:t xml:space="preserve">товариством з обмеженою відповідальністю </w:t>
      </w:r>
      <w:r w:rsidRPr="003D21A5">
        <w:rPr>
          <w:rFonts w:ascii="Svoboda" w:hAnsi="Svoboda" w:cs="Arial"/>
          <w:sz w:val="26"/>
          <w:szCs w:val="26"/>
        </w:rPr>
        <w:t>“Ріел-Майно“</w:t>
      </w:r>
      <w:r w:rsidRPr="003D21A5">
        <w:rPr>
          <w:rFonts w:ascii="Svoboda" w:hAnsi="Svoboda" w:cs="Arial"/>
          <w:sz w:val="26"/>
          <w:szCs w:val="26"/>
          <w:shd w:val="clear" w:color="auto" w:fill="FFFFFF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багатофункціонального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комплексу з торговими, офісними, готельними, житловими приміщеннями та багатоповерховим паркінгом на вул. Городоцькій,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226</w:t>
      </w:r>
      <w:r>
        <w:rPr>
          <w:rFonts w:ascii="Svoboda" w:hAnsi="Svoboda" w:cs="Arial"/>
          <w:sz w:val="26"/>
          <w:szCs w:val="26"/>
        </w:rPr>
        <w:t>-</w:t>
      </w:r>
      <w:r w:rsidRPr="003D21A5">
        <w:rPr>
          <w:rFonts w:ascii="Svoboda" w:hAnsi="Svoboda" w:cs="Arial"/>
          <w:sz w:val="26"/>
          <w:szCs w:val="26"/>
        </w:rPr>
        <w:t>А (додаються).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>2.</w:t>
      </w:r>
      <w:r w:rsidRPr="003D21A5">
        <w:rPr>
          <w:rFonts w:ascii="Svoboda" w:hAnsi="Svoboda" w:cs="Arial"/>
          <w:sz w:val="26"/>
          <w:szCs w:val="26"/>
          <w:shd w:val="clear" w:color="auto" w:fill="FFFFFF"/>
        </w:rPr>
        <w:t xml:space="preserve"> Товариству з обмеженою відповідальністю </w:t>
      </w:r>
      <w:r w:rsidRPr="003D21A5">
        <w:rPr>
          <w:rFonts w:ascii="Svoboda" w:hAnsi="Svoboda" w:cs="Arial"/>
          <w:sz w:val="26"/>
          <w:szCs w:val="26"/>
        </w:rPr>
        <w:t>“</w:t>
      </w:r>
      <w:r>
        <w:rPr>
          <w:rFonts w:ascii="Svoboda" w:hAnsi="Svoboda" w:cs="Arial"/>
          <w:sz w:val="26"/>
          <w:szCs w:val="26"/>
        </w:rPr>
        <w:t>Ріел-Майно</w:t>
      </w:r>
      <w:r w:rsidRPr="003D21A5">
        <w:rPr>
          <w:rFonts w:ascii="Svoboda" w:hAnsi="Svoboda" w:cs="Arial"/>
          <w:sz w:val="26"/>
          <w:szCs w:val="26"/>
        </w:rPr>
        <w:t>“: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 xml:space="preserve">2.3. Звернутися в Інспекцію державного архітектурно-будівельного контролю у м. Львові для отримання дозвільних документів, які дають </w:t>
      </w:r>
      <w:r w:rsidRPr="003D21A5">
        <w:rPr>
          <w:rFonts w:ascii="Svoboda" w:hAnsi="Svoboda" w:cs="Arial"/>
          <w:sz w:val="26"/>
          <w:szCs w:val="26"/>
        </w:rPr>
        <w:lastRenderedPageBreak/>
        <w:t>право на початок виконання будівельних робіт та прийняття в експлуатацію закінчених будівництвом об’єктів.</w:t>
      </w:r>
    </w:p>
    <w:p w:rsidR="007D19CD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7D19CD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7D19CD" w:rsidRPr="003D21A5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>Львівський міський голова</w:t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  <w:t>А. Садовий</w:t>
      </w: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Pr="003D21A5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Pr="003D21A5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Pr="003D21A5" w:rsidRDefault="007D19CD" w:rsidP="003C033E">
      <w:pPr>
        <w:rPr>
          <w:rFonts w:ascii="Svoboda" w:hAnsi="Svoboda" w:cs="Arial"/>
          <w:sz w:val="16"/>
          <w:szCs w:val="16"/>
        </w:rPr>
      </w:pPr>
    </w:p>
    <w:p w:rsidR="007D19CD" w:rsidRPr="003D21A5" w:rsidRDefault="007D19CD" w:rsidP="003C033E">
      <w:pPr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lastRenderedPageBreak/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  <w:t>Додаток</w:t>
      </w:r>
    </w:p>
    <w:p w:rsidR="007D19CD" w:rsidRPr="003D21A5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Pr="003D21A5" w:rsidRDefault="007D19CD" w:rsidP="003C033E">
      <w:pPr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 xml:space="preserve">       </w:t>
      </w:r>
      <w:r w:rsidRPr="003D21A5">
        <w:rPr>
          <w:rFonts w:ascii="Svoboda" w:hAnsi="Svoboda" w:cs="Arial"/>
          <w:sz w:val="26"/>
          <w:szCs w:val="26"/>
        </w:rPr>
        <w:t>Затверджено</w:t>
      </w:r>
    </w:p>
    <w:p w:rsidR="007D19CD" w:rsidRPr="003D21A5" w:rsidRDefault="007D19CD" w:rsidP="003C033E">
      <w:pPr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7D19CD" w:rsidRPr="003D21A5" w:rsidRDefault="007D19CD" w:rsidP="003C033E">
      <w:pPr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  <w:t xml:space="preserve">від </w:t>
      </w:r>
      <w:r w:rsidR="00D27611">
        <w:rPr>
          <w:rFonts w:ascii="Svoboda" w:hAnsi="Svoboda" w:cs="Arial"/>
          <w:sz w:val="26"/>
          <w:szCs w:val="26"/>
        </w:rPr>
        <w:t>12.01.2018</w:t>
      </w:r>
      <w:r w:rsidRPr="003D21A5">
        <w:rPr>
          <w:rFonts w:ascii="Svoboda" w:hAnsi="Svoboda" w:cs="Arial"/>
          <w:sz w:val="26"/>
          <w:szCs w:val="26"/>
        </w:rPr>
        <w:t xml:space="preserve"> №</w:t>
      </w:r>
      <w:r w:rsidR="00D27611">
        <w:rPr>
          <w:rFonts w:ascii="Svoboda" w:hAnsi="Svoboda" w:cs="Arial"/>
          <w:sz w:val="26"/>
          <w:szCs w:val="26"/>
        </w:rPr>
        <w:t xml:space="preserve"> 38</w:t>
      </w:r>
      <w:bookmarkStart w:id="0" w:name="_GoBack"/>
      <w:bookmarkEnd w:id="0"/>
    </w:p>
    <w:p w:rsidR="007D19CD" w:rsidRPr="003D21A5" w:rsidRDefault="007D19CD" w:rsidP="0038380C">
      <w:pPr>
        <w:rPr>
          <w:rFonts w:ascii="Svoboda" w:hAnsi="Svoboda" w:cs="Arial"/>
          <w:sz w:val="26"/>
          <w:szCs w:val="26"/>
        </w:rPr>
      </w:pPr>
    </w:p>
    <w:p w:rsidR="007D19CD" w:rsidRPr="003D21A5" w:rsidRDefault="007D19CD" w:rsidP="003C033E">
      <w:pPr>
        <w:jc w:val="center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 xml:space="preserve">МІСТОБУДІВНІ УМОВИ ТА ОБМЕЖЕННЯ </w:t>
      </w:r>
    </w:p>
    <w:p w:rsidR="007D19CD" w:rsidRPr="003D21A5" w:rsidRDefault="007D19CD" w:rsidP="003C033E">
      <w:pPr>
        <w:jc w:val="center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7D19CD" w:rsidRDefault="007D19CD" w:rsidP="0038380C">
      <w:pPr>
        <w:jc w:val="center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>на будівництво багатофункціонального</w:t>
      </w:r>
      <w:r>
        <w:rPr>
          <w:rFonts w:ascii="Svoboda" w:hAnsi="Svoboda" w:cs="Arial"/>
          <w:sz w:val="26"/>
          <w:szCs w:val="26"/>
        </w:rPr>
        <w:t xml:space="preserve"> комплексу з торговими,</w:t>
      </w:r>
    </w:p>
    <w:p w:rsidR="007D19CD" w:rsidRDefault="007D19CD" w:rsidP="0038380C">
      <w:pPr>
        <w:jc w:val="center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>офісними, готель</w:t>
      </w:r>
      <w:r>
        <w:rPr>
          <w:rFonts w:ascii="Svoboda" w:hAnsi="Svoboda" w:cs="Arial"/>
          <w:sz w:val="26"/>
          <w:szCs w:val="26"/>
        </w:rPr>
        <w:t>ними, житловими приміщеннями та</w:t>
      </w:r>
    </w:p>
    <w:p w:rsidR="007D19CD" w:rsidRDefault="007D19CD" w:rsidP="0038380C">
      <w:pPr>
        <w:jc w:val="center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>багатоповерховим паркінгом на вул. Городоцькій,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226</w:t>
      </w:r>
      <w:r>
        <w:rPr>
          <w:rFonts w:ascii="Svoboda" w:hAnsi="Svoboda" w:cs="Arial"/>
          <w:sz w:val="26"/>
          <w:szCs w:val="26"/>
        </w:rPr>
        <w:t>-</w:t>
      </w:r>
      <w:r w:rsidRPr="003D21A5">
        <w:rPr>
          <w:rFonts w:ascii="Svoboda" w:hAnsi="Svoboda" w:cs="Arial"/>
          <w:sz w:val="26"/>
          <w:szCs w:val="26"/>
        </w:rPr>
        <w:t>А</w:t>
      </w:r>
    </w:p>
    <w:p w:rsidR="007D19CD" w:rsidRPr="003D21A5" w:rsidRDefault="007D19CD" w:rsidP="003C033E">
      <w:pPr>
        <w:rPr>
          <w:rFonts w:ascii="Svoboda" w:hAnsi="Svoboda" w:cs="Arial"/>
          <w:sz w:val="26"/>
          <w:szCs w:val="26"/>
        </w:rPr>
      </w:pPr>
    </w:p>
    <w:p w:rsidR="007D19CD" w:rsidRPr="003D21A5" w:rsidRDefault="007D19CD" w:rsidP="003C033E">
      <w:pPr>
        <w:jc w:val="center"/>
        <w:rPr>
          <w:rFonts w:ascii="Svoboda" w:hAnsi="Svoboda" w:cs="Arial"/>
          <w:b/>
          <w:sz w:val="26"/>
          <w:szCs w:val="26"/>
        </w:rPr>
      </w:pPr>
      <w:r w:rsidRPr="003D21A5">
        <w:rPr>
          <w:rFonts w:ascii="Svoboda" w:hAnsi="Svoboda" w:cs="Arial"/>
          <w:b/>
          <w:sz w:val="26"/>
          <w:szCs w:val="26"/>
        </w:rPr>
        <w:t>1. Загальні дані</w:t>
      </w:r>
    </w:p>
    <w:p w:rsidR="007D19CD" w:rsidRPr="003D21A5" w:rsidRDefault="007D19CD" w:rsidP="003C033E">
      <w:pPr>
        <w:jc w:val="both"/>
        <w:rPr>
          <w:rFonts w:ascii="Svoboda" w:hAnsi="Svoboda" w:cs="Arial"/>
          <w:sz w:val="26"/>
          <w:szCs w:val="26"/>
        </w:rPr>
      </w:pPr>
    </w:p>
    <w:p w:rsidR="007D19CD" w:rsidRPr="003D21A5" w:rsidRDefault="007D19CD" w:rsidP="00080AEB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 xml:space="preserve">1.1. </w:t>
      </w:r>
      <w:r w:rsidRPr="003D21A5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3D21A5">
        <w:rPr>
          <w:rFonts w:ascii="Svoboda" w:hAnsi="Svoboda" w:cs="Arial"/>
          <w:sz w:val="26"/>
          <w:szCs w:val="26"/>
        </w:rPr>
        <w:t xml:space="preserve"> – нове будівництво на вул. Городоцькій,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226</w:t>
      </w:r>
      <w:r>
        <w:rPr>
          <w:rFonts w:ascii="Svoboda" w:hAnsi="Svoboda" w:cs="Arial"/>
          <w:sz w:val="26"/>
          <w:szCs w:val="26"/>
        </w:rPr>
        <w:t>-</w:t>
      </w:r>
      <w:r w:rsidRPr="003D21A5">
        <w:rPr>
          <w:rFonts w:ascii="Svoboda" w:hAnsi="Svoboda" w:cs="Arial"/>
          <w:sz w:val="26"/>
          <w:szCs w:val="26"/>
        </w:rPr>
        <w:t>А.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3D21A5">
        <w:rPr>
          <w:rFonts w:ascii="Svoboda" w:hAnsi="Svoboda" w:cs="Arial"/>
          <w:sz w:val="26"/>
          <w:szCs w:val="26"/>
        </w:rPr>
        <w:t xml:space="preserve">1.2. </w:t>
      </w:r>
      <w:r w:rsidRPr="003D21A5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3D21A5">
        <w:rPr>
          <w:rFonts w:ascii="Svoboda" w:hAnsi="Svoboda" w:cs="Arial"/>
          <w:sz w:val="26"/>
          <w:szCs w:val="26"/>
        </w:rPr>
        <w:t xml:space="preserve"> – </w:t>
      </w:r>
      <w:r w:rsidRPr="003D21A5">
        <w:rPr>
          <w:rFonts w:ascii="Svoboda" w:hAnsi="Svoboda" w:cs="Arial"/>
          <w:sz w:val="26"/>
          <w:szCs w:val="26"/>
          <w:shd w:val="clear" w:color="auto" w:fill="FFFFFF"/>
        </w:rPr>
        <w:t xml:space="preserve">товариство з обмеженою відповідальністю </w:t>
      </w:r>
      <w:r w:rsidRPr="003D21A5">
        <w:rPr>
          <w:rFonts w:ascii="Svoboda" w:hAnsi="Svoboda" w:cs="Arial"/>
          <w:sz w:val="26"/>
          <w:szCs w:val="26"/>
        </w:rPr>
        <w:t>“</w:t>
      </w:r>
      <w:r>
        <w:rPr>
          <w:rFonts w:ascii="Svoboda" w:hAnsi="Svoboda" w:cs="Arial"/>
          <w:sz w:val="26"/>
          <w:szCs w:val="26"/>
        </w:rPr>
        <w:t>Ріел-Майно</w:t>
      </w:r>
      <w:r w:rsidRPr="003D21A5">
        <w:rPr>
          <w:rFonts w:ascii="Svoboda" w:hAnsi="Svoboda" w:cs="Arial"/>
          <w:sz w:val="26"/>
          <w:szCs w:val="26"/>
        </w:rPr>
        <w:t>“, м. Львів, вул. Князя Романа,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18/7</w:t>
      </w:r>
      <w:r w:rsidRPr="003D21A5">
        <w:rPr>
          <w:rFonts w:ascii="Svoboda" w:hAnsi="Svoboda" w:cs="Arial"/>
          <w:sz w:val="26"/>
          <w:szCs w:val="26"/>
          <w:shd w:val="clear" w:color="auto" w:fill="FFFFFF"/>
        </w:rPr>
        <w:t>.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 xml:space="preserve">1.3. </w:t>
      </w:r>
      <w:r w:rsidRPr="003D21A5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3D21A5">
        <w:rPr>
          <w:rFonts w:ascii="Svoboda" w:hAnsi="Svoboda" w:cs="Arial"/>
          <w:sz w:val="26"/>
          <w:szCs w:val="26"/>
        </w:rPr>
        <w:t xml:space="preserve">– цільове призначення земельної ділянки площею </w:t>
      </w:r>
      <w:smartTag w:uri="urn:schemas-microsoft-com:office:smarttags" w:element="metricconverter">
        <w:smartTagPr>
          <w:attr w:name="ProductID" w:val="0,9600 га"/>
        </w:smartTagPr>
        <w:r w:rsidRPr="003D21A5">
          <w:rPr>
            <w:rFonts w:ascii="Svoboda" w:hAnsi="Svoboda" w:cs="Arial"/>
            <w:sz w:val="26"/>
            <w:szCs w:val="26"/>
          </w:rPr>
          <w:t>0,9600 га</w:t>
        </w:r>
      </w:smartTag>
      <w:r w:rsidRPr="003D21A5">
        <w:rPr>
          <w:rFonts w:ascii="Svoboda" w:hAnsi="Svoboda" w:cs="Arial"/>
          <w:sz w:val="26"/>
          <w:szCs w:val="26"/>
        </w:rPr>
        <w:t xml:space="preserve"> (кадастровий номер 4610136300:05:006:0009) – 03.15 </w:t>
      </w:r>
      <w:r w:rsidRPr="003D21A5">
        <w:rPr>
          <w:rFonts w:ascii="Svoboda" w:hAnsi="Svoboda" w:cs="Arial"/>
          <w:sz w:val="26"/>
          <w:szCs w:val="26"/>
          <w:shd w:val="clear" w:color="auto" w:fill="FFFFFF"/>
        </w:rPr>
        <w:t>для будівництва і обслуговування інших будівель</w:t>
      </w:r>
      <w:r w:rsidRPr="003D21A5">
        <w:rPr>
          <w:rFonts w:ascii="Svoboda" w:hAnsi="Svoboda"/>
        </w:rPr>
        <w:t xml:space="preserve"> </w:t>
      </w:r>
      <w:r w:rsidRPr="003D21A5">
        <w:rPr>
          <w:rFonts w:ascii="Svoboda" w:hAnsi="Svoboda" w:cs="Arial"/>
          <w:sz w:val="26"/>
          <w:szCs w:val="26"/>
          <w:shd w:val="clear" w:color="auto" w:fill="FFFFFF"/>
        </w:rPr>
        <w:t>громадської забудови (за умови використання функціонального призначення земельної ділянки згідно</w:t>
      </w:r>
      <w:r>
        <w:rPr>
          <w:rFonts w:ascii="Svoboda" w:hAnsi="Svoboda" w:cs="Arial"/>
          <w:sz w:val="26"/>
          <w:szCs w:val="26"/>
          <w:shd w:val="clear" w:color="auto" w:fill="FFFFFF"/>
        </w:rPr>
        <w:t xml:space="preserve"> з</w:t>
      </w:r>
      <w:r w:rsidRPr="003D21A5">
        <w:rPr>
          <w:rFonts w:ascii="Svoboda" w:hAnsi="Svoboda" w:cs="Arial"/>
          <w:sz w:val="26"/>
          <w:szCs w:val="26"/>
          <w:shd w:val="clear" w:color="auto" w:fill="FFFFFF"/>
        </w:rPr>
        <w:t xml:space="preserve"> містобудівно</w:t>
      </w:r>
      <w:r>
        <w:rPr>
          <w:rFonts w:ascii="Svoboda" w:hAnsi="Svoboda" w:cs="Arial"/>
          <w:sz w:val="26"/>
          <w:szCs w:val="26"/>
          <w:shd w:val="clear" w:color="auto" w:fill="FFFFFF"/>
        </w:rPr>
        <w:t>ю</w:t>
      </w:r>
      <w:r w:rsidRPr="003D21A5">
        <w:rPr>
          <w:rFonts w:ascii="Svoboda" w:hAnsi="Svoboda" w:cs="Arial"/>
          <w:sz w:val="26"/>
          <w:szCs w:val="26"/>
          <w:shd w:val="clear" w:color="auto" w:fill="FFFFFF"/>
        </w:rPr>
        <w:t xml:space="preserve"> документаці</w:t>
      </w:r>
      <w:r>
        <w:rPr>
          <w:rFonts w:ascii="Svoboda" w:hAnsi="Svoboda" w:cs="Arial"/>
          <w:sz w:val="26"/>
          <w:szCs w:val="26"/>
          <w:shd w:val="clear" w:color="auto" w:fill="FFFFFF"/>
        </w:rPr>
        <w:t>єю</w:t>
      </w:r>
      <w:r w:rsidRPr="003D21A5">
        <w:rPr>
          <w:rFonts w:ascii="Svoboda" w:hAnsi="Svoboda" w:cs="Arial"/>
          <w:sz w:val="26"/>
          <w:szCs w:val="26"/>
          <w:shd w:val="clear" w:color="auto" w:fill="FFFFFF"/>
        </w:rPr>
        <w:t>)</w:t>
      </w:r>
      <w:r w:rsidRPr="003D21A5">
        <w:rPr>
          <w:rFonts w:ascii="Svoboda" w:hAnsi="Svoboda" w:cs="Arial"/>
          <w:sz w:val="26"/>
          <w:szCs w:val="26"/>
        </w:rPr>
        <w:t xml:space="preserve">; 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 xml:space="preserve">вид використання – </w:t>
      </w:r>
      <w:r w:rsidRPr="003D21A5">
        <w:rPr>
          <w:rFonts w:ascii="Svoboda" w:hAnsi="Svoboda" w:cs="Arial"/>
          <w:sz w:val="26"/>
          <w:szCs w:val="26"/>
          <w:shd w:val="clear" w:color="auto" w:fill="FFFFFF"/>
        </w:rPr>
        <w:t xml:space="preserve">будівництво офісно-складських приміщень та влаштування автостоянки </w:t>
      </w:r>
      <w:r w:rsidRPr="003D21A5">
        <w:rPr>
          <w:rFonts w:ascii="Svoboda" w:hAnsi="Svoboda" w:cs="Arial"/>
          <w:sz w:val="26"/>
          <w:szCs w:val="26"/>
        </w:rPr>
        <w:t>відповідно до інформаційної довідки з Державного реєстру речових прав на нерухоме майно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та Реєстру прав власності на нерухоме майно, Державного реєстру Іпотек, Єдиного реєстру заборон відчуження об’єктів нерухомого майна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щодо об’єкта нерухомого майна від 19.02.2016 №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 xml:space="preserve">53648403 та витягу з Державного земельного кадастру про земельну ділянку від 03.02.2016 </w:t>
      </w:r>
      <w:r>
        <w:rPr>
          <w:rFonts w:ascii="Svoboda" w:hAnsi="Svoboda" w:cs="Arial"/>
          <w:sz w:val="26"/>
          <w:szCs w:val="26"/>
        </w:rPr>
        <w:t xml:space="preserve">                          </w:t>
      </w:r>
      <w:r w:rsidRPr="003D21A5">
        <w:rPr>
          <w:rFonts w:ascii="Svoboda" w:hAnsi="Svoboda" w:cs="Arial"/>
          <w:sz w:val="26"/>
          <w:szCs w:val="26"/>
        </w:rPr>
        <w:t>№ НВ-4603086662016.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 xml:space="preserve">Функціональне призначення земельної ділянки: згідно </w:t>
      </w:r>
      <w:r>
        <w:rPr>
          <w:rFonts w:ascii="Svoboda" w:hAnsi="Svoboda" w:cs="Arial"/>
          <w:sz w:val="26"/>
          <w:szCs w:val="26"/>
        </w:rPr>
        <w:t xml:space="preserve">з </w:t>
      </w:r>
      <w:r w:rsidRPr="003D21A5">
        <w:rPr>
          <w:rFonts w:ascii="Svoboda" w:hAnsi="Svoboda" w:cs="Arial"/>
          <w:sz w:val="26"/>
          <w:szCs w:val="26"/>
        </w:rPr>
        <w:t>рішення</w:t>
      </w:r>
      <w:r>
        <w:rPr>
          <w:rFonts w:ascii="Svoboda" w:hAnsi="Svoboda" w:cs="Arial"/>
          <w:sz w:val="26"/>
          <w:szCs w:val="26"/>
        </w:rPr>
        <w:t>м</w:t>
      </w:r>
      <w:r w:rsidRPr="003D21A5">
        <w:rPr>
          <w:rFonts w:ascii="Svoboda" w:hAnsi="Svoboda" w:cs="Arial"/>
          <w:sz w:val="26"/>
          <w:szCs w:val="26"/>
        </w:rPr>
        <w:t xml:space="preserve"> виконавчого комітету від 13.10.2017 №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925 “Про затвердження детального плану території, обмеженої вул. Городоцькою, залізничною колією, промисловим підприємством“ та згідно</w:t>
      </w:r>
      <w:r>
        <w:rPr>
          <w:rFonts w:ascii="Svoboda" w:hAnsi="Svoboda" w:cs="Arial"/>
          <w:sz w:val="26"/>
          <w:szCs w:val="26"/>
        </w:rPr>
        <w:t xml:space="preserve"> з</w:t>
      </w:r>
      <w:r w:rsidRPr="003D21A5">
        <w:rPr>
          <w:rFonts w:ascii="Svoboda" w:hAnsi="Svoboda" w:cs="Arial"/>
          <w:sz w:val="26"/>
          <w:szCs w:val="26"/>
        </w:rPr>
        <w:t xml:space="preserve"> план</w:t>
      </w:r>
      <w:r>
        <w:rPr>
          <w:rFonts w:ascii="Svoboda" w:hAnsi="Svoboda" w:cs="Arial"/>
          <w:sz w:val="26"/>
          <w:szCs w:val="26"/>
        </w:rPr>
        <w:t>ом</w:t>
      </w:r>
      <w:r w:rsidRPr="003D21A5">
        <w:rPr>
          <w:rFonts w:ascii="Svoboda" w:hAnsi="Svoboda" w:cs="Arial"/>
          <w:sz w:val="26"/>
          <w:szCs w:val="26"/>
        </w:rPr>
        <w:t xml:space="preserve"> зонування територій (зоні</w:t>
      </w:r>
      <w:r>
        <w:rPr>
          <w:rFonts w:ascii="Svoboda" w:hAnsi="Svoboda" w:cs="Arial"/>
          <w:sz w:val="26"/>
          <w:szCs w:val="26"/>
        </w:rPr>
        <w:t>нгу) Залізничного району (ухвали</w:t>
      </w:r>
      <w:r w:rsidRPr="003D21A5">
        <w:rPr>
          <w:rFonts w:ascii="Svoboda" w:hAnsi="Svoboda" w:cs="Arial"/>
          <w:sz w:val="26"/>
          <w:szCs w:val="26"/>
        </w:rPr>
        <w:t xml:space="preserve"> міської ради </w:t>
      </w:r>
      <w:r>
        <w:rPr>
          <w:rFonts w:ascii="Svoboda" w:hAnsi="Svoboda" w:cs="Arial"/>
          <w:sz w:val="26"/>
          <w:szCs w:val="26"/>
        </w:rPr>
        <w:t xml:space="preserve">від </w:t>
      </w:r>
      <w:r w:rsidRPr="003D21A5">
        <w:rPr>
          <w:rFonts w:ascii="Svoboda" w:hAnsi="Svoboda" w:cs="Arial"/>
          <w:sz w:val="26"/>
          <w:szCs w:val="26"/>
        </w:rPr>
        <w:t>21.05.2015 № 4657</w:t>
      </w:r>
      <w:r>
        <w:rPr>
          <w:rFonts w:ascii="Svoboda" w:hAnsi="Svoboda" w:cs="Arial"/>
          <w:sz w:val="26"/>
          <w:szCs w:val="26"/>
        </w:rPr>
        <w:t xml:space="preserve"> і </w:t>
      </w:r>
      <w:r w:rsidRPr="003D21A5">
        <w:rPr>
          <w:rFonts w:ascii="Svoboda" w:hAnsi="Svoboda" w:cs="Arial"/>
          <w:sz w:val="26"/>
          <w:szCs w:val="26"/>
        </w:rPr>
        <w:t>від 29.06.2017 №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2162) зона КС-5 – зона розміщення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об’єктів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5-го класу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санітарної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класифікації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(нормативна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 xml:space="preserve">СЗЗ до </w:t>
      </w:r>
      <w:smartTag w:uri="urn:schemas-microsoft-com:office:smarttags" w:element="metricconverter">
        <w:smartTagPr>
          <w:attr w:name="ProductID" w:val="50 м"/>
        </w:smartTagPr>
        <w:r w:rsidRPr="003D21A5">
          <w:rPr>
            <w:rFonts w:ascii="Svoboda" w:hAnsi="Svoboda" w:cs="Arial"/>
            <w:sz w:val="26"/>
            <w:szCs w:val="26"/>
          </w:rPr>
          <w:t>50 м</w:t>
        </w:r>
      </w:smartTag>
      <w:r w:rsidRPr="003D21A5">
        <w:rPr>
          <w:rFonts w:ascii="Svoboda" w:hAnsi="Svoboda" w:cs="Arial"/>
          <w:sz w:val="26"/>
          <w:szCs w:val="26"/>
        </w:rPr>
        <w:t>), частина земельної ділянки</w:t>
      </w:r>
      <w:r>
        <w:rPr>
          <w:rFonts w:ascii="Svoboda" w:hAnsi="Svoboda" w:cs="Arial"/>
          <w:sz w:val="26"/>
          <w:szCs w:val="26"/>
        </w:rPr>
        <w:t>,</w:t>
      </w:r>
      <w:r w:rsidRPr="003D21A5">
        <w:rPr>
          <w:rFonts w:ascii="Svoboda" w:hAnsi="Svoboda" w:cs="Arial"/>
          <w:sz w:val="26"/>
          <w:szCs w:val="26"/>
        </w:rPr>
        <w:t xml:space="preserve"> на якій розміщується проектований багаторівневий паркінг;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–</w:t>
      </w:r>
      <w:r w:rsidRPr="003D21A5">
        <w:rPr>
          <w:rFonts w:ascii="Svoboda" w:hAnsi="Svoboda" w:cs="Arial"/>
          <w:sz w:val="26"/>
          <w:szCs w:val="26"/>
        </w:rPr>
        <w:t xml:space="preserve"> зона Ж-4 </w:t>
      </w:r>
      <w:r>
        <w:rPr>
          <w:rFonts w:ascii="Svoboda" w:hAnsi="Svoboda" w:cs="Arial"/>
          <w:sz w:val="26"/>
          <w:szCs w:val="26"/>
        </w:rPr>
        <w:t>–</w:t>
      </w:r>
      <w:r w:rsidRPr="003D21A5">
        <w:rPr>
          <w:rFonts w:ascii="Svoboda" w:hAnsi="Svoboda" w:cs="Arial"/>
          <w:sz w:val="26"/>
          <w:szCs w:val="26"/>
        </w:rPr>
        <w:t xml:space="preserve"> зона багатоповерхової житлової забудови (від 9-16 поверхів), частина земельної ділянки</w:t>
      </w:r>
      <w:r>
        <w:rPr>
          <w:rFonts w:ascii="Svoboda" w:hAnsi="Svoboda" w:cs="Arial"/>
          <w:sz w:val="26"/>
          <w:szCs w:val="26"/>
        </w:rPr>
        <w:t>, на якій розміщую</w:t>
      </w:r>
      <w:r w:rsidRPr="003D21A5">
        <w:rPr>
          <w:rFonts w:ascii="Svoboda" w:hAnsi="Svoboda" w:cs="Arial"/>
          <w:sz w:val="26"/>
          <w:szCs w:val="26"/>
        </w:rPr>
        <w:t>ться проектовані багатоповерхові житлові будинки;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– </w:t>
      </w:r>
      <w:r w:rsidRPr="003D21A5">
        <w:rPr>
          <w:rFonts w:ascii="Svoboda" w:hAnsi="Svoboda" w:cs="Arial"/>
          <w:sz w:val="26"/>
          <w:szCs w:val="26"/>
        </w:rPr>
        <w:t>Г–2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–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торгово-ділові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зони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місцевого значення, частина земельної ділянки</w:t>
      </w:r>
      <w:r>
        <w:rPr>
          <w:rFonts w:ascii="Svoboda" w:hAnsi="Svoboda" w:cs="Arial"/>
          <w:sz w:val="26"/>
          <w:szCs w:val="26"/>
        </w:rPr>
        <w:t>,</w:t>
      </w:r>
      <w:r w:rsidRPr="003D21A5">
        <w:rPr>
          <w:rFonts w:ascii="Svoboda" w:hAnsi="Svoboda" w:cs="Arial"/>
          <w:sz w:val="26"/>
          <w:szCs w:val="26"/>
        </w:rPr>
        <w:t xml:space="preserve"> на якій розміщується торгово-офісна будівля;</w:t>
      </w:r>
    </w:p>
    <w:p w:rsidR="007D19CD" w:rsidRDefault="007D19CD" w:rsidP="00C02563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Pr="009623E5">
        <w:rPr>
          <w:rFonts w:ascii="Svoboda" w:hAnsi="Svoboda"/>
          <w:sz w:val="26"/>
          <w:szCs w:val="26"/>
        </w:rPr>
        <w:t>– Л-1</w:t>
      </w:r>
      <w:r w:rsidRPr="009623E5">
        <w:rPr>
          <w:rFonts w:ascii="Svoboda" w:hAnsi="Svoboda"/>
          <w:b/>
          <w:sz w:val="26"/>
          <w:szCs w:val="26"/>
        </w:rPr>
        <w:t xml:space="preserve"> </w:t>
      </w:r>
      <w:r w:rsidRPr="009623E5">
        <w:rPr>
          <w:rFonts w:ascii="Svoboda" w:hAnsi="Svoboda"/>
          <w:sz w:val="26"/>
          <w:szCs w:val="26"/>
        </w:rPr>
        <w:t>–</w:t>
      </w:r>
      <w:r w:rsidRPr="003D21A5">
        <w:t xml:space="preserve"> </w:t>
      </w:r>
      <w:r w:rsidRPr="00C02563">
        <w:rPr>
          <w:rFonts w:ascii="Svoboda" w:hAnsi="Svoboda"/>
          <w:sz w:val="26"/>
          <w:szCs w:val="26"/>
        </w:rPr>
        <w:t>озеленені території (неужитки, СЗЗ, круті схили).</w:t>
      </w:r>
    </w:p>
    <w:p w:rsidR="007D19CD" w:rsidRPr="009623E5" w:rsidRDefault="007D19CD" w:rsidP="009623E5">
      <w:pPr>
        <w:jc w:val="center"/>
        <w:rPr>
          <w:rFonts w:ascii="Svoboda" w:hAnsi="Svoboda"/>
          <w:b/>
          <w:sz w:val="26"/>
          <w:szCs w:val="26"/>
        </w:rPr>
      </w:pPr>
      <w:r w:rsidRPr="009623E5">
        <w:rPr>
          <w:rFonts w:ascii="Svoboda" w:hAnsi="Svoboda"/>
          <w:b/>
          <w:sz w:val="26"/>
          <w:szCs w:val="26"/>
        </w:rPr>
        <w:lastRenderedPageBreak/>
        <w:t>2. Містобудівні умови та обмеження</w:t>
      </w:r>
    </w:p>
    <w:p w:rsidR="007D19CD" w:rsidRPr="00C02563" w:rsidRDefault="007D19CD" w:rsidP="00C02563">
      <w:pPr>
        <w:rPr>
          <w:rFonts w:ascii="Svoboda" w:hAnsi="Svoboda"/>
          <w:sz w:val="26"/>
          <w:szCs w:val="26"/>
        </w:rPr>
      </w:pPr>
    </w:p>
    <w:p w:rsidR="007D19CD" w:rsidRPr="009623E5" w:rsidRDefault="007D19CD" w:rsidP="003C033E">
      <w:pPr>
        <w:ind w:firstLine="709"/>
        <w:jc w:val="both"/>
        <w:rPr>
          <w:rStyle w:val="30"/>
          <w:rFonts w:ascii="Svoboda" w:hAnsi="Svoboda"/>
          <w:b w:val="0"/>
        </w:rPr>
      </w:pPr>
      <w:r w:rsidRPr="003D21A5">
        <w:rPr>
          <w:rFonts w:ascii="Svoboda" w:hAnsi="Svoboda" w:cs="Arial"/>
          <w:sz w:val="26"/>
          <w:szCs w:val="26"/>
        </w:rPr>
        <w:t>2.1</w:t>
      </w:r>
      <w:r w:rsidRPr="003D21A5">
        <w:rPr>
          <w:rFonts w:ascii="Svoboda" w:hAnsi="Svoboda" w:cs="Arial"/>
          <w:b/>
          <w:sz w:val="26"/>
          <w:szCs w:val="26"/>
        </w:rPr>
        <w:t>. Гранично допустима висотність будинків, будівель та споруд у метрах</w:t>
      </w:r>
      <w:r w:rsidRPr="003D21A5">
        <w:rPr>
          <w:rFonts w:ascii="Svoboda" w:hAnsi="Svoboda" w:cs="Arial"/>
          <w:sz w:val="26"/>
          <w:szCs w:val="26"/>
        </w:rPr>
        <w:t xml:space="preserve"> – </w:t>
      </w:r>
      <w:smartTag w:uri="urn:schemas-microsoft-com:office:smarttags" w:element="metricconverter">
        <w:smartTagPr>
          <w:attr w:name="ProductID" w:val="45,50 м"/>
        </w:smartTagPr>
        <w:r w:rsidRPr="003D21A5">
          <w:rPr>
            <w:rFonts w:ascii="Svoboda" w:hAnsi="Svoboda" w:cs="Arial"/>
            <w:sz w:val="26"/>
            <w:szCs w:val="26"/>
          </w:rPr>
          <w:t>45,50 м</w:t>
        </w:r>
      </w:smartTag>
      <w:r>
        <w:rPr>
          <w:rFonts w:ascii="Svoboda" w:hAnsi="Svoboda" w:cs="Arial"/>
          <w:sz w:val="26"/>
          <w:szCs w:val="26"/>
        </w:rPr>
        <w:t xml:space="preserve"> у</w:t>
      </w:r>
      <w:r w:rsidRPr="003D21A5">
        <w:rPr>
          <w:rFonts w:ascii="Svoboda" w:hAnsi="Svoboda" w:cs="Arial"/>
          <w:sz w:val="26"/>
          <w:szCs w:val="26"/>
        </w:rPr>
        <w:t xml:space="preserve"> стінах (</w:t>
      </w:r>
      <w:r w:rsidRPr="009623E5">
        <w:rPr>
          <w:rStyle w:val="30"/>
          <w:rFonts w:ascii="Svoboda" w:hAnsi="Svoboda"/>
          <w:b w:val="0"/>
        </w:rPr>
        <w:t>від найнижчої відмітки поверхні землі до закінчення конструктивної частини стін).</w:t>
      </w:r>
    </w:p>
    <w:p w:rsidR="007D19CD" w:rsidRPr="0034508D" w:rsidRDefault="007D19CD" w:rsidP="003C033E">
      <w:pPr>
        <w:ind w:firstLine="709"/>
        <w:jc w:val="both"/>
        <w:rPr>
          <w:rFonts w:ascii="Svoboda" w:hAnsi="Svoboda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 xml:space="preserve">2.2. </w:t>
      </w:r>
      <w:r w:rsidRPr="003D21A5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3D21A5">
        <w:rPr>
          <w:rFonts w:ascii="Svoboda" w:hAnsi="Svoboda" w:cs="Arial"/>
          <w:sz w:val="26"/>
          <w:szCs w:val="26"/>
        </w:rPr>
        <w:t xml:space="preserve"> – для зони Ж-4 – 35 % (згідно </w:t>
      </w:r>
      <w:r>
        <w:rPr>
          <w:rFonts w:ascii="Svoboda" w:hAnsi="Svoboda" w:cs="Arial"/>
          <w:sz w:val="26"/>
          <w:szCs w:val="26"/>
        </w:rPr>
        <w:t xml:space="preserve">з </w:t>
      </w:r>
      <w:r w:rsidRPr="003D21A5">
        <w:rPr>
          <w:rFonts w:ascii="Svoboda" w:hAnsi="Svoboda" w:cs="Arial"/>
          <w:sz w:val="26"/>
          <w:szCs w:val="26"/>
        </w:rPr>
        <w:t>рішення</w:t>
      </w:r>
      <w:r>
        <w:rPr>
          <w:rFonts w:ascii="Svoboda" w:hAnsi="Svoboda" w:cs="Arial"/>
          <w:sz w:val="26"/>
          <w:szCs w:val="26"/>
        </w:rPr>
        <w:t>м</w:t>
      </w:r>
      <w:r w:rsidRPr="003D21A5">
        <w:rPr>
          <w:rFonts w:ascii="Svoboda" w:hAnsi="Svoboda" w:cs="Arial"/>
          <w:sz w:val="26"/>
          <w:szCs w:val="26"/>
        </w:rPr>
        <w:t xml:space="preserve"> виконавчого комітету </w:t>
      </w:r>
      <w:r w:rsidRPr="0034508D">
        <w:rPr>
          <w:rFonts w:ascii="Svoboda" w:hAnsi="Svoboda" w:cs="Arial"/>
          <w:sz w:val="26"/>
          <w:szCs w:val="26"/>
        </w:rPr>
        <w:t>від 13.10.2017 № 925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“Про затвердження детального плану території, обмеженої вул. Городоцькою, залізничною колією, промисловим підприємством“</w:t>
      </w:r>
      <w:r w:rsidRPr="0034508D">
        <w:rPr>
          <w:rFonts w:ascii="Svoboda" w:hAnsi="Svoboda" w:cs="Arial"/>
          <w:sz w:val="26"/>
          <w:szCs w:val="26"/>
        </w:rPr>
        <w:t>).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 xml:space="preserve">2.3. </w:t>
      </w:r>
      <w:r w:rsidRPr="003D21A5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3D21A5">
        <w:rPr>
          <w:rFonts w:ascii="Svoboda" w:hAnsi="Svoboda" w:cs="Arial"/>
          <w:sz w:val="26"/>
          <w:szCs w:val="26"/>
        </w:rPr>
        <w:t xml:space="preserve"> – згідно з п. 3.8 ДБН 360-92** “Містобудування. Планування і забудова міських і сільс</w:t>
      </w:r>
      <w:r>
        <w:rPr>
          <w:rFonts w:ascii="Svoboda" w:hAnsi="Svoboda" w:cs="Arial"/>
          <w:sz w:val="26"/>
          <w:szCs w:val="26"/>
        </w:rPr>
        <w:t xml:space="preserve">ьких поселень“ (зі змінами) </w:t>
      </w:r>
      <w:r w:rsidRPr="003D21A5">
        <w:rPr>
          <w:rFonts w:ascii="Svoboda" w:hAnsi="Svoboda" w:cs="Arial"/>
          <w:sz w:val="26"/>
          <w:szCs w:val="26"/>
        </w:rPr>
        <w:t>862 люд</w:t>
      </w:r>
      <w:r>
        <w:rPr>
          <w:rFonts w:ascii="Svoboda" w:hAnsi="Svoboda" w:cs="Arial"/>
          <w:sz w:val="26"/>
          <w:szCs w:val="26"/>
        </w:rPr>
        <w:t>.</w:t>
      </w:r>
      <w:r w:rsidRPr="003D21A5">
        <w:rPr>
          <w:rFonts w:ascii="Svoboda" w:hAnsi="Svoboda" w:cs="Arial"/>
          <w:sz w:val="26"/>
          <w:szCs w:val="26"/>
        </w:rPr>
        <w:t xml:space="preserve">/га (для </w:t>
      </w:r>
      <w:r>
        <w:rPr>
          <w:rFonts w:ascii="Svoboda" w:hAnsi="Svoboda" w:cs="Arial"/>
          <w:sz w:val="26"/>
          <w:szCs w:val="26"/>
        </w:rPr>
        <w:t xml:space="preserve">              </w:t>
      </w:r>
      <w:r w:rsidRPr="003D21A5">
        <w:rPr>
          <w:rFonts w:ascii="Svoboda" w:hAnsi="Svoboda" w:cs="Arial"/>
          <w:sz w:val="26"/>
          <w:szCs w:val="26"/>
        </w:rPr>
        <w:t>1</w:t>
      </w:r>
      <w:r>
        <w:rPr>
          <w:rFonts w:ascii="Svoboda" w:hAnsi="Svoboda" w:cs="Arial"/>
          <w:sz w:val="26"/>
          <w:szCs w:val="26"/>
        </w:rPr>
        <w:t>6 поверхів</w:t>
      </w:r>
      <w:r w:rsidRPr="003D21A5">
        <w:rPr>
          <w:rFonts w:ascii="Svoboda" w:hAnsi="Svoboda" w:cs="Arial"/>
          <w:sz w:val="26"/>
          <w:szCs w:val="26"/>
        </w:rPr>
        <w:t>).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 xml:space="preserve">2.4. </w:t>
      </w:r>
      <w:r w:rsidRPr="003D21A5">
        <w:rPr>
          <w:rFonts w:ascii="Svoboda" w:hAnsi="Svoboda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3D21A5">
        <w:rPr>
          <w:rFonts w:ascii="Svoboda" w:hAnsi="Svoboda" w:cs="Arial"/>
          <w:sz w:val="26"/>
          <w:szCs w:val="26"/>
        </w:rPr>
        <w:t xml:space="preserve"> – об’єкт (багатофункціональн</w:t>
      </w:r>
      <w:r>
        <w:rPr>
          <w:rFonts w:ascii="Svoboda" w:hAnsi="Svoboda" w:cs="Arial"/>
          <w:sz w:val="26"/>
          <w:szCs w:val="26"/>
        </w:rPr>
        <w:t>ий комплекс</w:t>
      </w:r>
      <w:r w:rsidRPr="003D21A5">
        <w:rPr>
          <w:rFonts w:ascii="Svoboda" w:hAnsi="Svoboda" w:cs="Arial"/>
          <w:sz w:val="26"/>
          <w:szCs w:val="26"/>
        </w:rPr>
        <w:t xml:space="preserve"> з торговими, офісними, готельними, житловими приміщеннями та багатоповерховим паркінгом на вул. Городоцькій,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226</w:t>
      </w:r>
      <w:r>
        <w:rPr>
          <w:rFonts w:ascii="Svoboda" w:hAnsi="Svoboda" w:cs="Arial"/>
          <w:sz w:val="26"/>
          <w:szCs w:val="26"/>
        </w:rPr>
        <w:t>-</w:t>
      </w:r>
      <w:r w:rsidRPr="003D21A5">
        <w:rPr>
          <w:rFonts w:ascii="Svoboda" w:hAnsi="Svoboda" w:cs="Arial"/>
          <w:sz w:val="26"/>
          <w:szCs w:val="26"/>
        </w:rPr>
        <w:t xml:space="preserve">А) запроектувати з врахуванням вимог додатка 3.1 ДБН 360-92** “Містобудування. Планування і забудова міських і сільських поселень“ (зі змінами) з відступом від червоної лінії вул. Городоцької </w:t>
      </w:r>
      <w:r>
        <w:rPr>
          <w:rFonts w:ascii="Svoboda" w:hAnsi="Svoboda" w:cs="Arial"/>
          <w:sz w:val="26"/>
          <w:szCs w:val="26"/>
        </w:rPr>
        <w:t>–</w:t>
      </w:r>
      <w:r w:rsidRPr="003D21A5">
        <w:rPr>
          <w:rFonts w:ascii="Svoboda" w:hAnsi="Svoboda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4,00 м"/>
        </w:smartTagPr>
        <w:r w:rsidRPr="003D21A5">
          <w:rPr>
            <w:rFonts w:ascii="Svoboda" w:hAnsi="Svoboda" w:cs="Arial"/>
            <w:sz w:val="26"/>
            <w:szCs w:val="26"/>
          </w:rPr>
          <w:t>14,00 м</w:t>
        </w:r>
      </w:smartTag>
      <w:r w:rsidRPr="003D21A5">
        <w:rPr>
          <w:rFonts w:ascii="Svoboda" w:hAnsi="Svoboda" w:cs="Arial"/>
          <w:sz w:val="26"/>
          <w:szCs w:val="26"/>
        </w:rPr>
        <w:t xml:space="preserve"> та </w:t>
      </w:r>
      <w:smartTag w:uri="urn:schemas-microsoft-com:office:smarttags" w:element="metricconverter">
        <w:smartTagPr>
          <w:attr w:name="ProductID" w:val="20,00 м"/>
        </w:smartTagPr>
        <w:r w:rsidRPr="003D21A5">
          <w:rPr>
            <w:rFonts w:ascii="Svoboda" w:hAnsi="Svoboda" w:cs="Arial"/>
            <w:sz w:val="26"/>
            <w:szCs w:val="26"/>
          </w:rPr>
          <w:t>20,00</w:t>
        </w:r>
        <w:r>
          <w:rPr>
            <w:rFonts w:ascii="Svoboda" w:hAnsi="Svoboda" w:cs="Arial"/>
            <w:sz w:val="26"/>
            <w:szCs w:val="26"/>
          </w:rPr>
          <w:t xml:space="preserve"> </w:t>
        </w:r>
        <w:r w:rsidRPr="003D21A5">
          <w:rPr>
            <w:rFonts w:ascii="Svoboda" w:hAnsi="Svoboda" w:cs="Arial"/>
            <w:sz w:val="26"/>
            <w:szCs w:val="26"/>
          </w:rPr>
          <w:t>м</w:t>
        </w:r>
      </w:smartTag>
      <w:r w:rsidRPr="003D21A5">
        <w:rPr>
          <w:rFonts w:ascii="Svoboda" w:hAnsi="Svoboda" w:cs="Arial"/>
          <w:sz w:val="26"/>
          <w:szCs w:val="26"/>
        </w:rPr>
        <w:t xml:space="preserve"> </w:t>
      </w:r>
      <w:r>
        <w:rPr>
          <w:rFonts w:ascii="Svoboda" w:hAnsi="Svoboda" w:cs="Arial"/>
          <w:sz w:val="26"/>
          <w:szCs w:val="26"/>
        </w:rPr>
        <w:t>і</w:t>
      </w:r>
      <w:r w:rsidRPr="003D21A5">
        <w:rPr>
          <w:rFonts w:ascii="Svoboda" w:hAnsi="Svoboda" w:cs="Arial"/>
          <w:sz w:val="26"/>
          <w:szCs w:val="26"/>
        </w:rPr>
        <w:t xml:space="preserve"> до існуючих будівель </w:t>
      </w:r>
      <w:smartTag w:uri="urn:schemas-microsoft-com:office:smarttags" w:element="metricconverter">
        <w:smartTagPr>
          <w:attr w:name="ProductID" w:val="14,50 м"/>
        </w:smartTagPr>
        <w:r w:rsidRPr="003D21A5">
          <w:rPr>
            <w:rFonts w:ascii="Svoboda" w:hAnsi="Svoboda" w:cs="Arial"/>
            <w:sz w:val="26"/>
            <w:szCs w:val="26"/>
          </w:rPr>
          <w:t>14,50</w:t>
        </w:r>
        <w:r>
          <w:rPr>
            <w:rFonts w:ascii="Svoboda" w:hAnsi="Svoboda" w:cs="Arial"/>
            <w:sz w:val="26"/>
            <w:szCs w:val="26"/>
          </w:rPr>
          <w:t xml:space="preserve"> </w:t>
        </w:r>
        <w:r w:rsidRPr="003D21A5">
          <w:rPr>
            <w:rFonts w:ascii="Svoboda" w:hAnsi="Svoboda" w:cs="Arial"/>
            <w:sz w:val="26"/>
            <w:szCs w:val="26"/>
          </w:rPr>
          <w:t>м</w:t>
        </w:r>
      </w:smartTag>
      <w:r w:rsidRPr="003D21A5">
        <w:rPr>
          <w:rFonts w:ascii="Svoboda" w:hAnsi="Svoboda" w:cs="Arial"/>
          <w:sz w:val="26"/>
          <w:szCs w:val="26"/>
        </w:rPr>
        <w:t xml:space="preserve"> та </w:t>
      </w:r>
      <w:smartTag w:uri="urn:schemas-microsoft-com:office:smarttags" w:element="metricconverter">
        <w:smartTagPr>
          <w:attr w:name="ProductID" w:val="13,00 м"/>
        </w:smartTagPr>
        <w:r w:rsidRPr="003D21A5">
          <w:rPr>
            <w:rFonts w:ascii="Svoboda" w:hAnsi="Svoboda" w:cs="Arial"/>
            <w:sz w:val="26"/>
            <w:szCs w:val="26"/>
          </w:rPr>
          <w:t>13,00</w:t>
        </w:r>
        <w:r>
          <w:rPr>
            <w:rFonts w:ascii="Svoboda" w:hAnsi="Svoboda" w:cs="Arial"/>
            <w:sz w:val="26"/>
            <w:szCs w:val="26"/>
          </w:rPr>
          <w:t xml:space="preserve"> </w:t>
        </w:r>
        <w:r w:rsidRPr="003D21A5">
          <w:rPr>
            <w:rFonts w:ascii="Svoboda" w:hAnsi="Svoboda" w:cs="Arial"/>
            <w:sz w:val="26"/>
            <w:szCs w:val="26"/>
          </w:rPr>
          <w:t>м</w:t>
        </w:r>
      </w:smartTag>
      <w:r w:rsidRPr="003D21A5">
        <w:rPr>
          <w:rFonts w:ascii="Svoboda" w:hAnsi="Svoboda" w:cs="Arial"/>
          <w:sz w:val="26"/>
          <w:szCs w:val="26"/>
        </w:rPr>
        <w:t xml:space="preserve"> </w:t>
      </w:r>
      <w:r>
        <w:rPr>
          <w:rFonts w:ascii="Svoboda" w:hAnsi="Svoboda" w:cs="Arial"/>
          <w:sz w:val="26"/>
          <w:szCs w:val="26"/>
        </w:rPr>
        <w:t>у</w:t>
      </w:r>
      <w:r w:rsidRPr="003D21A5">
        <w:rPr>
          <w:rFonts w:ascii="Svoboda" w:hAnsi="Svoboda" w:cs="Arial"/>
          <w:sz w:val="26"/>
          <w:szCs w:val="26"/>
        </w:rPr>
        <w:t xml:space="preserve"> межах відведеної земельної ділянки (кадастровий номер 4610136300:05:006:0009).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 xml:space="preserve">2.5. </w:t>
      </w:r>
      <w:r w:rsidRPr="003D21A5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3D21A5">
        <w:rPr>
          <w:rFonts w:ascii="Svoboda" w:hAnsi="Svoboda" w:cs="Arial"/>
          <w:sz w:val="26"/>
          <w:szCs w:val="26"/>
        </w:rPr>
        <w:t xml:space="preserve"> – проектним рішенням врахувати вимоги плану зонування Залізничного району з дотриманням вимог ДБН 360-92** “Містобудування. Планування і забудова міських і сільських поселень“ (зі змінами) та детального плану території.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Земельна ділянка на вул.</w:t>
      </w:r>
      <w:r w:rsidRPr="003D21A5">
        <w:rPr>
          <w:rFonts w:ascii="Svoboda" w:hAnsi="Svoboda" w:cs="Arial"/>
          <w:sz w:val="26"/>
          <w:szCs w:val="26"/>
        </w:rPr>
        <w:t xml:space="preserve"> Городоцькій,</w:t>
      </w:r>
      <w:r>
        <w:rPr>
          <w:rFonts w:ascii="Svoboda" w:hAnsi="Svoboda" w:cs="Arial"/>
          <w:sz w:val="26"/>
          <w:szCs w:val="26"/>
        </w:rPr>
        <w:t xml:space="preserve"> </w:t>
      </w:r>
      <w:r w:rsidRPr="003D21A5">
        <w:rPr>
          <w:rFonts w:ascii="Svoboda" w:hAnsi="Svoboda" w:cs="Arial"/>
          <w:sz w:val="26"/>
          <w:szCs w:val="26"/>
        </w:rPr>
        <w:t>226</w:t>
      </w:r>
      <w:r>
        <w:rPr>
          <w:rFonts w:ascii="Svoboda" w:hAnsi="Svoboda" w:cs="Arial"/>
          <w:sz w:val="26"/>
          <w:szCs w:val="26"/>
        </w:rPr>
        <w:t>-</w:t>
      </w:r>
      <w:r w:rsidRPr="003D21A5">
        <w:rPr>
          <w:rFonts w:ascii="Svoboda" w:hAnsi="Svoboda" w:cs="Arial"/>
          <w:sz w:val="26"/>
          <w:szCs w:val="26"/>
        </w:rPr>
        <w:t>А (кадастровий номер 46</w:t>
      </w:r>
      <w:r>
        <w:rPr>
          <w:rFonts w:ascii="Svoboda" w:hAnsi="Svoboda" w:cs="Arial"/>
          <w:sz w:val="26"/>
          <w:szCs w:val="26"/>
        </w:rPr>
        <w:t>10136300:05:006:0009) знаходи</w:t>
      </w:r>
      <w:r w:rsidRPr="003D21A5">
        <w:rPr>
          <w:rFonts w:ascii="Svoboda" w:hAnsi="Svoboda" w:cs="Arial"/>
          <w:sz w:val="26"/>
          <w:szCs w:val="26"/>
        </w:rPr>
        <w:t>ться поза межами зони регулювання забудови.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 xml:space="preserve">2.6. </w:t>
      </w:r>
      <w:r w:rsidRPr="003D21A5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3D21A5">
        <w:rPr>
          <w:rFonts w:ascii="Svoboda" w:hAnsi="Svoboda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7D19CD" w:rsidRPr="003D21A5" w:rsidRDefault="007D19CD" w:rsidP="003C033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7D19CD" w:rsidRPr="003D21A5" w:rsidRDefault="007D19CD" w:rsidP="003C033E">
      <w:pPr>
        <w:jc w:val="both"/>
        <w:rPr>
          <w:rFonts w:ascii="Svoboda" w:hAnsi="Svoboda" w:cs="Arial"/>
          <w:sz w:val="26"/>
          <w:szCs w:val="26"/>
        </w:rPr>
      </w:pPr>
    </w:p>
    <w:p w:rsidR="007D19CD" w:rsidRPr="003D21A5" w:rsidRDefault="007D19CD" w:rsidP="003C033E">
      <w:pPr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 xml:space="preserve">Керуючий справами </w:t>
      </w:r>
      <w:r>
        <w:rPr>
          <w:rFonts w:ascii="Svoboda" w:hAnsi="Svoboda" w:cs="Arial"/>
          <w:sz w:val="26"/>
          <w:szCs w:val="26"/>
        </w:rPr>
        <w:t>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>М. Литвинюк</w:t>
      </w:r>
    </w:p>
    <w:p w:rsidR="007D19CD" w:rsidRDefault="007D19CD" w:rsidP="003C033E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>Віза:</w:t>
      </w:r>
      <w:r>
        <w:rPr>
          <w:rFonts w:ascii="Svoboda" w:hAnsi="Svoboda" w:cs="Arial"/>
          <w:sz w:val="26"/>
          <w:szCs w:val="26"/>
        </w:rPr>
        <w:t xml:space="preserve"> </w:t>
      </w:r>
    </w:p>
    <w:p w:rsidR="007D19CD" w:rsidRPr="003D21A5" w:rsidRDefault="007D19CD" w:rsidP="003C033E">
      <w:pPr>
        <w:jc w:val="both"/>
        <w:rPr>
          <w:rFonts w:ascii="Svoboda" w:hAnsi="Svoboda" w:cs="Arial"/>
          <w:sz w:val="26"/>
          <w:szCs w:val="26"/>
        </w:rPr>
      </w:pPr>
      <w:r w:rsidRPr="003D21A5">
        <w:rPr>
          <w:rFonts w:ascii="Svoboda" w:hAnsi="Svoboda" w:cs="Arial"/>
          <w:sz w:val="26"/>
          <w:szCs w:val="26"/>
        </w:rPr>
        <w:t>Начальник управління</w:t>
      </w:r>
    </w:p>
    <w:p w:rsidR="007D19CD" w:rsidRPr="003D21A5" w:rsidRDefault="007D19CD" w:rsidP="00031AE8">
      <w:pPr>
        <w:jc w:val="both"/>
        <w:rPr>
          <w:rFonts w:ascii="Svoboda" w:hAnsi="Svoboda"/>
        </w:rPr>
      </w:pPr>
      <w:r w:rsidRPr="003D21A5">
        <w:rPr>
          <w:rFonts w:ascii="Svoboda" w:hAnsi="Svoboda" w:cs="Arial"/>
          <w:sz w:val="26"/>
          <w:szCs w:val="26"/>
        </w:rPr>
        <w:t>архітектури та урбаністики</w:t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</w:r>
      <w:r w:rsidRPr="003D21A5">
        <w:rPr>
          <w:rFonts w:ascii="Svoboda" w:hAnsi="Svoboda" w:cs="Arial"/>
          <w:sz w:val="26"/>
          <w:szCs w:val="26"/>
        </w:rPr>
        <w:tab/>
        <w:t>Ю. Чаплінський</w:t>
      </w:r>
    </w:p>
    <w:sectPr w:rsidR="007D19CD" w:rsidRPr="003D21A5" w:rsidSect="002D405A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421" w:rsidRDefault="00EA2421" w:rsidP="00CD7E20">
      <w:r>
        <w:separator/>
      </w:r>
    </w:p>
  </w:endnote>
  <w:endnote w:type="continuationSeparator" w:id="0">
    <w:p w:rsidR="00EA2421" w:rsidRDefault="00EA2421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421" w:rsidRDefault="00EA2421" w:rsidP="00CD7E20">
      <w:r>
        <w:separator/>
      </w:r>
    </w:p>
  </w:footnote>
  <w:footnote w:type="continuationSeparator" w:id="0">
    <w:p w:rsidR="00EA2421" w:rsidRDefault="00EA2421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9CD" w:rsidRDefault="00EA242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27611" w:rsidRPr="00D27611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7D19CD" w:rsidRDefault="007D19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5A68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F2EBA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D8EC8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A607C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3527E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E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722C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CAB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7C7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54E9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2"/>
  </w:num>
  <w:num w:numId="5">
    <w:abstractNumId w:val="10"/>
  </w:num>
  <w:num w:numId="6">
    <w:abstractNumId w:val="17"/>
  </w:num>
  <w:num w:numId="7">
    <w:abstractNumId w:val="15"/>
  </w:num>
  <w:num w:numId="8">
    <w:abstractNumId w:val="19"/>
  </w:num>
  <w:num w:numId="9">
    <w:abstractNumId w:val="16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123AA"/>
    <w:rsid w:val="00031AE8"/>
    <w:rsid w:val="00034978"/>
    <w:rsid w:val="00036B74"/>
    <w:rsid w:val="00040DE9"/>
    <w:rsid w:val="00062554"/>
    <w:rsid w:val="00080AEB"/>
    <w:rsid w:val="000A3328"/>
    <w:rsid w:val="000B3B67"/>
    <w:rsid w:val="000D4DD2"/>
    <w:rsid w:val="00114382"/>
    <w:rsid w:val="00122125"/>
    <w:rsid w:val="00125BF7"/>
    <w:rsid w:val="00135E95"/>
    <w:rsid w:val="0014631A"/>
    <w:rsid w:val="001470F9"/>
    <w:rsid w:val="00177010"/>
    <w:rsid w:val="00182B08"/>
    <w:rsid w:val="001846A1"/>
    <w:rsid w:val="002226DA"/>
    <w:rsid w:val="00231457"/>
    <w:rsid w:val="00233890"/>
    <w:rsid w:val="00242366"/>
    <w:rsid w:val="00243FA9"/>
    <w:rsid w:val="0025225F"/>
    <w:rsid w:val="002547EA"/>
    <w:rsid w:val="00267BC1"/>
    <w:rsid w:val="002861F4"/>
    <w:rsid w:val="002A4BDF"/>
    <w:rsid w:val="002B763F"/>
    <w:rsid w:val="002D405A"/>
    <w:rsid w:val="00306818"/>
    <w:rsid w:val="00317150"/>
    <w:rsid w:val="0034508D"/>
    <w:rsid w:val="00347A23"/>
    <w:rsid w:val="003559CB"/>
    <w:rsid w:val="00362BA2"/>
    <w:rsid w:val="00380E88"/>
    <w:rsid w:val="0038380C"/>
    <w:rsid w:val="00396045"/>
    <w:rsid w:val="00396517"/>
    <w:rsid w:val="003B6F11"/>
    <w:rsid w:val="003C033E"/>
    <w:rsid w:val="003C39D7"/>
    <w:rsid w:val="003D21A5"/>
    <w:rsid w:val="00434E94"/>
    <w:rsid w:val="004379AF"/>
    <w:rsid w:val="004405D8"/>
    <w:rsid w:val="00440D45"/>
    <w:rsid w:val="00476374"/>
    <w:rsid w:val="004838B1"/>
    <w:rsid w:val="00485F9C"/>
    <w:rsid w:val="004A195F"/>
    <w:rsid w:val="004B60BC"/>
    <w:rsid w:val="004C18BC"/>
    <w:rsid w:val="004C6A64"/>
    <w:rsid w:val="004E4276"/>
    <w:rsid w:val="0051018F"/>
    <w:rsid w:val="0051690D"/>
    <w:rsid w:val="005277C8"/>
    <w:rsid w:val="00531FF5"/>
    <w:rsid w:val="00532A91"/>
    <w:rsid w:val="005623C5"/>
    <w:rsid w:val="005A0DE3"/>
    <w:rsid w:val="005E016E"/>
    <w:rsid w:val="00600115"/>
    <w:rsid w:val="00616CA4"/>
    <w:rsid w:val="00620463"/>
    <w:rsid w:val="00634D23"/>
    <w:rsid w:val="00643C8B"/>
    <w:rsid w:val="006576A9"/>
    <w:rsid w:val="006661DE"/>
    <w:rsid w:val="00687EA0"/>
    <w:rsid w:val="006A32D9"/>
    <w:rsid w:val="006D741F"/>
    <w:rsid w:val="006E3229"/>
    <w:rsid w:val="006E3F4F"/>
    <w:rsid w:val="006F096F"/>
    <w:rsid w:val="006F4A97"/>
    <w:rsid w:val="007264CF"/>
    <w:rsid w:val="00726808"/>
    <w:rsid w:val="0077331E"/>
    <w:rsid w:val="00781965"/>
    <w:rsid w:val="00784913"/>
    <w:rsid w:val="00786D95"/>
    <w:rsid w:val="007B09D5"/>
    <w:rsid w:val="007B4C5B"/>
    <w:rsid w:val="007C0D02"/>
    <w:rsid w:val="007C39F1"/>
    <w:rsid w:val="007C7130"/>
    <w:rsid w:val="007D19CD"/>
    <w:rsid w:val="007E1412"/>
    <w:rsid w:val="007E500B"/>
    <w:rsid w:val="00800EDE"/>
    <w:rsid w:val="008110A9"/>
    <w:rsid w:val="00820862"/>
    <w:rsid w:val="00826638"/>
    <w:rsid w:val="00844E23"/>
    <w:rsid w:val="00851206"/>
    <w:rsid w:val="008548E6"/>
    <w:rsid w:val="00864230"/>
    <w:rsid w:val="00865C46"/>
    <w:rsid w:val="0087665F"/>
    <w:rsid w:val="008A1953"/>
    <w:rsid w:val="008A51C1"/>
    <w:rsid w:val="008A6FBE"/>
    <w:rsid w:val="008A76CD"/>
    <w:rsid w:val="008B5D93"/>
    <w:rsid w:val="008C346A"/>
    <w:rsid w:val="008D1E35"/>
    <w:rsid w:val="008F0FD7"/>
    <w:rsid w:val="009423EF"/>
    <w:rsid w:val="00944062"/>
    <w:rsid w:val="00951346"/>
    <w:rsid w:val="00953750"/>
    <w:rsid w:val="00956CA5"/>
    <w:rsid w:val="009623E5"/>
    <w:rsid w:val="009770C7"/>
    <w:rsid w:val="00977F01"/>
    <w:rsid w:val="00985D80"/>
    <w:rsid w:val="00992B71"/>
    <w:rsid w:val="009A0AC0"/>
    <w:rsid w:val="009B3B8C"/>
    <w:rsid w:val="009E63B3"/>
    <w:rsid w:val="00A06C02"/>
    <w:rsid w:val="00A1775A"/>
    <w:rsid w:val="00A4354C"/>
    <w:rsid w:val="00A828F3"/>
    <w:rsid w:val="00A82A6F"/>
    <w:rsid w:val="00A86995"/>
    <w:rsid w:val="00AC12E9"/>
    <w:rsid w:val="00AC45E2"/>
    <w:rsid w:val="00AC691C"/>
    <w:rsid w:val="00AD1D1F"/>
    <w:rsid w:val="00B125D3"/>
    <w:rsid w:val="00B12691"/>
    <w:rsid w:val="00B16D1E"/>
    <w:rsid w:val="00B34EAD"/>
    <w:rsid w:val="00B357DC"/>
    <w:rsid w:val="00B444E3"/>
    <w:rsid w:val="00B82AFC"/>
    <w:rsid w:val="00B846E7"/>
    <w:rsid w:val="00B939F9"/>
    <w:rsid w:val="00BB007B"/>
    <w:rsid w:val="00BB3F78"/>
    <w:rsid w:val="00C02563"/>
    <w:rsid w:val="00C04404"/>
    <w:rsid w:val="00C05A60"/>
    <w:rsid w:val="00C05C09"/>
    <w:rsid w:val="00C501D2"/>
    <w:rsid w:val="00C6735A"/>
    <w:rsid w:val="00C8776B"/>
    <w:rsid w:val="00CB654A"/>
    <w:rsid w:val="00CB6654"/>
    <w:rsid w:val="00CB6DAE"/>
    <w:rsid w:val="00CD7E20"/>
    <w:rsid w:val="00CF33C6"/>
    <w:rsid w:val="00CF59E6"/>
    <w:rsid w:val="00D11378"/>
    <w:rsid w:val="00D1490D"/>
    <w:rsid w:val="00D2666D"/>
    <w:rsid w:val="00D2714F"/>
    <w:rsid w:val="00D27611"/>
    <w:rsid w:val="00D336F4"/>
    <w:rsid w:val="00D35D18"/>
    <w:rsid w:val="00D579A6"/>
    <w:rsid w:val="00D72E99"/>
    <w:rsid w:val="00D77B15"/>
    <w:rsid w:val="00D831F3"/>
    <w:rsid w:val="00D977BE"/>
    <w:rsid w:val="00DB0CA2"/>
    <w:rsid w:val="00DB10BC"/>
    <w:rsid w:val="00DC2192"/>
    <w:rsid w:val="00DF0347"/>
    <w:rsid w:val="00DF568C"/>
    <w:rsid w:val="00DF653F"/>
    <w:rsid w:val="00DF7A4B"/>
    <w:rsid w:val="00DF7C95"/>
    <w:rsid w:val="00E219FF"/>
    <w:rsid w:val="00E235D3"/>
    <w:rsid w:val="00E33B74"/>
    <w:rsid w:val="00E350C8"/>
    <w:rsid w:val="00E604A9"/>
    <w:rsid w:val="00E6280D"/>
    <w:rsid w:val="00EA2124"/>
    <w:rsid w:val="00EA2421"/>
    <w:rsid w:val="00EB6E2A"/>
    <w:rsid w:val="00EC0316"/>
    <w:rsid w:val="00EC09DA"/>
    <w:rsid w:val="00EE7938"/>
    <w:rsid w:val="00EF2587"/>
    <w:rsid w:val="00F038D1"/>
    <w:rsid w:val="00F164DB"/>
    <w:rsid w:val="00F17C5E"/>
    <w:rsid w:val="00F2651A"/>
    <w:rsid w:val="00F351CC"/>
    <w:rsid w:val="00F56865"/>
    <w:rsid w:val="00F72210"/>
    <w:rsid w:val="00FA5084"/>
    <w:rsid w:val="00FB1911"/>
    <w:rsid w:val="00FC1D31"/>
    <w:rsid w:val="00FC371B"/>
    <w:rsid w:val="00FD01C8"/>
    <w:rsid w:val="00FD2ECE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77119D"/>
  <w15:docId w15:val="{92414F10-0547-4225-8832-23FEE0A9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locked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 w:unhideWhenUsed="1"/>
    <w:lsdException w:name="HTML Bottom of Form" w:locked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eastAsia="MS Mincho"/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="MS Mincho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2691"/>
    <w:rPr>
      <w:rFonts w:ascii="Arial" w:hAnsi="Arial" w:cs="Times New Roman"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B12691"/>
    <w:rPr>
      <w:rFonts w:ascii="Arial" w:hAnsi="Arial" w:cs="Times New Roman"/>
      <w:sz w:val="20"/>
      <w:szCs w:val="20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25BF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1269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9"/>
    <w:semiHidden/>
    <w:locked/>
    <w:rsid w:val="00B12691"/>
    <w:rPr>
      <w:rFonts w:ascii="Arial" w:eastAsia="MS Mincho" w:hAnsi="Arial" w:cs="Arial"/>
      <w:sz w:val="22"/>
      <w:szCs w:val="22"/>
      <w:lang w:val="ru-RU" w:eastAsia="ru-RU" w:bidi="ar-SA"/>
    </w:rPr>
  </w:style>
  <w:style w:type="paragraph" w:styleId="a3">
    <w:name w:val="Normal (Web)"/>
    <w:basedOn w:val="a"/>
    <w:uiPriority w:val="99"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No Spacing"/>
    <w:uiPriority w:val="99"/>
    <w:qFormat/>
    <w:rsid w:val="00687EA0"/>
    <w:rPr>
      <w:sz w:val="22"/>
      <w:szCs w:val="22"/>
      <w:lang w:val="ru-RU" w:eastAsia="en-US"/>
    </w:rPr>
  </w:style>
  <w:style w:type="paragraph" w:styleId="ac">
    <w:name w:val="Body Text"/>
    <w:basedOn w:val="a"/>
    <w:link w:val="ad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d">
    <w:name w:val="Основний текст Знак"/>
    <w:link w:val="ac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paragraph" w:styleId="21">
    <w:name w:val="Body Text 2"/>
    <w:basedOn w:val="a"/>
    <w:link w:val="22"/>
    <w:uiPriority w:val="99"/>
    <w:rsid w:val="00125B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2">
    <w:name w:val="Основний текст 2 Знак"/>
    <w:link w:val="21"/>
    <w:uiPriority w:val="99"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character" w:customStyle="1" w:styleId="HTML">
    <w:name w:val="Стандартний HTML Знак"/>
    <w:link w:val="HTML0"/>
    <w:uiPriority w:val="99"/>
    <w:semiHidden/>
    <w:locked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HTMLPreformattedChar1">
    <w:name w:val="HTML Preformatted Char1"/>
    <w:uiPriority w:val="99"/>
    <w:semiHidden/>
    <w:rsid w:val="00A70E3A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ae">
    <w:name w:val="Назва Знак"/>
    <w:link w:val="af"/>
    <w:uiPriority w:val="99"/>
    <w:locked/>
    <w:rsid w:val="00B12691"/>
    <w:rPr>
      <w:rFonts w:ascii="Arial" w:eastAsia="MS Mincho" w:hAnsi="Arial" w:cs="Times New Roman"/>
      <w:b/>
      <w:kern w:val="28"/>
      <w:sz w:val="32"/>
      <w:lang w:val="uk-UA" w:eastAsia="ru-RU" w:bidi="ar-SA"/>
    </w:rPr>
  </w:style>
  <w:style w:type="paragraph" w:styleId="af">
    <w:name w:val="Title"/>
    <w:basedOn w:val="a"/>
    <w:link w:val="ae"/>
    <w:uiPriority w:val="99"/>
    <w:qFormat/>
    <w:rsid w:val="00B12691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0"/>
      <w:lang w:eastAsia="ru-RU"/>
    </w:rPr>
  </w:style>
  <w:style w:type="character" w:customStyle="1" w:styleId="TitleChar1">
    <w:name w:val="Title Char1"/>
    <w:uiPriority w:val="10"/>
    <w:rsid w:val="00A70E3A"/>
    <w:rPr>
      <w:rFonts w:ascii="Cambria" w:eastAsia="Times New Roman" w:hAnsi="Cambria" w:cs="Times New Roman"/>
      <w:b/>
      <w:bCs/>
      <w:kern w:val="28"/>
      <w:sz w:val="32"/>
      <w:szCs w:val="32"/>
      <w:lang w:val="uk-UA" w:eastAsia="ar-SA"/>
    </w:rPr>
  </w:style>
  <w:style w:type="character" w:customStyle="1" w:styleId="af0">
    <w:name w:val="Основний текст з відступом Знак"/>
    <w:link w:val="af1"/>
    <w:uiPriority w:val="99"/>
    <w:semiHidden/>
    <w:locked/>
    <w:rsid w:val="00B12691"/>
    <w:rPr>
      <w:rFonts w:ascii="Times New Roman" w:eastAsia="MS Mincho" w:hAnsi="Times New Roman" w:cs="Times New Roman"/>
      <w:lang w:val="ru-RU" w:eastAsia="ru-RU" w:bidi="ar-SA"/>
    </w:rPr>
  </w:style>
  <w:style w:type="paragraph" w:styleId="af1">
    <w:name w:val="Body Text Indent"/>
    <w:basedOn w:val="a"/>
    <w:link w:val="af0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sid w:val="00A70E3A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af2">
    <w:name w:val="Підзаголовок Знак"/>
    <w:link w:val="af3"/>
    <w:uiPriority w:val="99"/>
    <w:locked/>
    <w:rsid w:val="00B12691"/>
    <w:rPr>
      <w:rFonts w:ascii="Times New Roman" w:eastAsia="MS Mincho" w:hAnsi="Times New Roman" w:cs="Times New Roman"/>
      <w:sz w:val="28"/>
      <w:lang w:val="uk-UA" w:eastAsia="uk-UA" w:bidi="ar-SA"/>
    </w:rPr>
  </w:style>
  <w:style w:type="paragraph" w:styleId="af3">
    <w:name w:val="Subtitle"/>
    <w:basedOn w:val="a"/>
    <w:link w:val="af2"/>
    <w:uiPriority w:val="99"/>
    <w:qFormat/>
    <w:rsid w:val="00B12691"/>
    <w:pPr>
      <w:suppressAutoHyphens w:val="0"/>
      <w:autoSpaceDN w:val="0"/>
      <w:jc w:val="both"/>
    </w:pPr>
    <w:rPr>
      <w:rFonts w:eastAsia="MS Mincho"/>
      <w:sz w:val="28"/>
      <w:szCs w:val="20"/>
      <w:lang w:eastAsia="uk-UA"/>
    </w:rPr>
  </w:style>
  <w:style w:type="character" w:customStyle="1" w:styleId="SubtitleChar1">
    <w:name w:val="Subtitle Char1"/>
    <w:uiPriority w:val="11"/>
    <w:rsid w:val="00A70E3A"/>
    <w:rPr>
      <w:rFonts w:ascii="Cambria" w:eastAsia="Times New Roman" w:hAnsi="Cambria" w:cs="Times New Roman"/>
      <w:sz w:val="24"/>
      <w:szCs w:val="24"/>
      <w:lang w:val="uk-UA" w:eastAsia="ar-SA"/>
    </w:rPr>
  </w:style>
  <w:style w:type="character" w:customStyle="1" w:styleId="31">
    <w:name w:val="Основний текст 3 Знак"/>
    <w:link w:val="32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2">
    <w:name w:val="Body Text 3"/>
    <w:basedOn w:val="a"/>
    <w:link w:val="3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16"/>
      <w:szCs w:val="16"/>
      <w:lang w:val="ru-RU" w:eastAsia="ru-RU"/>
    </w:rPr>
  </w:style>
  <w:style w:type="character" w:customStyle="1" w:styleId="BodyText3Char1">
    <w:name w:val="Body Text 3 Char1"/>
    <w:uiPriority w:val="99"/>
    <w:semiHidden/>
    <w:rsid w:val="00A70E3A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23">
    <w:name w:val="Основний текст з відступом 2 Знак"/>
    <w:link w:val="24"/>
    <w:uiPriority w:val="99"/>
    <w:semiHidden/>
    <w:locked/>
    <w:rsid w:val="00B12691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styleId="24">
    <w:name w:val="Body Text Indent 2"/>
    <w:basedOn w:val="a"/>
    <w:link w:val="23"/>
    <w:uiPriority w:val="99"/>
    <w:semiHidden/>
    <w:rsid w:val="00B12691"/>
    <w:pPr>
      <w:widowControl w:val="0"/>
      <w:autoSpaceDN w:val="0"/>
      <w:ind w:left="4962" w:hanging="4962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2Char1">
    <w:name w:val="Body Text Indent 2 Char1"/>
    <w:uiPriority w:val="99"/>
    <w:semiHidden/>
    <w:rsid w:val="00A70E3A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33">
    <w:name w:val="Основний текст з відступом 3 Знак"/>
    <w:link w:val="34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4">
    <w:name w:val="Body Text Indent 3"/>
    <w:basedOn w:val="a"/>
    <w:link w:val="33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16"/>
      <w:szCs w:val="16"/>
      <w:lang w:val="ru-RU" w:eastAsia="ru-RU"/>
    </w:rPr>
  </w:style>
  <w:style w:type="character" w:customStyle="1" w:styleId="BodyTextIndent3Char1">
    <w:name w:val="Body Text Indent 3 Char1"/>
    <w:uiPriority w:val="99"/>
    <w:semiHidden/>
    <w:rsid w:val="00A70E3A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af4">
    <w:name w:val="Схема документа Знак"/>
    <w:link w:val="af5"/>
    <w:uiPriority w:val="99"/>
    <w:semiHidden/>
    <w:locked/>
    <w:rsid w:val="00B12691"/>
    <w:rPr>
      <w:rFonts w:ascii="Tahoma" w:eastAsia="MS Mincho" w:hAnsi="Tahoma" w:cs="Tahoma"/>
      <w:shd w:val="clear" w:color="auto" w:fill="000080"/>
      <w:lang w:val="ru-RU" w:eastAsia="ru-RU" w:bidi="ar-SA"/>
    </w:rPr>
  </w:style>
  <w:style w:type="paragraph" w:styleId="af5">
    <w:name w:val="Document Map"/>
    <w:basedOn w:val="a"/>
    <w:link w:val="af4"/>
    <w:uiPriority w:val="99"/>
    <w:semiHidden/>
    <w:rsid w:val="00B12691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DocumentMapChar1">
    <w:name w:val="Document Map Char1"/>
    <w:uiPriority w:val="99"/>
    <w:semiHidden/>
    <w:rsid w:val="00A70E3A"/>
    <w:rPr>
      <w:rFonts w:ascii="Times New Roman" w:eastAsia="Times New Roman" w:hAnsi="Times New Roman"/>
      <w:sz w:val="0"/>
      <w:szCs w:val="0"/>
      <w:lang w:val="uk-UA" w:eastAsia="ar-SA"/>
    </w:rPr>
  </w:style>
  <w:style w:type="character" w:customStyle="1" w:styleId="af6">
    <w:name w:val="Текст Знак"/>
    <w:link w:val="af7"/>
    <w:uiPriority w:val="99"/>
    <w:semiHidden/>
    <w:locked/>
    <w:rsid w:val="00B12691"/>
    <w:rPr>
      <w:rFonts w:ascii="Courier New" w:eastAsia="MS Mincho" w:hAnsi="Courier New" w:cs="Courier New"/>
      <w:lang w:val="ru-RU" w:eastAsia="ru-RU" w:bidi="ar-SA"/>
    </w:rPr>
  </w:style>
  <w:style w:type="paragraph" w:styleId="af7">
    <w:name w:val="Plain Text"/>
    <w:basedOn w:val="a"/>
    <w:link w:val="af6"/>
    <w:uiPriority w:val="99"/>
    <w:semiHidden/>
    <w:rsid w:val="00B12691"/>
    <w:pPr>
      <w:suppressAutoHyphens w:val="0"/>
      <w:autoSpaceDN w:val="0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PlainTextChar1">
    <w:name w:val="Plain Text Char1"/>
    <w:uiPriority w:val="99"/>
    <w:semiHidden/>
    <w:rsid w:val="00A70E3A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z-">
    <w:name w:val="z-Початок форми Знак"/>
    <w:link w:val="z-0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TopofFormChar1">
    <w:name w:val="z-Top of Form Char1"/>
    <w:uiPriority w:val="99"/>
    <w:semiHidden/>
    <w:rsid w:val="00A70E3A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z-1">
    <w:name w:val="z-Кінець форми Знак"/>
    <w:link w:val="z-2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BottomofFormChar1">
    <w:name w:val="z-Bottom of Form Char1"/>
    <w:uiPriority w:val="99"/>
    <w:semiHidden/>
    <w:rsid w:val="00A70E3A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apple-converted-space">
    <w:name w:val="apple-converted-space"/>
    <w:uiPriority w:val="99"/>
    <w:rsid w:val="00B12691"/>
    <w:rPr>
      <w:rFonts w:cs="Times New Roman"/>
    </w:rPr>
  </w:style>
  <w:style w:type="character" w:styleId="af8">
    <w:name w:val="Hyperlink"/>
    <w:uiPriority w:val="99"/>
    <w:semiHidden/>
    <w:rsid w:val="00B12691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0B3B67"/>
    <w:rPr>
      <w:rFonts w:cs="Times New Roman"/>
    </w:rPr>
  </w:style>
  <w:style w:type="character" w:styleId="af9">
    <w:name w:val="Emphasis"/>
    <w:uiPriority w:val="99"/>
    <w:qFormat/>
    <w:rsid w:val="00A1775A"/>
    <w:rPr>
      <w:rFonts w:cs="Times New Roman"/>
      <w:i/>
      <w:iCs/>
    </w:rPr>
  </w:style>
  <w:style w:type="character" w:customStyle="1" w:styleId="ctatext">
    <w:name w:val="ctatext"/>
    <w:uiPriority w:val="99"/>
    <w:rsid w:val="00A1775A"/>
    <w:rPr>
      <w:rFonts w:cs="Times New Roman"/>
    </w:rPr>
  </w:style>
  <w:style w:type="character" w:customStyle="1" w:styleId="posttitle">
    <w:name w:val="posttitle"/>
    <w:uiPriority w:val="99"/>
    <w:rsid w:val="00A1775A"/>
    <w:rPr>
      <w:rFonts w:cs="Times New Roman"/>
    </w:rPr>
  </w:style>
  <w:style w:type="character" w:styleId="afa">
    <w:name w:val="FollowedHyperlink"/>
    <w:uiPriority w:val="99"/>
    <w:semiHidden/>
    <w:rsid w:val="00600115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1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96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196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196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1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4634</Words>
  <Characters>2642</Characters>
  <Application>Microsoft Office Word</Application>
  <DocSecurity>0</DocSecurity>
  <Lines>22</Lines>
  <Paragraphs>14</Paragraphs>
  <ScaleCrop>false</ScaleCrop>
  <Company>SPecialiST RePack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10</cp:revision>
  <cp:lastPrinted>2017-11-20T09:32:00Z</cp:lastPrinted>
  <dcterms:created xsi:type="dcterms:W3CDTF">2018-01-09T14:48:00Z</dcterms:created>
  <dcterms:modified xsi:type="dcterms:W3CDTF">2022-03-21T08:27:00Z</dcterms:modified>
</cp:coreProperties>
</file>