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E5" w:rsidRDefault="004801E5" w:rsidP="006C6020">
      <w:pPr>
        <w:pStyle w:val="ab"/>
        <w:rPr>
          <w:rFonts w:ascii="Arial" w:hAnsi="Arial" w:cs="Arial"/>
          <w:sz w:val="28"/>
          <w:szCs w:val="28"/>
        </w:rPr>
      </w:pPr>
    </w:p>
    <w:p w:rsidR="006C6020" w:rsidRDefault="006C6020" w:rsidP="006C6020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Додаток </w:t>
      </w:r>
      <w:r>
        <w:rPr>
          <w:rFonts w:ascii="Arial" w:hAnsi="Arial" w:cs="Arial"/>
          <w:sz w:val="28"/>
          <w:szCs w:val="28"/>
          <w:lang w:val="uk-UA"/>
        </w:rPr>
        <w:t>4</w:t>
      </w:r>
    </w:p>
    <w:p w:rsidR="006C6020" w:rsidRDefault="006C6020" w:rsidP="006C6020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6C6020" w:rsidRDefault="006C6020" w:rsidP="006C6020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8774C">
        <w:rPr>
          <w:rFonts w:ascii="Arial" w:hAnsi="Arial" w:cs="Arial"/>
          <w:sz w:val="28"/>
          <w:szCs w:val="28"/>
        </w:rPr>
        <w:t>від 29.03.2024 № 480</w:t>
      </w:r>
    </w:p>
    <w:p w:rsidR="006C6020" w:rsidRDefault="006C6020" w:rsidP="006C6020">
      <w:pPr>
        <w:pStyle w:val="ab"/>
        <w:rPr>
          <w:rFonts w:ascii="Arial" w:hAnsi="Arial" w:cs="Arial"/>
          <w:sz w:val="28"/>
          <w:szCs w:val="28"/>
        </w:rPr>
      </w:pPr>
    </w:p>
    <w:p w:rsidR="006C6020" w:rsidRDefault="006C6020" w:rsidP="006C6020">
      <w:pPr>
        <w:pStyle w:val="ab"/>
        <w:rPr>
          <w:rFonts w:ascii="Arial" w:hAnsi="Arial" w:cs="Arial"/>
          <w:sz w:val="28"/>
          <w:szCs w:val="28"/>
        </w:rPr>
      </w:pPr>
    </w:p>
    <w:p w:rsidR="006C6020" w:rsidRPr="00EC13DE" w:rsidRDefault="006C6020" w:rsidP="006C6020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</w:t>
      </w:r>
      <w:r w:rsidRPr="00EC13DE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  <w:lang w:val="uk-UA"/>
        </w:rPr>
        <w:t>5</w:t>
      </w:r>
    </w:p>
    <w:p w:rsidR="006C6020" w:rsidRDefault="006C6020" w:rsidP="006C6020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6C6020" w:rsidRDefault="006C6020" w:rsidP="006C6020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6C6020" w:rsidRDefault="006C6020" w:rsidP="006C6020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6C6020" w:rsidRDefault="006C6020" w:rsidP="006C6020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861507" w:rsidRPr="002C5FE9" w:rsidRDefault="00C445A2" w:rsidP="00AF5407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СКОРИГОВАНІ </w:t>
      </w:r>
      <w:r w:rsidR="00861507" w:rsidRPr="002C5FE9">
        <w:rPr>
          <w:rFonts w:ascii="Arial" w:hAnsi="Arial" w:cs="Arial"/>
          <w:sz w:val="28"/>
          <w:szCs w:val="28"/>
        </w:rPr>
        <w:t>ТАРИФИ</w:t>
      </w:r>
    </w:p>
    <w:p w:rsidR="00861507" w:rsidRDefault="00861507" w:rsidP="009E69A6">
      <w:pPr>
        <w:ind w:right="-1"/>
        <w:contextualSpacing/>
        <w:jc w:val="center"/>
        <w:rPr>
          <w:rFonts w:ascii="Arial" w:hAnsi="Arial" w:cs="Arial"/>
          <w:sz w:val="28"/>
          <w:szCs w:val="28"/>
        </w:rPr>
      </w:pPr>
      <w:r w:rsidRPr="002C5FE9">
        <w:rPr>
          <w:rFonts w:ascii="Arial" w:hAnsi="Arial" w:cs="Arial"/>
          <w:sz w:val="28"/>
          <w:szCs w:val="28"/>
        </w:rPr>
        <w:t>на послуги з постачання теплової е</w:t>
      </w:r>
      <w:r w:rsidR="00DA0ED9">
        <w:rPr>
          <w:rFonts w:ascii="Arial" w:hAnsi="Arial" w:cs="Arial"/>
          <w:sz w:val="28"/>
          <w:szCs w:val="28"/>
        </w:rPr>
        <w:t>нергії для Львівського міського</w:t>
      </w:r>
      <w:r w:rsidR="009E69A6">
        <w:rPr>
          <w:rFonts w:ascii="Arial" w:hAnsi="Arial" w:cs="Arial"/>
          <w:sz w:val="28"/>
          <w:szCs w:val="28"/>
        </w:rPr>
        <w:t xml:space="preserve"> </w:t>
      </w:r>
      <w:r w:rsidRPr="002C5FE9">
        <w:rPr>
          <w:rFonts w:ascii="Arial" w:hAnsi="Arial" w:cs="Arial"/>
          <w:sz w:val="28"/>
          <w:szCs w:val="28"/>
        </w:rPr>
        <w:t>комунального</w:t>
      </w:r>
      <w:r w:rsidR="006C6020">
        <w:rPr>
          <w:rFonts w:ascii="Arial" w:hAnsi="Arial" w:cs="Arial"/>
          <w:sz w:val="28"/>
          <w:szCs w:val="28"/>
        </w:rPr>
        <w:t xml:space="preserve"> підприємства “Львівтеплоенерго</w:t>
      </w:r>
      <w:r w:rsidR="006C6020" w:rsidRPr="002C5FE9">
        <w:rPr>
          <w:rFonts w:ascii="Arial" w:hAnsi="Arial" w:cs="Arial"/>
          <w:sz w:val="28"/>
          <w:szCs w:val="28"/>
        </w:rPr>
        <w:t>“</w:t>
      </w:r>
    </w:p>
    <w:p w:rsidR="002B60AE" w:rsidRDefault="002B60AE" w:rsidP="00846683">
      <w:pPr>
        <w:ind w:right="-1"/>
        <w:contextualSpacing/>
        <w:rPr>
          <w:rFonts w:ascii="Arial" w:hAnsi="Arial" w:cs="Arial"/>
          <w:sz w:val="28"/>
          <w:szCs w:val="28"/>
          <w:lang w:val="ru-RU"/>
        </w:rPr>
      </w:pPr>
    </w:p>
    <w:p w:rsidR="00DA0ED9" w:rsidRPr="002C5FE9" w:rsidRDefault="00DA0ED9" w:rsidP="00846683">
      <w:pPr>
        <w:ind w:right="-1"/>
        <w:contextualSpacing/>
        <w:rPr>
          <w:rFonts w:ascii="Arial" w:hAnsi="Arial" w:cs="Arial"/>
          <w:sz w:val="28"/>
          <w:szCs w:val="28"/>
          <w:lang w:val="ru-RU"/>
        </w:rPr>
      </w:pPr>
    </w:p>
    <w:tbl>
      <w:tblPr>
        <w:tblW w:w="9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31"/>
        <w:gridCol w:w="1983"/>
        <w:gridCol w:w="2552"/>
      </w:tblGrid>
      <w:tr w:rsidR="00B954B8" w:rsidTr="006C6020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8" w:rsidRDefault="00B954B8" w:rsidP="006C602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8" w:rsidRDefault="00B954B8" w:rsidP="00B954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Найменування тарифу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4B8" w:rsidRDefault="00B954B8" w:rsidP="00B954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Категорія споживачів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8" w:rsidRPr="00925F1B" w:rsidRDefault="00E1775D" w:rsidP="006C6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Тариф економічно обгрунтований </w:t>
            </w:r>
            <w:r w:rsidR="00B954B8" w:rsidRPr="00925F1B">
              <w:rPr>
                <w:rFonts w:ascii="Arial" w:hAnsi="Arial" w:cs="Arial"/>
              </w:rPr>
              <w:t>за 1</w:t>
            </w:r>
            <w:r w:rsidR="006C6020">
              <w:rPr>
                <w:rFonts w:ascii="Arial" w:hAnsi="Arial" w:cs="Arial"/>
              </w:rPr>
              <w:t xml:space="preserve"> </w:t>
            </w:r>
            <w:r w:rsidR="00B954B8" w:rsidRPr="00925F1B">
              <w:rPr>
                <w:rFonts w:ascii="Arial" w:hAnsi="Arial" w:cs="Arial"/>
              </w:rPr>
              <w:t>Гкал (з ПДВ)</w:t>
            </w:r>
            <w:r>
              <w:rPr>
                <w:rFonts w:ascii="Arial" w:hAnsi="Arial" w:cs="Arial"/>
              </w:rPr>
              <w:t>, грн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8" w:rsidRPr="00925F1B" w:rsidRDefault="00D87122" w:rsidP="00D8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 протягом дії воєнного стану в Україні та протягом шести місяців після місяця, в якому його буде припин</w:t>
            </w:r>
            <w:r w:rsidR="006C6020">
              <w:rPr>
                <w:rFonts w:ascii="Arial" w:hAnsi="Arial" w:cs="Arial"/>
              </w:rPr>
              <w:t xml:space="preserve">ено або скасовано, за 1 Гкал (з </w:t>
            </w:r>
            <w:r>
              <w:rPr>
                <w:rFonts w:ascii="Arial" w:hAnsi="Arial" w:cs="Arial"/>
              </w:rPr>
              <w:t>ПДВ), грн</w:t>
            </w:r>
          </w:p>
        </w:tc>
      </w:tr>
      <w:tr w:rsidR="00861507" w:rsidRPr="007F44FE" w:rsidTr="006C6020">
        <w:trPr>
          <w:trHeight w:val="1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925287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 xml:space="preserve">Послуга з постачання теплової енергії </w:t>
            </w:r>
            <w:r w:rsidR="00925287" w:rsidRPr="007F44FE">
              <w:rPr>
                <w:rFonts w:ascii="Arial" w:hAnsi="Arial" w:cs="Arial"/>
              </w:rPr>
              <w:t xml:space="preserve">умовно-змінна частина двоставкового тарифу </w:t>
            </w:r>
            <w:r w:rsidRPr="007F44FE">
              <w:rPr>
                <w:rFonts w:ascii="Arial" w:hAnsi="Arial" w:cs="Arial"/>
              </w:rPr>
              <w:t xml:space="preserve">без урахування витрат на оснащення будівель вузлами комерційного обліку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Населення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CA7A39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1727,52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1468,11</w:t>
            </w:r>
          </w:p>
        </w:tc>
      </w:tr>
      <w:tr w:rsidR="00740DDB" w:rsidRPr="007F44FE" w:rsidTr="006C6020">
        <w:trPr>
          <w:trHeight w:val="4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DB" w:rsidRPr="007F44FE" w:rsidRDefault="00740DDB" w:rsidP="00740DDB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DB" w:rsidRPr="007F44FE" w:rsidRDefault="00740DDB" w:rsidP="00740DDB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DDB" w:rsidRPr="007F44FE" w:rsidRDefault="00740DDB" w:rsidP="00740DDB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B" w:rsidRPr="00ED32BB" w:rsidRDefault="00740DDB" w:rsidP="00740DDB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3018,41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DB" w:rsidRPr="00ED32BB" w:rsidRDefault="00740DDB" w:rsidP="00740DDB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3018,41</w:t>
            </w:r>
          </w:p>
        </w:tc>
      </w:tr>
      <w:tr w:rsidR="00740DDB" w:rsidRPr="007F44FE" w:rsidTr="006C6020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DB" w:rsidRPr="007F44FE" w:rsidRDefault="00740DDB" w:rsidP="00740DDB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DB" w:rsidRPr="007F44FE" w:rsidRDefault="00740DDB" w:rsidP="00740DDB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DDB" w:rsidRPr="007F44FE" w:rsidRDefault="00740DDB" w:rsidP="00740DDB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B" w:rsidRPr="00ED32BB" w:rsidRDefault="00740DDB" w:rsidP="00740DDB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3277,20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DB" w:rsidRPr="00ED32BB" w:rsidRDefault="00740DDB" w:rsidP="00740DDB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3277,20</w:t>
            </w:r>
          </w:p>
        </w:tc>
      </w:tr>
      <w:tr w:rsidR="00740DDB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DB" w:rsidRPr="007F44FE" w:rsidRDefault="00740DDB" w:rsidP="00740DDB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DB" w:rsidRPr="007F44FE" w:rsidRDefault="00740DDB" w:rsidP="00740DDB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DDB" w:rsidRPr="007F44FE" w:rsidRDefault="00740DDB" w:rsidP="00740DDB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B" w:rsidRPr="00ED32BB" w:rsidRDefault="00740DDB" w:rsidP="00740DDB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3363,37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DB" w:rsidRPr="00ED32BB" w:rsidRDefault="00740DDB" w:rsidP="00740DDB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3363,37</w:t>
            </w:r>
          </w:p>
        </w:tc>
      </w:tr>
      <w:tr w:rsidR="00861507" w:rsidRPr="007F44FE" w:rsidTr="006C6020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0B7B97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 xml:space="preserve">Послуга з постачання теплової енергії </w:t>
            </w:r>
            <w:r w:rsidR="000B7B97" w:rsidRPr="007F44FE">
              <w:rPr>
                <w:rFonts w:ascii="Arial" w:hAnsi="Arial" w:cs="Arial"/>
              </w:rPr>
              <w:t xml:space="preserve">умовно-постійна частина двоставкового тарифу (місячна абонентська плата за одиницю теплового навантаження) </w:t>
            </w:r>
            <w:r w:rsidRPr="007F44FE">
              <w:rPr>
                <w:rFonts w:ascii="Arial" w:hAnsi="Arial" w:cs="Arial"/>
              </w:rPr>
              <w:t>з урахуванням витрат на утримання центральних теплових пунктів та без урахування витрат на утримання індивідуальних теплових пунктів, без урахування витрат на оснащення будівель вузлами комерційного обліку, грн/Гкал/год</w:t>
            </w:r>
            <w:r w:rsidR="00E91ECA">
              <w:rPr>
                <w:rFonts w:ascii="Arial" w:hAnsi="Arial" w:cs="Arial"/>
              </w:rPr>
              <w:t>.</w:t>
            </w:r>
            <w:r w:rsidRPr="007F44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Населення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07" w:rsidRPr="00ED32BB" w:rsidRDefault="002C1A35" w:rsidP="00AD5757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186052,68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861507" w:rsidP="00846683">
            <w:pPr>
              <w:contextualSpacing/>
              <w:jc w:val="center"/>
              <w:rPr>
                <w:rFonts w:ascii="Arial" w:hAnsi="Arial" w:cs="Arial"/>
                <w:color w:val="FF0000"/>
              </w:rPr>
            </w:pPr>
            <w:r w:rsidRPr="00ED32BB">
              <w:rPr>
                <w:rFonts w:ascii="Arial" w:hAnsi="Arial" w:cs="Arial"/>
              </w:rPr>
              <w:t>23913,23</w:t>
            </w:r>
          </w:p>
        </w:tc>
      </w:tr>
      <w:tr w:rsidR="00A40C71" w:rsidRPr="007F44FE" w:rsidTr="006C6020">
        <w:trPr>
          <w:trHeight w:val="4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71" w:rsidRPr="007F44FE" w:rsidRDefault="00A40C71" w:rsidP="00A40C71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71" w:rsidRPr="007F44FE" w:rsidRDefault="00A40C71" w:rsidP="00A40C7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0C71" w:rsidRPr="007F44FE" w:rsidRDefault="00A40C71" w:rsidP="00A40C71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1" w:rsidRPr="00ED32BB" w:rsidRDefault="00045B40" w:rsidP="00A40C71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207179,11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71" w:rsidRPr="00ED32BB" w:rsidRDefault="00045B40" w:rsidP="00A40C71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207179,11</w:t>
            </w:r>
          </w:p>
        </w:tc>
      </w:tr>
      <w:tr w:rsidR="00A40C71" w:rsidRPr="007F44FE" w:rsidTr="006C6020">
        <w:trPr>
          <w:trHeight w:val="4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71" w:rsidRPr="007F44FE" w:rsidRDefault="00A40C71" w:rsidP="00A40C71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71" w:rsidRPr="007F44FE" w:rsidRDefault="00A40C71" w:rsidP="00A40C7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0C71" w:rsidRPr="007F44FE" w:rsidRDefault="00A40C71" w:rsidP="00A40C71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1" w:rsidRPr="00ED32BB" w:rsidRDefault="00803A9A" w:rsidP="00A40C71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193988,11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71" w:rsidRPr="00ED32BB" w:rsidRDefault="00803A9A" w:rsidP="00A40C71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193988,11</w:t>
            </w:r>
          </w:p>
        </w:tc>
      </w:tr>
      <w:tr w:rsidR="00A40C71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71" w:rsidRPr="007F44FE" w:rsidRDefault="00A40C71" w:rsidP="00A40C71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71" w:rsidRPr="007F44FE" w:rsidRDefault="00A40C71" w:rsidP="00A40C7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0C71" w:rsidRPr="007F44FE" w:rsidRDefault="00A40C71" w:rsidP="00A40C71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1" w:rsidRPr="00ED32BB" w:rsidRDefault="0041571B" w:rsidP="00A40C71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170156,70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71" w:rsidRPr="00ED32BB" w:rsidRDefault="0041571B" w:rsidP="00A40C71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170156,70</w:t>
            </w:r>
          </w:p>
        </w:tc>
      </w:tr>
      <w:tr w:rsidR="00861507" w:rsidRPr="007F44FE" w:rsidTr="006C6020">
        <w:trPr>
          <w:trHeight w:val="1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8E76BB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 xml:space="preserve">Послуга з постачання теплової енергії </w:t>
            </w:r>
            <w:r w:rsidR="008E76BB" w:rsidRPr="007F44FE">
              <w:rPr>
                <w:rFonts w:ascii="Arial" w:hAnsi="Arial" w:cs="Arial"/>
              </w:rPr>
              <w:t xml:space="preserve">умовно-постійна частина двоставкового тарифу (місячна абонентська плата за одиницю теплового навантаження) </w:t>
            </w:r>
            <w:r w:rsidRPr="007F44FE">
              <w:rPr>
                <w:rFonts w:ascii="Arial" w:hAnsi="Arial" w:cs="Arial"/>
              </w:rPr>
              <w:t>без урахування витрат на</w:t>
            </w:r>
            <w:r w:rsidR="00DA0ED9" w:rsidRPr="007F44FE">
              <w:rPr>
                <w:rFonts w:ascii="Arial" w:hAnsi="Arial" w:cs="Arial"/>
              </w:rPr>
              <w:t xml:space="preserve"> </w:t>
            </w:r>
            <w:r w:rsidRPr="007F44FE">
              <w:rPr>
                <w:rFonts w:ascii="Arial" w:hAnsi="Arial" w:cs="Arial"/>
              </w:rPr>
              <w:t>утримання центральних теплових пунктів та з урахуванням витрат на утримання індивідуальних теплових пунктів, без урахування витрат на оснащення будівель вузлами комерційного обліку,</w:t>
            </w:r>
            <w:r w:rsidR="003E05B0" w:rsidRPr="007F44FE">
              <w:rPr>
                <w:rFonts w:ascii="Arial" w:hAnsi="Arial" w:cs="Arial"/>
              </w:rPr>
              <w:t xml:space="preserve"> </w:t>
            </w:r>
            <w:r w:rsidRPr="007F44FE">
              <w:rPr>
                <w:rFonts w:ascii="Arial" w:hAnsi="Arial" w:cs="Arial"/>
              </w:rPr>
              <w:t>грн/Гкал/год</w:t>
            </w:r>
            <w:r w:rsidR="00E91ECA">
              <w:rPr>
                <w:rFonts w:ascii="Arial" w:hAnsi="Arial" w:cs="Arial"/>
              </w:rPr>
              <w:t>.</w:t>
            </w:r>
            <w:r w:rsidRPr="007F44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Населення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07" w:rsidRPr="00ED32BB" w:rsidRDefault="009E2654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208297,93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23913,23</w:t>
            </w:r>
          </w:p>
        </w:tc>
      </w:tr>
      <w:tr w:rsidR="00312E28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28" w:rsidRPr="007F44FE" w:rsidRDefault="00312E28" w:rsidP="00312E28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28" w:rsidRPr="007F44FE" w:rsidRDefault="00312E28" w:rsidP="00312E28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E28" w:rsidRPr="007F44FE" w:rsidRDefault="00312E28" w:rsidP="00312E28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28" w:rsidRPr="00ED32BB" w:rsidRDefault="009E2654" w:rsidP="00312E28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229424,36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28" w:rsidRPr="00ED32BB" w:rsidRDefault="009E2654" w:rsidP="00312E28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229424,36</w:t>
            </w:r>
          </w:p>
        </w:tc>
      </w:tr>
      <w:tr w:rsidR="00312E28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28" w:rsidRPr="007F44FE" w:rsidRDefault="00312E28" w:rsidP="00312E28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28" w:rsidRPr="007F44FE" w:rsidRDefault="00312E28" w:rsidP="00312E28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E28" w:rsidRPr="007F44FE" w:rsidRDefault="00312E28" w:rsidP="00312E28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28" w:rsidRPr="00ED32BB" w:rsidRDefault="002C2E72" w:rsidP="00312E28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216233,36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28" w:rsidRPr="00ED32BB" w:rsidRDefault="002C2E72" w:rsidP="00312E28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216233,36</w:t>
            </w:r>
          </w:p>
        </w:tc>
      </w:tr>
      <w:tr w:rsidR="00861507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-</w:t>
            </w:r>
          </w:p>
        </w:tc>
      </w:tr>
      <w:tr w:rsidR="00861507" w:rsidRPr="007F44FE" w:rsidTr="006C6020">
        <w:trPr>
          <w:trHeight w:val="1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AC0244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 xml:space="preserve">Послуга з постачання теплової енергії </w:t>
            </w:r>
            <w:r w:rsidR="003E05B0" w:rsidRPr="007F44FE">
              <w:rPr>
                <w:rFonts w:ascii="Arial" w:hAnsi="Arial" w:cs="Arial"/>
              </w:rPr>
              <w:t xml:space="preserve">умовно-постійна частина двоставкового тарифу (місячна абонентська плата за одиницю теплового навантаження) </w:t>
            </w:r>
            <w:r w:rsidRPr="007F44FE">
              <w:rPr>
                <w:rFonts w:ascii="Arial" w:hAnsi="Arial" w:cs="Arial"/>
              </w:rPr>
              <w:t>без урахування витрат на утримання центральних теплових пунктів та без урахування витрат на утримання індивідуальних теплових пунктів, без урахування витрат на оснащення будівель вузлами комерційного обліку</w:t>
            </w:r>
            <w:r w:rsidR="00AC0244" w:rsidRPr="007F44FE">
              <w:rPr>
                <w:rFonts w:ascii="Arial" w:hAnsi="Arial" w:cs="Arial"/>
              </w:rPr>
              <w:t xml:space="preserve">, </w:t>
            </w:r>
            <w:r w:rsidRPr="007F44FE">
              <w:rPr>
                <w:rFonts w:ascii="Arial" w:hAnsi="Arial" w:cs="Arial"/>
              </w:rPr>
              <w:t>грн/Гкал/год</w:t>
            </w:r>
            <w:r w:rsidR="00E91ECA">
              <w:rPr>
                <w:rFonts w:ascii="Arial" w:hAnsi="Arial" w:cs="Arial"/>
              </w:rPr>
              <w:t>.</w:t>
            </w:r>
            <w:r w:rsidRPr="007F44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Населення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07" w:rsidRPr="00ED32BB" w:rsidRDefault="005321A6" w:rsidP="00895BC4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157346,41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861507" w:rsidP="0084668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D32BB">
              <w:rPr>
                <w:rFonts w:ascii="Arial" w:hAnsi="Arial" w:cs="Arial"/>
              </w:rPr>
              <w:t>23913,23</w:t>
            </w:r>
          </w:p>
        </w:tc>
      </w:tr>
      <w:tr w:rsidR="009874ED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ED" w:rsidRPr="007F44FE" w:rsidRDefault="009874ED" w:rsidP="009874ED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ED" w:rsidRPr="007F44FE" w:rsidRDefault="009874ED" w:rsidP="009874ED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74ED" w:rsidRPr="007F44FE" w:rsidRDefault="009874ED" w:rsidP="009874ED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D" w:rsidRPr="00ED32BB" w:rsidRDefault="005321A6" w:rsidP="009874ED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178472,84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ED" w:rsidRPr="00ED32BB" w:rsidRDefault="005321A6" w:rsidP="009874ED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178472,84</w:t>
            </w:r>
          </w:p>
        </w:tc>
      </w:tr>
      <w:tr w:rsidR="009874ED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ED" w:rsidRPr="007F44FE" w:rsidRDefault="009874ED" w:rsidP="009874ED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ED" w:rsidRPr="007F44FE" w:rsidRDefault="009874ED" w:rsidP="009874ED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74ED" w:rsidRPr="007F44FE" w:rsidRDefault="009874ED" w:rsidP="009874ED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D" w:rsidRPr="00ED32BB" w:rsidRDefault="00B14267" w:rsidP="009874ED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165281,86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ED" w:rsidRPr="00ED32BB" w:rsidRDefault="00B14267" w:rsidP="009874ED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165281,86</w:t>
            </w:r>
          </w:p>
        </w:tc>
      </w:tr>
      <w:tr w:rsidR="009874ED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ED" w:rsidRPr="007F44FE" w:rsidRDefault="009874ED" w:rsidP="009874ED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ED" w:rsidRPr="007F44FE" w:rsidRDefault="009874ED" w:rsidP="009874ED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4ED" w:rsidRPr="007F44FE" w:rsidRDefault="009874ED" w:rsidP="009874ED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D" w:rsidRPr="00ED32BB" w:rsidRDefault="00AC5E1E" w:rsidP="009874ED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141450,43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ED" w:rsidRPr="00ED32BB" w:rsidRDefault="00AC5E1E" w:rsidP="009874ED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141450,43</w:t>
            </w:r>
          </w:p>
        </w:tc>
      </w:tr>
    </w:tbl>
    <w:p w:rsidR="00861507" w:rsidRPr="007F44FE" w:rsidRDefault="006C6020" w:rsidP="00846683">
      <w:pPr>
        <w:contextualSpacing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  <w:t xml:space="preserve">   </w:t>
      </w:r>
      <w:r w:rsidRPr="00EC13DE">
        <w:rPr>
          <w:rFonts w:ascii="Arial" w:hAnsi="Arial" w:cs="Arial"/>
          <w:sz w:val="28"/>
          <w:szCs w:val="28"/>
        </w:rPr>
        <w:t>“</w:t>
      </w:r>
    </w:p>
    <w:p w:rsidR="000265E3" w:rsidRDefault="000265E3" w:rsidP="00846683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</w:p>
    <w:p w:rsidR="00EC0DE5" w:rsidRDefault="00EC0DE5" w:rsidP="00846683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</w:p>
    <w:p w:rsidR="006C6020" w:rsidRPr="007F44FE" w:rsidRDefault="006C6020" w:rsidP="00846683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</w:p>
    <w:p w:rsidR="00EC0DE5" w:rsidRDefault="00EC0DE5" w:rsidP="00EC0D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EC0DE5" w:rsidRDefault="004801E5" w:rsidP="00EC0D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A8774C">
        <w:rPr>
          <w:rFonts w:ascii="Arial" w:hAnsi="Arial" w:cs="Arial"/>
          <w:sz w:val="28"/>
          <w:szCs w:val="28"/>
        </w:rPr>
        <w:tab/>
      </w:r>
      <w:r w:rsidR="00EC0DE5">
        <w:rPr>
          <w:rFonts w:ascii="Arial" w:hAnsi="Arial" w:cs="Arial"/>
          <w:sz w:val="28"/>
          <w:szCs w:val="28"/>
        </w:rPr>
        <w:tab/>
      </w:r>
      <w:r w:rsidR="00EC0DE5">
        <w:rPr>
          <w:rFonts w:ascii="Arial" w:hAnsi="Arial" w:cs="Arial"/>
          <w:sz w:val="28"/>
          <w:szCs w:val="28"/>
        </w:rPr>
        <w:tab/>
      </w:r>
      <w:r w:rsidRPr="004801E5">
        <w:rPr>
          <w:rFonts w:ascii="Arial" w:hAnsi="Arial" w:cs="Arial"/>
          <w:sz w:val="28"/>
          <w:szCs w:val="28"/>
        </w:rPr>
        <w:t xml:space="preserve">   </w:t>
      </w:r>
      <w:r w:rsidR="00EC0DE5">
        <w:rPr>
          <w:rFonts w:ascii="Arial" w:hAnsi="Arial" w:cs="Arial"/>
          <w:sz w:val="28"/>
          <w:szCs w:val="28"/>
        </w:rPr>
        <w:t>Наталія АЛЄКСЄЄВА</w:t>
      </w:r>
    </w:p>
    <w:p w:rsidR="00EC0DE5" w:rsidRDefault="00EC0DE5" w:rsidP="00EC0DE5">
      <w:pPr>
        <w:jc w:val="both"/>
        <w:rPr>
          <w:rFonts w:ascii="Arial" w:hAnsi="Arial" w:cs="Arial"/>
          <w:sz w:val="28"/>
          <w:szCs w:val="28"/>
        </w:rPr>
      </w:pPr>
    </w:p>
    <w:p w:rsidR="00EC0DE5" w:rsidRDefault="00EC0DE5" w:rsidP="00EC0DE5">
      <w:pPr>
        <w:jc w:val="both"/>
        <w:rPr>
          <w:rFonts w:ascii="Arial" w:hAnsi="Arial" w:cs="Arial"/>
          <w:sz w:val="28"/>
          <w:szCs w:val="28"/>
        </w:rPr>
      </w:pPr>
    </w:p>
    <w:p w:rsidR="00EC0DE5" w:rsidRDefault="00EC0DE5" w:rsidP="00EC0DE5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EC0DE5" w:rsidRDefault="00EC0DE5" w:rsidP="00EC0D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EC0DE5" w:rsidRDefault="00EC0DE5" w:rsidP="00EC0D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2B60AE" w:rsidRPr="00EC0DE5" w:rsidRDefault="004801E5" w:rsidP="00EC0D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A8774C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EC0DE5">
        <w:rPr>
          <w:rFonts w:ascii="Arial" w:hAnsi="Arial" w:cs="Arial"/>
          <w:sz w:val="28"/>
          <w:szCs w:val="28"/>
        </w:rPr>
        <w:tab/>
      </w:r>
      <w:r w:rsidR="00EC0DE5">
        <w:rPr>
          <w:rFonts w:ascii="Arial" w:hAnsi="Arial" w:cs="Arial"/>
          <w:sz w:val="28"/>
          <w:szCs w:val="28"/>
        </w:rPr>
        <w:tab/>
      </w:r>
      <w:r w:rsidRPr="00A8774C">
        <w:rPr>
          <w:rFonts w:ascii="Arial" w:hAnsi="Arial" w:cs="Arial"/>
          <w:sz w:val="28"/>
          <w:szCs w:val="28"/>
          <w:lang w:val="ru-RU"/>
        </w:rPr>
        <w:t xml:space="preserve">   </w:t>
      </w:r>
      <w:r w:rsidR="00EC0DE5">
        <w:rPr>
          <w:rFonts w:ascii="Arial" w:hAnsi="Arial" w:cs="Arial"/>
          <w:sz w:val="28"/>
          <w:szCs w:val="28"/>
        </w:rPr>
        <w:t>Орест ТИМЧИШИН</w:t>
      </w:r>
    </w:p>
    <w:sectPr w:rsidR="002B60AE" w:rsidRPr="00EC0DE5" w:rsidSect="006C6020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2F" w:rsidRDefault="0076272F" w:rsidP="00CD7E20">
      <w:r>
        <w:separator/>
      </w:r>
    </w:p>
  </w:endnote>
  <w:endnote w:type="continuationSeparator" w:id="0">
    <w:p w:rsidR="0076272F" w:rsidRDefault="0076272F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2F" w:rsidRDefault="0076272F" w:rsidP="00CD7E20">
      <w:r>
        <w:separator/>
      </w:r>
    </w:p>
  </w:footnote>
  <w:footnote w:type="continuationSeparator" w:id="0">
    <w:p w:rsidR="0076272F" w:rsidRDefault="0076272F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74C" w:rsidRPr="00A8774C">
          <w:rPr>
            <w:noProof/>
            <w:lang w:val="ru-RU"/>
          </w:rPr>
          <w:t>9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74C" w:rsidRPr="00A8774C">
          <w:rPr>
            <w:noProof/>
            <w:lang w:val="ru-RU"/>
          </w:rPr>
          <w:t>8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59E2"/>
    <w:rsid w:val="0000769E"/>
    <w:rsid w:val="000108BF"/>
    <w:rsid w:val="000117E0"/>
    <w:rsid w:val="000123AA"/>
    <w:rsid w:val="00013EB4"/>
    <w:rsid w:val="000149FC"/>
    <w:rsid w:val="00017946"/>
    <w:rsid w:val="00026262"/>
    <w:rsid w:val="000265E3"/>
    <w:rsid w:val="000275A1"/>
    <w:rsid w:val="00034978"/>
    <w:rsid w:val="00036381"/>
    <w:rsid w:val="00036B74"/>
    <w:rsid w:val="00040DE9"/>
    <w:rsid w:val="00044035"/>
    <w:rsid w:val="00045944"/>
    <w:rsid w:val="00045B40"/>
    <w:rsid w:val="000464D3"/>
    <w:rsid w:val="00046864"/>
    <w:rsid w:val="00050F03"/>
    <w:rsid w:val="00051575"/>
    <w:rsid w:val="00061205"/>
    <w:rsid w:val="00062554"/>
    <w:rsid w:val="00066396"/>
    <w:rsid w:val="00070531"/>
    <w:rsid w:val="000718D7"/>
    <w:rsid w:val="00073685"/>
    <w:rsid w:val="000757EA"/>
    <w:rsid w:val="00081B75"/>
    <w:rsid w:val="0008388B"/>
    <w:rsid w:val="00086BCC"/>
    <w:rsid w:val="00087E0A"/>
    <w:rsid w:val="00090118"/>
    <w:rsid w:val="0009341E"/>
    <w:rsid w:val="000974A3"/>
    <w:rsid w:val="000977FE"/>
    <w:rsid w:val="00097F2D"/>
    <w:rsid w:val="000A3328"/>
    <w:rsid w:val="000A3801"/>
    <w:rsid w:val="000A7E5D"/>
    <w:rsid w:val="000A7EA2"/>
    <w:rsid w:val="000B1482"/>
    <w:rsid w:val="000B3B67"/>
    <w:rsid w:val="000B7B97"/>
    <w:rsid w:val="000C0F18"/>
    <w:rsid w:val="000C45CC"/>
    <w:rsid w:val="000C6E46"/>
    <w:rsid w:val="000D22C3"/>
    <w:rsid w:val="000D4DD2"/>
    <w:rsid w:val="000D7BCE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3A72"/>
    <w:rsid w:val="00114CCC"/>
    <w:rsid w:val="00116AD6"/>
    <w:rsid w:val="00120FCE"/>
    <w:rsid w:val="00121990"/>
    <w:rsid w:val="00125BF7"/>
    <w:rsid w:val="00126FDA"/>
    <w:rsid w:val="001324BF"/>
    <w:rsid w:val="00135E95"/>
    <w:rsid w:val="001373DB"/>
    <w:rsid w:val="0014631A"/>
    <w:rsid w:val="001470F9"/>
    <w:rsid w:val="0015438E"/>
    <w:rsid w:val="00161051"/>
    <w:rsid w:val="00161AEB"/>
    <w:rsid w:val="0016419E"/>
    <w:rsid w:val="001652AE"/>
    <w:rsid w:val="0016591F"/>
    <w:rsid w:val="00165921"/>
    <w:rsid w:val="0016766B"/>
    <w:rsid w:val="0017041F"/>
    <w:rsid w:val="00171504"/>
    <w:rsid w:val="00174E97"/>
    <w:rsid w:val="00175138"/>
    <w:rsid w:val="00177010"/>
    <w:rsid w:val="001820A0"/>
    <w:rsid w:val="00182B08"/>
    <w:rsid w:val="001846A1"/>
    <w:rsid w:val="001862CD"/>
    <w:rsid w:val="00187494"/>
    <w:rsid w:val="0019237F"/>
    <w:rsid w:val="001962AF"/>
    <w:rsid w:val="001A06AF"/>
    <w:rsid w:val="001A2196"/>
    <w:rsid w:val="001A348C"/>
    <w:rsid w:val="001A348E"/>
    <w:rsid w:val="001A74BC"/>
    <w:rsid w:val="001B0E3E"/>
    <w:rsid w:val="001B2769"/>
    <w:rsid w:val="001B669A"/>
    <w:rsid w:val="001B70B3"/>
    <w:rsid w:val="001C7EDC"/>
    <w:rsid w:val="001D1136"/>
    <w:rsid w:val="001D4382"/>
    <w:rsid w:val="001D4E0E"/>
    <w:rsid w:val="001D7274"/>
    <w:rsid w:val="001E3AF5"/>
    <w:rsid w:val="00205A6A"/>
    <w:rsid w:val="002154BE"/>
    <w:rsid w:val="002226DA"/>
    <w:rsid w:val="00224FE1"/>
    <w:rsid w:val="00227AE0"/>
    <w:rsid w:val="00231457"/>
    <w:rsid w:val="00232C8D"/>
    <w:rsid w:val="00233890"/>
    <w:rsid w:val="00242366"/>
    <w:rsid w:val="00243E76"/>
    <w:rsid w:val="00243FA9"/>
    <w:rsid w:val="00244B50"/>
    <w:rsid w:val="00251E50"/>
    <w:rsid w:val="0025225F"/>
    <w:rsid w:val="002547EA"/>
    <w:rsid w:val="002600AF"/>
    <w:rsid w:val="0026716A"/>
    <w:rsid w:val="00267BC1"/>
    <w:rsid w:val="002725E7"/>
    <w:rsid w:val="0027327D"/>
    <w:rsid w:val="00273D05"/>
    <w:rsid w:val="00274799"/>
    <w:rsid w:val="00276FB2"/>
    <w:rsid w:val="002808E3"/>
    <w:rsid w:val="0028091D"/>
    <w:rsid w:val="002861F4"/>
    <w:rsid w:val="002A2967"/>
    <w:rsid w:val="002A4BDF"/>
    <w:rsid w:val="002B17A7"/>
    <w:rsid w:val="002B60AE"/>
    <w:rsid w:val="002B763F"/>
    <w:rsid w:val="002C1A35"/>
    <w:rsid w:val="002C2E72"/>
    <w:rsid w:val="002C5F36"/>
    <w:rsid w:val="002C5FE9"/>
    <w:rsid w:val="002D12B1"/>
    <w:rsid w:val="002D34F0"/>
    <w:rsid w:val="002D40ED"/>
    <w:rsid w:val="002D4552"/>
    <w:rsid w:val="002D47B2"/>
    <w:rsid w:val="002E0E68"/>
    <w:rsid w:val="002E40A9"/>
    <w:rsid w:val="002E4286"/>
    <w:rsid w:val="002F049D"/>
    <w:rsid w:val="002F40B3"/>
    <w:rsid w:val="00300AE4"/>
    <w:rsid w:val="00304986"/>
    <w:rsid w:val="003052D1"/>
    <w:rsid w:val="0030617E"/>
    <w:rsid w:val="00306818"/>
    <w:rsid w:val="003110C4"/>
    <w:rsid w:val="00312E28"/>
    <w:rsid w:val="00313732"/>
    <w:rsid w:val="00317150"/>
    <w:rsid w:val="00323E26"/>
    <w:rsid w:val="00335D6E"/>
    <w:rsid w:val="0034035E"/>
    <w:rsid w:val="00346524"/>
    <w:rsid w:val="003478E5"/>
    <w:rsid w:val="00347A23"/>
    <w:rsid w:val="0035123E"/>
    <w:rsid w:val="00352DFB"/>
    <w:rsid w:val="003534F6"/>
    <w:rsid w:val="003559CB"/>
    <w:rsid w:val="00356C0A"/>
    <w:rsid w:val="00361CDA"/>
    <w:rsid w:val="00362BA2"/>
    <w:rsid w:val="00363C92"/>
    <w:rsid w:val="00364343"/>
    <w:rsid w:val="0037451D"/>
    <w:rsid w:val="003806B8"/>
    <w:rsid w:val="00382524"/>
    <w:rsid w:val="003938A3"/>
    <w:rsid w:val="00393D09"/>
    <w:rsid w:val="00394C31"/>
    <w:rsid w:val="00396045"/>
    <w:rsid w:val="00396517"/>
    <w:rsid w:val="00396C9A"/>
    <w:rsid w:val="00396D38"/>
    <w:rsid w:val="003A4C80"/>
    <w:rsid w:val="003A7046"/>
    <w:rsid w:val="003B6F11"/>
    <w:rsid w:val="003C3C80"/>
    <w:rsid w:val="003C5469"/>
    <w:rsid w:val="003C747F"/>
    <w:rsid w:val="003D7B76"/>
    <w:rsid w:val="003E05B0"/>
    <w:rsid w:val="003E4ACD"/>
    <w:rsid w:val="003E5D4D"/>
    <w:rsid w:val="003F7315"/>
    <w:rsid w:val="00403CE3"/>
    <w:rsid w:val="00404FC1"/>
    <w:rsid w:val="00411F38"/>
    <w:rsid w:val="0041536F"/>
    <w:rsid w:val="0041571B"/>
    <w:rsid w:val="0041634D"/>
    <w:rsid w:val="0041714D"/>
    <w:rsid w:val="004179B1"/>
    <w:rsid w:val="0042085C"/>
    <w:rsid w:val="00422D2E"/>
    <w:rsid w:val="00424B9B"/>
    <w:rsid w:val="004262A8"/>
    <w:rsid w:val="00434E94"/>
    <w:rsid w:val="004379AF"/>
    <w:rsid w:val="004405D8"/>
    <w:rsid w:val="00440D45"/>
    <w:rsid w:val="00443AEE"/>
    <w:rsid w:val="004461D2"/>
    <w:rsid w:val="004570D6"/>
    <w:rsid w:val="0045748E"/>
    <w:rsid w:val="00461CA4"/>
    <w:rsid w:val="00462DED"/>
    <w:rsid w:val="0046398F"/>
    <w:rsid w:val="00466BDE"/>
    <w:rsid w:val="0046703A"/>
    <w:rsid w:val="0047269B"/>
    <w:rsid w:val="00474288"/>
    <w:rsid w:val="00476374"/>
    <w:rsid w:val="004801E5"/>
    <w:rsid w:val="004838B1"/>
    <w:rsid w:val="004846D4"/>
    <w:rsid w:val="00487090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1984"/>
    <w:rsid w:val="004E1986"/>
    <w:rsid w:val="004E229F"/>
    <w:rsid w:val="004E2F12"/>
    <w:rsid w:val="004E4276"/>
    <w:rsid w:val="004E6361"/>
    <w:rsid w:val="004F0D64"/>
    <w:rsid w:val="004F14C5"/>
    <w:rsid w:val="004F19C5"/>
    <w:rsid w:val="004F66AB"/>
    <w:rsid w:val="00507D07"/>
    <w:rsid w:val="0051018F"/>
    <w:rsid w:val="0051103C"/>
    <w:rsid w:val="00511C29"/>
    <w:rsid w:val="0051289A"/>
    <w:rsid w:val="005144CD"/>
    <w:rsid w:val="00514888"/>
    <w:rsid w:val="0051690D"/>
    <w:rsid w:val="00524584"/>
    <w:rsid w:val="005277C8"/>
    <w:rsid w:val="00527E50"/>
    <w:rsid w:val="00531FF5"/>
    <w:rsid w:val="005321A6"/>
    <w:rsid w:val="005326AD"/>
    <w:rsid w:val="005329FC"/>
    <w:rsid w:val="00532A91"/>
    <w:rsid w:val="00536A9B"/>
    <w:rsid w:val="005414B6"/>
    <w:rsid w:val="00544034"/>
    <w:rsid w:val="0055286A"/>
    <w:rsid w:val="00553AC4"/>
    <w:rsid w:val="00556086"/>
    <w:rsid w:val="00560F5E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B3424"/>
    <w:rsid w:val="005B4D18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34A3"/>
    <w:rsid w:val="00615890"/>
    <w:rsid w:val="00616CA4"/>
    <w:rsid w:val="00620463"/>
    <w:rsid w:val="00620581"/>
    <w:rsid w:val="00632582"/>
    <w:rsid w:val="00634D23"/>
    <w:rsid w:val="006411F0"/>
    <w:rsid w:val="00642169"/>
    <w:rsid w:val="00643AD3"/>
    <w:rsid w:val="00643C8B"/>
    <w:rsid w:val="006469B5"/>
    <w:rsid w:val="00650393"/>
    <w:rsid w:val="00652F2C"/>
    <w:rsid w:val="0065563D"/>
    <w:rsid w:val="006576A9"/>
    <w:rsid w:val="0066394E"/>
    <w:rsid w:val="006649BE"/>
    <w:rsid w:val="00685CFD"/>
    <w:rsid w:val="00687EA0"/>
    <w:rsid w:val="006908B4"/>
    <w:rsid w:val="006A27D0"/>
    <w:rsid w:val="006A32D9"/>
    <w:rsid w:val="006A43D1"/>
    <w:rsid w:val="006A46E8"/>
    <w:rsid w:val="006B3C48"/>
    <w:rsid w:val="006B3D70"/>
    <w:rsid w:val="006B4D43"/>
    <w:rsid w:val="006B57B1"/>
    <w:rsid w:val="006B7D7E"/>
    <w:rsid w:val="006C0E46"/>
    <w:rsid w:val="006C6020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40DDB"/>
    <w:rsid w:val="007463F4"/>
    <w:rsid w:val="007535DD"/>
    <w:rsid w:val="007570CD"/>
    <w:rsid w:val="00757C78"/>
    <w:rsid w:val="00760B94"/>
    <w:rsid w:val="0076272F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44FE"/>
    <w:rsid w:val="007F78CC"/>
    <w:rsid w:val="00800EDE"/>
    <w:rsid w:val="00801C7D"/>
    <w:rsid w:val="00803A9A"/>
    <w:rsid w:val="008110A9"/>
    <w:rsid w:val="00813744"/>
    <w:rsid w:val="008153EE"/>
    <w:rsid w:val="008174BB"/>
    <w:rsid w:val="008177F9"/>
    <w:rsid w:val="00820862"/>
    <w:rsid w:val="0082245E"/>
    <w:rsid w:val="00822D60"/>
    <w:rsid w:val="008231B6"/>
    <w:rsid w:val="00824569"/>
    <w:rsid w:val="00826638"/>
    <w:rsid w:val="00832730"/>
    <w:rsid w:val="00834515"/>
    <w:rsid w:val="00844E23"/>
    <w:rsid w:val="00846683"/>
    <w:rsid w:val="00851206"/>
    <w:rsid w:val="008539FA"/>
    <w:rsid w:val="008541F8"/>
    <w:rsid w:val="00855017"/>
    <w:rsid w:val="00861507"/>
    <w:rsid w:val="00864230"/>
    <w:rsid w:val="00865C46"/>
    <w:rsid w:val="00867DF7"/>
    <w:rsid w:val="00870532"/>
    <w:rsid w:val="00872254"/>
    <w:rsid w:val="0087665F"/>
    <w:rsid w:val="0089361D"/>
    <w:rsid w:val="00895BC4"/>
    <w:rsid w:val="008A3584"/>
    <w:rsid w:val="008A51C1"/>
    <w:rsid w:val="008A69C3"/>
    <w:rsid w:val="008B2042"/>
    <w:rsid w:val="008B42ED"/>
    <w:rsid w:val="008B5D93"/>
    <w:rsid w:val="008C203C"/>
    <w:rsid w:val="008C31B4"/>
    <w:rsid w:val="008C3362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6BB"/>
    <w:rsid w:val="008E7F10"/>
    <w:rsid w:val="008F0FD7"/>
    <w:rsid w:val="008F267C"/>
    <w:rsid w:val="009048A0"/>
    <w:rsid w:val="009062B5"/>
    <w:rsid w:val="00922DD9"/>
    <w:rsid w:val="00925287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3D3D"/>
    <w:rsid w:val="00974F9C"/>
    <w:rsid w:val="009770C7"/>
    <w:rsid w:val="00977F01"/>
    <w:rsid w:val="00985D80"/>
    <w:rsid w:val="009861D8"/>
    <w:rsid w:val="009874ED"/>
    <w:rsid w:val="0099107E"/>
    <w:rsid w:val="00991C7C"/>
    <w:rsid w:val="0099258B"/>
    <w:rsid w:val="00992B71"/>
    <w:rsid w:val="009948F5"/>
    <w:rsid w:val="00997B8E"/>
    <w:rsid w:val="009A0403"/>
    <w:rsid w:val="009A0AC0"/>
    <w:rsid w:val="009A69E0"/>
    <w:rsid w:val="009B3B77"/>
    <w:rsid w:val="009B3B8C"/>
    <w:rsid w:val="009C44A0"/>
    <w:rsid w:val="009C4E71"/>
    <w:rsid w:val="009D3DDF"/>
    <w:rsid w:val="009D4B7A"/>
    <w:rsid w:val="009D61B5"/>
    <w:rsid w:val="009D7888"/>
    <w:rsid w:val="009E22BD"/>
    <w:rsid w:val="009E2654"/>
    <w:rsid w:val="009E63B3"/>
    <w:rsid w:val="009E69A6"/>
    <w:rsid w:val="009E7132"/>
    <w:rsid w:val="009F2F6E"/>
    <w:rsid w:val="00A03896"/>
    <w:rsid w:val="00A06C02"/>
    <w:rsid w:val="00A0797F"/>
    <w:rsid w:val="00A132E0"/>
    <w:rsid w:val="00A16776"/>
    <w:rsid w:val="00A1775A"/>
    <w:rsid w:val="00A35317"/>
    <w:rsid w:val="00A37B21"/>
    <w:rsid w:val="00A40C71"/>
    <w:rsid w:val="00A41E3C"/>
    <w:rsid w:val="00A4218F"/>
    <w:rsid w:val="00A43F12"/>
    <w:rsid w:val="00A44E4E"/>
    <w:rsid w:val="00A54C26"/>
    <w:rsid w:val="00A63EC8"/>
    <w:rsid w:val="00A663B9"/>
    <w:rsid w:val="00A67ADB"/>
    <w:rsid w:val="00A7001A"/>
    <w:rsid w:val="00A716EE"/>
    <w:rsid w:val="00A742C2"/>
    <w:rsid w:val="00A7637F"/>
    <w:rsid w:val="00A764AE"/>
    <w:rsid w:val="00A8283C"/>
    <w:rsid w:val="00A828F3"/>
    <w:rsid w:val="00A82A6F"/>
    <w:rsid w:val="00A841A3"/>
    <w:rsid w:val="00A866B2"/>
    <w:rsid w:val="00A86995"/>
    <w:rsid w:val="00A8774C"/>
    <w:rsid w:val="00A95106"/>
    <w:rsid w:val="00AA13BA"/>
    <w:rsid w:val="00AA3A0F"/>
    <w:rsid w:val="00AA6C91"/>
    <w:rsid w:val="00AB0CD2"/>
    <w:rsid w:val="00AB1C4A"/>
    <w:rsid w:val="00AB1D5C"/>
    <w:rsid w:val="00AB7DEF"/>
    <w:rsid w:val="00AC0244"/>
    <w:rsid w:val="00AC12E9"/>
    <w:rsid w:val="00AC5E1E"/>
    <w:rsid w:val="00AC623C"/>
    <w:rsid w:val="00AC691C"/>
    <w:rsid w:val="00AC7298"/>
    <w:rsid w:val="00AD1D1F"/>
    <w:rsid w:val="00AD2A0B"/>
    <w:rsid w:val="00AD5757"/>
    <w:rsid w:val="00AE0E98"/>
    <w:rsid w:val="00AF5407"/>
    <w:rsid w:val="00AF59D4"/>
    <w:rsid w:val="00B0333D"/>
    <w:rsid w:val="00B1064F"/>
    <w:rsid w:val="00B125D3"/>
    <w:rsid w:val="00B12691"/>
    <w:rsid w:val="00B14267"/>
    <w:rsid w:val="00B16D1E"/>
    <w:rsid w:val="00B224DB"/>
    <w:rsid w:val="00B239AB"/>
    <w:rsid w:val="00B23E3A"/>
    <w:rsid w:val="00B25ABB"/>
    <w:rsid w:val="00B30079"/>
    <w:rsid w:val="00B33A0B"/>
    <w:rsid w:val="00B34EAD"/>
    <w:rsid w:val="00B35349"/>
    <w:rsid w:val="00B357DC"/>
    <w:rsid w:val="00B4273E"/>
    <w:rsid w:val="00B430F4"/>
    <w:rsid w:val="00B444E3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954B8"/>
    <w:rsid w:val="00BA2202"/>
    <w:rsid w:val="00BA295D"/>
    <w:rsid w:val="00BA30BF"/>
    <w:rsid w:val="00BA45E9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26B16"/>
    <w:rsid w:val="00C30630"/>
    <w:rsid w:val="00C31D06"/>
    <w:rsid w:val="00C325FF"/>
    <w:rsid w:val="00C3345F"/>
    <w:rsid w:val="00C3387D"/>
    <w:rsid w:val="00C40663"/>
    <w:rsid w:val="00C4157B"/>
    <w:rsid w:val="00C445A2"/>
    <w:rsid w:val="00C463BB"/>
    <w:rsid w:val="00C501D2"/>
    <w:rsid w:val="00C50AD1"/>
    <w:rsid w:val="00C5235F"/>
    <w:rsid w:val="00C6735A"/>
    <w:rsid w:val="00C70352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977EB"/>
    <w:rsid w:val="00CA0A6C"/>
    <w:rsid w:val="00CA7A39"/>
    <w:rsid w:val="00CB16C1"/>
    <w:rsid w:val="00CB1A15"/>
    <w:rsid w:val="00CB34D8"/>
    <w:rsid w:val="00CB3EE8"/>
    <w:rsid w:val="00CB654A"/>
    <w:rsid w:val="00CB6654"/>
    <w:rsid w:val="00CB6DAE"/>
    <w:rsid w:val="00CC4674"/>
    <w:rsid w:val="00CC7888"/>
    <w:rsid w:val="00CD0F0A"/>
    <w:rsid w:val="00CD1197"/>
    <w:rsid w:val="00CD3585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0C73"/>
    <w:rsid w:val="00D8191E"/>
    <w:rsid w:val="00D8251D"/>
    <w:rsid w:val="00D831F3"/>
    <w:rsid w:val="00D85044"/>
    <w:rsid w:val="00D86E69"/>
    <w:rsid w:val="00D87122"/>
    <w:rsid w:val="00D90C84"/>
    <w:rsid w:val="00D93F1B"/>
    <w:rsid w:val="00D96E15"/>
    <w:rsid w:val="00D977BE"/>
    <w:rsid w:val="00DA0ED9"/>
    <w:rsid w:val="00DA4658"/>
    <w:rsid w:val="00DA7DD1"/>
    <w:rsid w:val="00DB10BC"/>
    <w:rsid w:val="00DC160C"/>
    <w:rsid w:val="00DC2192"/>
    <w:rsid w:val="00DC2C5F"/>
    <w:rsid w:val="00DC5A0B"/>
    <w:rsid w:val="00DC6051"/>
    <w:rsid w:val="00DD5C8C"/>
    <w:rsid w:val="00DE48AC"/>
    <w:rsid w:val="00DE78EA"/>
    <w:rsid w:val="00DF0347"/>
    <w:rsid w:val="00DF2299"/>
    <w:rsid w:val="00DF44AC"/>
    <w:rsid w:val="00DF568C"/>
    <w:rsid w:val="00DF653F"/>
    <w:rsid w:val="00DF6F53"/>
    <w:rsid w:val="00DF7C95"/>
    <w:rsid w:val="00E014E1"/>
    <w:rsid w:val="00E041E0"/>
    <w:rsid w:val="00E060F5"/>
    <w:rsid w:val="00E17599"/>
    <w:rsid w:val="00E1775D"/>
    <w:rsid w:val="00E206D6"/>
    <w:rsid w:val="00E20DAA"/>
    <w:rsid w:val="00E21696"/>
    <w:rsid w:val="00E219FF"/>
    <w:rsid w:val="00E23AC6"/>
    <w:rsid w:val="00E242C6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484F"/>
    <w:rsid w:val="00E86344"/>
    <w:rsid w:val="00E9038E"/>
    <w:rsid w:val="00E91ECA"/>
    <w:rsid w:val="00E96728"/>
    <w:rsid w:val="00E974FD"/>
    <w:rsid w:val="00EA1C50"/>
    <w:rsid w:val="00EA2124"/>
    <w:rsid w:val="00EA3DD5"/>
    <w:rsid w:val="00EA5D06"/>
    <w:rsid w:val="00EB16E9"/>
    <w:rsid w:val="00EB5529"/>
    <w:rsid w:val="00EB6E2A"/>
    <w:rsid w:val="00EB74A2"/>
    <w:rsid w:val="00EC0316"/>
    <w:rsid w:val="00EC09DA"/>
    <w:rsid w:val="00EC0DE5"/>
    <w:rsid w:val="00EC5547"/>
    <w:rsid w:val="00ED32BB"/>
    <w:rsid w:val="00ED3DAC"/>
    <w:rsid w:val="00ED66CC"/>
    <w:rsid w:val="00ED70D0"/>
    <w:rsid w:val="00ED72D4"/>
    <w:rsid w:val="00EE11A1"/>
    <w:rsid w:val="00EE2E61"/>
    <w:rsid w:val="00EE4D5F"/>
    <w:rsid w:val="00EE5088"/>
    <w:rsid w:val="00EE7269"/>
    <w:rsid w:val="00EE7938"/>
    <w:rsid w:val="00EF5A65"/>
    <w:rsid w:val="00F038D1"/>
    <w:rsid w:val="00F06E55"/>
    <w:rsid w:val="00F164DB"/>
    <w:rsid w:val="00F17C5E"/>
    <w:rsid w:val="00F20281"/>
    <w:rsid w:val="00F20991"/>
    <w:rsid w:val="00F2248F"/>
    <w:rsid w:val="00F263F2"/>
    <w:rsid w:val="00F2651A"/>
    <w:rsid w:val="00F32A22"/>
    <w:rsid w:val="00F351CC"/>
    <w:rsid w:val="00F518C6"/>
    <w:rsid w:val="00F527C6"/>
    <w:rsid w:val="00F54D69"/>
    <w:rsid w:val="00F54E5F"/>
    <w:rsid w:val="00F56865"/>
    <w:rsid w:val="00F56CAF"/>
    <w:rsid w:val="00F607A8"/>
    <w:rsid w:val="00F670F6"/>
    <w:rsid w:val="00F70AA4"/>
    <w:rsid w:val="00F72210"/>
    <w:rsid w:val="00F74FFB"/>
    <w:rsid w:val="00F80646"/>
    <w:rsid w:val="00F824A1"/>
    <w:rsid w:val="00F85123"/>
    <w:rsid w:val="00F9086F"/>
    <w:rsid w:val="00F95ACD"/>
    <w:rsid w:val="00FA0E5D"/>
    <w:rsid w:val="00FA18D8"/>
    <w:rsid w:val="00FA397A"/>
    <w:rsid w:val="00FA5084"/>
    <w:rsid w:val="00FB0784"/>
    <w:rsid w:val="00FB1911"/>
    <w:rsid w:val="00FB1B35"/>
    <w:rsid w:val="00FB1BD7"/>
    <w:rsid w:val="00FB4C0A"/>
    <w:rsid w:val="00FC05FE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96B50"/>
  <w15:docId w15:val="{818F062E-4F0B-4FDE-9C60-0640FF65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2B60AE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DD6A-C4E2-4DF9-A04F-9C8978E5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143</cp:revision>
  <cp:lastPrinted>2022-05-26T05:55:00Z</cp:lastPrinted>
  <dcterms:created xsi:type="dcterms:W3CDTF">2022-11-17T07:37:00Z</dcterms:created>
  <dcterms:modified xsi:type="dcterms:W3CDTF">2024-04-02T07:42:00Z</dcterms:modified>
</cp:coreProperties>
</file>