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eastAsia="Times New Roman" w:hAnsi="Arial" w:cs="Arial"/>
          <w:color w:val="000000"/>
          <w:sz w:val="28"/>
          <w:szCs w:val="28"/>
          <w:lang w:eastAsia="uk-UA"/>
        </w:rPr>
      </w:pPr>
    </w:p>
    <w:p w:rsidR="007856D8" w:rsidRDefault="007856D8" w:rsidP="007856D8">
      <w:pPr>
        <w:spacing w:after="0" w:line="240" w:lineRule="auto"/>
        <w:ind w:right="4959"/>
        <w:contextualSpacing/>
        <w:jc w:val="both"/>
        <w:rPr>
          <w:rFonts w:ascii="Arial" w:hAnsi="Arial" w:cs="Arial"/>
          <w:sz w:val="28"/>
          <w:szCs w:val="28"/>
        </w:rPr>
      </w:pPr>
      <w:r w:rsidRPr="007856D8">
        <w:rPr>
          <w:rFonts w:ascii="Arial" w:eastAsia="Times New Roman" w:hAnsi="Arial" w:cs="Arial"/>
          <w:color w:val="000000"/>
          <w:sz w:val="28"/>
          <w:szCs w:val="28"/>
          <w:lang w:eastAsia="uk-UA"/>
        </w:rPr>
        <w:t>Про затвердження Положень про районні адміністрації Львівської міської ради та їх структур</w:t>
      </w:r>
    </w:p>
    <w:p w:rsidR="007856D8" w:rsidRDefault="007856D8" w:rsidP="007856D8">
      <w:pPr>
        <w:spacing w:after="0" w:line="240" w:lineRule="auto"/>
        <w:contextualSpacing/>
        <w:jc w:val="both"/>
        <w:rPr>
          <w:rFonts w:ascii="Arial" w:hAnsi="Arial" w:cs="Arial"/>
          <w:sz w:val="28"/>
          <w:szCs w:val="28"/>
        </w:rPr>
      </w:pPr>
    </w:p>
    <w:p w:rsidR="007856D8" w:rsidRPr="007856D8" w:rsidRDefault="007856D8" w:rsidP="007856D8">
      <w:pPr>
        <w:spacing w:after="0" w:line="240" w:lineRule="auto"/>
        <w:contextualSpacing/>
        <w:jc w:val="both"/>
        <w:rPr>
          <w:rFonts w:ascii="Arial" w:hAnsi="Arial" w:cs="Arial"/>
          <w:sz w:val="28"/>
          <w:szCs w:val="28"/>
        </w:rPr>
      </w:pPr>
    </w:p>
    <w:p w:rsidR="009518D2" w:rsidRPr="00A7387C" w:rsidRDefault="009518D2" w:rsidP="009518D2">
      <w:pPr>
        <w:autoSpaceDE w:val="0"/>
        <w:autoSpaceDN w:val="0"/>
        <w:adjustRightInd w:val="0"/>
        <w:spacing w:after="0" w:line="240" w:lineRule="auto"/>
        <w:ind w:firstLine="708"/>
        <w:contextualSpacing/>
        <w:jc w:val="both"/>
        <w:rPr>
          <w:rFonts w:ascii="Arial" w:hAnsi="Arial" w:cs="Arial"/>
          <w:color w:val="000000"/>
          <w:sz w:val="28"/>
          <w:szCs w:val="28"/>
        </w:rPr>
      </w:pPr>
      <w:r w:rsidRPr="00A7387C">
        <w:rPr>
          <w:rFonts w:ascii="Arial" w:hAnsi="Arial" w:cs="Arial"/>
          <w:color w:val="000000"/>
          <w:sz w:val="28"/>
          <w:szCs w:val="28"/>
        </w:rPr>
        <w:t xml:space="preserve">Відповідно до Закону України “Про місцеве самоврядування в Україні“, на виконання ухвал міської ради від 04.02.2021 № 32 “Про затвердження структури виконавчих органів Львівської міської ради, загальної чисельності апарату </w:t>
      </w:r>
      <w:r>
        <w:rPr>
          <w:rFonts w:ascii="Arial" w:hAnsi="Arial" w:cs="Arial"/>
          <w:color w:val="000000"/>
          <w:sz w:val="28"/>
          <w:szCs w:val="28"/>
        </w:rPr>
        <w:t>ради та її виконавчих органів“,</w:t>
      </w:r>
      <w:r w:rsidRPr="00A7387C">
        <w:rPr>
          <w:rFonts w:ascii="Arial" w:hAnsi="Arial" w:cs="Arial"/>
          <w:color w:val="000000"/>
          <w:sz w:val="28"/>
          <w:szCs w:val="28"/>
        </w:rPr>
        <w:t xml:space="preserve"> від </w:t>
      </w:r>
      <w:r w:rsidRPr="00A7387C">
        <w:rPr>
          <w:rFonts w:ascii="Arial" w:hAnsi="Arial" w:cs="Arial"/>
          <w:color w:val="000000" w:themeColor="text1"/>
          <w:sz w:val="28"/>
          <w:szCs w:val="28"/>
        </w:rPr>
        <w:t>08.07.2021 № 1081 “Про розмежування повноважень між виконавчими органами Львівської міської ради“</w:t>
      </w:r>
      <w:r w:rsidRPr="00A7387C">
        <w:rPr>
          <w:rFonts w:ascii="Arial" w:hAnsi="Arial" w:cs="Arial"/>
          <w:color w:val="000000"/>
          <w:sz w:val="28"/>
          <w:szCs w:val="28"/>
        </w:rPr>
        <w:t xml:space="preserve">, </w:t>
      </w:r>
      <w:r w:rsidRPr="003869A5">
        <w:rPr>
          <w:rFonts w:ascii="Arial" w:hAnsi="Arial" w:cs="Arial"/>
          <w:sz w:val="28"/>
          <w:szCs w:val="28"/>
        </w:rPr>
        <w:t>від 27.12.2023 № 4293 “</w:t>
      </w:r>
      <w:r w:rsidRPr="003869A5">
        <w:rPr>
          <w:rFonts w:ascii="Arial" w:hAnsi="Arial" w:cs="Arial"/>
          <w:bCs/>
          <w:sz w:val="28"/>
          <w:szCs w:val="28"/>
        </w:rPr>
        <w:t xml:space="preserve">Про внесення змін до ухвали міської ради від 04.02.2021 № 32 </w:t>
      </w:r>
      <w:r w:rsidRPr="003869A5">
        <w:rPr>
          <w:rFonts w:ascii="Arial" w:hAnsi="Arial" w:cs="Arial"/>
          <w:sz w:val="28"/>
          <w:szCs w:val="28"/>
        </w:rPr>
        <w:t>“</w:t>
      </w:r>
      <w:r w:rsidRPr="003869A5">
        <w:rPr>
          <w:rFonts w:ascii="Arial" w:hAnsi="Arial" w:cs="Arial"/>
          <w:bCs/>
          <w:sz w:val="28"/>
          <w:szCs w:val="28"/>
        </w:rPr>
        <w:t>Про затвердження структури виконавчих органів Львівської міської ради, загальної чисельності апарату ради та її виконавчих органів</w:t>
      </w:r>
      <w:r w:rsidRPr="003869A5">
        <w:rPr>
          <w:rFonts w:ascii="Arial" w:hAnsi="Arial" w:cs="Arial"/>
          <w:sz w:val="28"/>
          <w:szCs w:val="28"/>
        </w:rPr>
        <w:t>“ і від 27.12.2023 № 4294 “</w:t>
      </w:r>
      <w:r w:rsidRPr="003869A5">
        <w:rPr>
          <w:rFonts w:ascii="Arial" w:hAnsi="Arial" w:cs="Arial"/>
          <w:bCs/>
          <w:sz w:val="28"/>
          <w:szCs w:val="28"/>
        </w:rPr>
        <w:t xml:space="preserve">Про внесення змін до ухвали міської ради від 08.07.2021 № 1081 </w:t>
      </w:r>
      <w:r w:rsidRPr="003869A5">
        <w:rPr>
          <w:rFonts w:ascii="Arial" w:hAnsi="Arial" w:cs="Arial"/>
          <w:sz w:val="28"/>
          <w:szCs w:val="28"/>
        </w:rPr>
        <w:t>“</w:t>
      </w:r>
      <w:r w:rsidRPr="003869A5">
        <w:rPr>
          <w:rFonts w:ascii="Arial" w:hAnsi="Arial" w:cs="Arial"/>
          <w:bCs/>
          <w:sz w:val="28"/>
          <w:szCs w:val="28"/>
        </w:rPr>
        <w:t>Про розмежування повноважень між виконавчими органами Львівської міської ради</w:t>
      </w:r>
      <w:r w:rsidRPr="003869A5">
        <w:rPr>
          <w:rFonts w:ascii="Arial" w:hAnsi="Arial" w:cs="Arial"/>
          <w:sz w:val="28"/>
          <w:szCs w:val="28"/>
        </w:rPr>
        <w:t>“</w:t>
      </w:r>
      <w:r w:rsidRPr="003869A5">
        <w:rPr>
          <w:rFonts w:ascii="Arial" w:hAnsi="Arial" w:cs="Arial"/>
          <w:szCs w:val="24"/>
        </w:rPr>
        <w:t>,</w:t>
      </w:r>
      <w:r>
        <w:rPr>
          <w:rFonts w:ascii="Arial" w:hAnsi="Arial" w:cs="Arial"/>
          <w:color w:val="000000"/>
          <w:szCs w:val="24"/>
        </w:rPr>
        <w:t xml:space="preserve"> </w:t>
      </w:r>
      <w:r w:rsidRPr="00A7387C">
        <w:rPr>
          <w:rFonts w:ascii="Arial" w:hAnsi="Arial" w:cs="Arial"/>
          <w:color w:val="000000"/>
          <w:sz w:val="28"/>
          <w:szCs w:val="28"/>
        </w:rPr>
        <w:t xml:space="preserve">враховуючи рішення виконавчого комітету від </w:t>
      </w:r>
      <w:r w:rsidRPr="00A7387C">
        <w:rPr>
          <w:rFonts w:ascii="Arial" w:hAnsi="Arial" w:cs="Arial"/>
          <w:color w:val="000000" w:themeColor="text1"/>
          <w:sz w:val="28"/>
          <w:szCs w:val="28"/>
        </w:rPr>
        <w:t>16.01.2024 № 67 “Про затвердження Типових положень про департамент та управління Львівської міської ради“</w:t>
      </w:r>
      <w:r w:rsidRPr="00A7387C">
        <w:rPr>
          <w:rFonts w:ascii="Arial" w:hAnsi="Arial" w:cs="Arial"/>
          <w:color w:val="000000"/>
          <w:sz w:val="28"/>
          <w:szCs w:val="28"/>
        </w:rPr>
        <w:t>, виконавчий комітет вирішив:</w:t>
      </w:r>
      <w:r>
        <w:rPr>
          <w:rFonts w:ascii="Arial" w:hAnsi="Arial" w:cs="Arial"/>
          <w:color w:val="000000"/>
          <w:sz w:val="28"/>
          <w:szCs w:val="28"/>
        </w:rPr>
        <w:t xml:space="preserve"> </w:t>
      </w:r>
    </w:p>
    <w:p w:rsidR="007856D8" w:rsidRPr="007856D8" w:rsidRDefault="007856D8" w:rsidP="007856D8">
      <w:pPr>
        <w:spacing w:after="0" w:line="240" w:lineRule="auto"/>
        <w:ind w:firstLine="708"/>
        <w:contextualSpacing/>
        <w:jc w:val="both"/>
        <w:rPr>
          <w:rFonts w:ascii="Arial" w:hAnsi="Arial" w:cs="Arial"/>
          <w:color w:val="000000"/>
          <w:sz w:val="28"/>
          <w:szCs w:val="28"/>
        </w:rPr>
      </w:pPr>
      <w:r w:rsidRPr="007856D8">
        <w:rPr>
          <w:rFonts w:ascii="Arial" w:hAnsi="Arial" w:cs="Arial"/>
          <w:color w:val="000000"/>
          <w:sz w:val="28"/>
          <w:szCs w:val="28"/>
          <w:shd w:val="clear" w:color="auto" w:fill="FFFFFF"/>
        </w:rPr>
        <w:t>1.</w:t>
      </w:r>
      <w:r w:rsidR="009518D2">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Затвердити:</w:t>
      </w:r>
    </w:p>
    <w:p w:rsidR="007856D8" w:rsidRPr="007856D8" w:rsidRDefault="007856D8" w:rsidP="007856D8">
      <w:pPr>
        <w:spacing w:after="0" w:line="240" w:lineRule="auto"/>
        <w:ind w:firstLine="708"/>
        <w:contextualSpacing/>
        <w:jc w:val="both"/>
        <w:rPr>
          <w:rFonts w:ascii="Arial" w:hAnsi="Arial" w:cs="Arial"/>
          <w:color w:val="000000"/>
          <w:sz w:val="28"/>
          <w:szCs w:val="28"/>
        </w:rPr>
      </w:pPr>
      <w:r w:rsidRPr="007856D8">
        <w:rPr>
          <w:rFonts w:ascii="Arial" w:hAnsi="Arial" w:cs="Arial"/>
          <w:color w:val="000000"/>
          <w:sz w:val="28"/>
          <w:szCs w:val="28"/>
          <w:shd w:val="clear" w:color="auto" w:fill="FFFFFF"/>
        </w:rPr>
        <w:t>1.1. Положення про Галицьку районну адміністрацію Львівської міської ради (додаток 1).</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 xml:space="preserve">1.2. Положення про Залізничну районну адміністрацію Львівської міської ради (додаток 2). </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1.3.</w:t>
      </w:r>
      <w:r w:rsidR="009518D2">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 xml:space="preserve">Положення про Личаківську районну адміністрацію Львівської міської ради (додаток 3). </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 xml:space="preserve">1.4. Положення про Сихівську районну адміністрацію Львівської міської ради (додаток 4). </w:t>
      </w:r>
    </w:p>
    <w:p w:rsidR="007856D8" w:rsidRPr="007856D8" w:rsidRDefault="007856D8" w:rsidP="007856D8">
      <w:pPr>
        <w:spacing w:after="0" w:line="240" w:lineRule="auto"/>
        <w:ind w:firstLine="708"/>
        <w:contextualSpacing/>
        <w:jc w:val="both"/>
        <w:rPr>
          <w:rFonts w:ascii="Arial" w:hAnsi="Arial" w:cs="Arial"/>
          <w:color w:val="000000"/>
          <w:sz w:val="28"/>
          <w:szCs w:val="28"/>
        </w:rPr>
      </w:pPr>
      <w:r w:rsidRPr="007856D8">
        <w:rPr>
          <w:rFonts w:ascii="Arial" w:hAnsi="Arial" w:cs="Arial"/>
          <w:color w:val="000000"/>
          <w:sz w:val="28"/>
          <w:szCs w:val="28"/>
          <w:shd w:val="clear" w:color="auto" w:fill="FFFFFF"/>
        </w:rPr>
        <w:t>1.5. Положення про Франківську районну адміністрацію Львівської міської ради (додаток 5).</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 xml:space="preserve">1.6. Положення про Шевченківську районну адміністрацію Львівської міської ради (додаток 6). </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1.7.</w:t>
      </w:r>
      <w:r w:rsidR="009518D2">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Структуру Галицької районної адміністрації Львівської міської ради (додаток</w:t>
      </w:r>
      <w:r w:rsidR="00282264">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 xml:space="preserve">7). </w:t>
      </w:r>
    </w:p>
    <w:p w:rsidR="007856D8" w:rsidRPr="008555D2" w:rsidRDefault="007856D8" w:rsidP="007856D8">
      <w:pPr>
        <w:spacing w:after="0" w:line="240" w:lineRule="auto"/>
        <w:ind w:firstLine="708"/>
        <w:contextualSpacing/>
        <w:jc w:val="both"/>
        <w:rPr>
          <w:rFonts w:ascii="Arial" w:hAnsi="Arial" w:cs="Arial"/>
          <w:sz w:val="28"/>
          <w:szCs w:val="28"/>
          <w:shd w:val="clear" w:color="auto" w:fill="FFFFFF"/>
        </w:rPr>
      </w:pPr>
      <w:r w:rsidRPr="008555D2">
        <w:rPr>
          <w:rFonts w:ascii="Arial" w:hAnsi="Arial" w:cs="Arial"/>
          <w:sz w:val="28"/>
          <w:szCs w:val="28"/>
          <w:shd w:val="clear" w:color="auto" w:fill="FFFFFF"/>
        </w:rPr>
        <w:t xml:space="preserve">1.8. Структуру Залізничної районної адміністрації Львівської міської ради (додаток 8). </w:t>
      </w:r>
    </w:p>
    <w:p w:rsidR="007856D8" w:rsidRPr="008555D2" w:rsidRDefault="007856D8" w:rsidP="007856D8">
      <w:pPr>
        <w:spacing w:after="0" w:line="240" w:lineRule="auto"/>
        <w:ind w:firstLine="708"/>
        <w:contextualSpacing/>
        <w:jc w:val="both"/>
        <w:rPr>
          <w:rFonts w:ascii="Arial" w:hAnsi="Arial" w:cs="Arial"/>
          <w:sz w:val="28"/>
          <w:szCs w:val="28"/>
          <w:shd w:val="clear" w:color="auto" w:fill="FFFFFF"/>
        </w:rPr>
      </w:pPr>
      <w:r w:rsidRPr="008555D2">
        <w:rPr>
          <w:rFonts w:ascii="Arial" w:hAnsi="Arial" w:cs="Arial"/>
          <w:sz w:val="28"/>
          <w:szCs w:val="28"/>
          <w:shd w:val="clear" w:color="auto" w:fill="FFFFFF"/>
        </w:rPr>
        <w:lastRenderedPageBreak/>
        <w:t xml:space="preserve">1.9. Структуру Личаківської районної адміністрації Львівської міської ради (додаток 9). </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 xml:space="preserve">1.10. Структуру Сихівської районної адміністрації Львівської міської ради (додаток 10). </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1.11. Структуру Франківської районної адміністрації Львівської міської ради (додаток 11).</w:t>
      </w:r>
    </w:p>
    <w:p w:rsidR="007856D8" w:rsidRPr="007856D8" w:rsidRDefault="007856D8" w:rsidP="007856D8">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1.12. Структуру Шевченківської районної адміністрації Львівської міської ради (додаток 12).</w:t>
      </w:r>
    </w:p>
    <w:p w:rsidR="007856D8" w:rsidRPr="007856D8" w:rsidRDefault="007856D8" w:rsidP="009518D2">
      <w:pPr>
        <w:spacing w:after="0" w:line="240" w:lineRule="auto"/>
        <w:ind w:firstLine="708"/>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 xml:space="preserve">2. Вважати </w:t>
      </w:r>
      <w:r w:rsidR="009518D2">
        <w:rPr>
          <w:rFonts w:ascii="Arial" w:hAnsi="Arial" w:cs="Arial"/>
          <w:color w:val="000000"/>
          <w:sz w:val="28"/>
          <w:szCs w:val="28"/>
          <w:shd w:val="clear" w:color="auto" w:fill="FFFFFF"/>
        </w:rPr>
        <w:t>р</w:t>
      </w:r>
      <w:r w:rsidR="009518D2" w:rsidRPr="007856D8">
        <w:rPr>
          <w:rFonts w:ascii="Arial" w:hAnsi="Arial" w:cs="Arial"/>
          <w:color w:val="000000"/>
          <w:sz w:val="28"/>
          <w:szCs w:val="28"/>
          <w:shd w:val="clear" w:color="auto" w:fill="FFFFFF"/>
        </w:rPr>
        <w:t>ішення виконавчого комітету від 08.10.2021 № 914 “Про затвердження Положень про районні адміністрації Львівськ</w:t>
      </w:r>
      <w:r w:rsidR="009518D2">
        <w:rPr>
          <w:rFonts w:ascii="Arial" w:hAnsi="Arial" w:cs="Arial"/>
          <w:color w:val="000000"/>
          <w:sz w:val="28"/>
          <w:szCs w:val="28"/>
          <w:shd w:val="clear" w:color="auto" w:fill="FFFFFF"/>
        </w:rPr>
        <w:t>ої міської ради та їх структур“ таким, що втратило чинність.</w:t>
      </w:r>
    </w:p>
    <w:p w:rsidR="007856D8" w:rsidRPr="002111B1" w:rsidRDefault="007856D8" w:rsidP="002111B1">
      <w:pPr>
        <w:autoSpaceDE w:val="0"/>
        <w:autoSpaceDN w:val="0"/>
        <w:adjustRightInd w:val="0"/>
        <w:spacing w:after="0" w:line="240" w:lineRule="auto"/>
        <w:ind w:firstLine="708"/>
        <w:contextualSpacing/>
        <w:jc w:val="both"/>
        <w:rPr>
          <w:rFonts w:ascii="Arial" w:hAnsi="Arial" w:cs="Arial"/>
          <w:sz w:val="28"/>
          <w:szCs w:val="28"/>
        </w:rPr>
      </w:pPr>
      <w:r w:rsidRPr="007856D8">
        <w:rPr>
          <w:rFonts w:ascii="Arial" w:hAnsi="Arial" w:cs="Arial"/>
          <w:color w:val="000000"/>
          <w:sz w:val="28"/>
          <w:szCs w:val="28"/>
          <w:shd w:val="clear" w:color="auto" w:fill="FFFFFF"/>
        </w:rPr>
        <w:t xml:space="preserve">3. </w:t>
      </w:r>
      <w:r w:rsidR="002111B1" w:rsidRPr="002111B1">
        <w:rPr>
          <w:rFonts w:ascii="Arial" w:hAnsi="Arial" w:cs="Arial"/>
          <w:sz w:val="28"/>
          <w:szCs w:val="28"/>
        </w:rPr>
        <w:t>Встановити, що це рішення набирає чинності з 01 квітня 2024</w:t>
      </w:r>
      <w:r w:rsidR="002111B1" w:rsidRPr="002111B1">
        <w:rPr>
          <w:rFonts w:ascii="Arial" w:hAnsi="Arial" w:cs="Arial"/>
          <w:sz w:val="28"/>
          <w:szCs w:val="28"/>
          <w:lang w:val="en-US"/>
        </w:rPr>
        <w:t> </w:t>
      </w:r>
      <w:r w:rsidR="002111B1" w:rsidRPr="002111B1">
        <w:rPr>
          <w:rFonts w:ascii="Arial" w:hAnsi="Arial" w:cs="Arial"/>
          <w:sz w:val="28"/>
          <w:szCs w:val="28"/>
        </w:rPr>
        <w:t>року.</w:t>
      </w:r>
    </w:p>
    <w:p w:rsidR="008B599E" w:rsidRPr="008B599E" w:rsidRDefault="007856D8" w:rsidP="008B599E">
      <w:pPr>
        <w:autoSpaceDE w:val="0"/>
        <w:autoSpaceDN w:val="0"/>
        <w:adjustRightInd w:val="0"/>
        <w:spacing w:after="0" w:line="240" w:lineRule="auto"/>
        <w:ind w:firstLine="708"/>
        <w:jc w:val="both"/>
        <w:rPr>
          <w:rFonts w:ascii="Arial" w:hAnsi="Arial" w:cs="Arial"/>
          <w:color w:val="000000"/>
          <w:sz w:val="28"/>
          <w:szCs w:val="28"/>
        </w:rPr>
      </w:pPr>
      <w:r w:rsidRPr="007856D8">
        <w:rPr>
          <w:rFonts w:ascii="Arial" w:hAnsi="Arial" w:cs="Arial"/>
          <w:color w:val="000000"/>
          <w:sz w:val="28"/>
          <w:szCs w:val="28"/>
          <w:shd w:val="clear" w:color="auto" w:fill="FFFFFF"/>
        </w:rPr>
        <w:t xml:space="preserve">4. Контроль за виконанням рішення </w:t>
      </w:r>
      <w:r w:rsidRPr="008B599E">
        <w:rPr>
          <w:rFonts w:ascii="Arial" w:hAnsi="Arial" w:cs="Arial"/>
          <w:color w:val="000000"/>
          <w:sz w:val="28"/>
          <w:szCs w:val="28"/>
          <w:shd w:val="clear" w:color="auto" w:fill="FFFFFF"/>
        </w:rPr>
        <w:t xml:space="preserve">покласти </w:t>
      </w:r>
      <w:r w:rsidR="008B599E" w:rsidRPr="008B599E">
        <w:rPr>
          <w:rFonts w:ascii="Arial" w:hAnsi="Arial" w:cs="Arial"/>
          <w:color w:val="000000"/>
          <w:sz w:val="28"/>
          <w:szCs w:val="28"/>
        </w:rPr>
        <w:t>на заступника міського голови з питань житлово-комунального господарства.</w:t>
      </w:r>
    </w:p>
    <w:p w:rsidR="007856D8" w:rsidRPr="00C863BC" w:rsidRDefault="007856D8" w:rsidP="007856D8">
      <w:pPr>
        <w:spacing w:after="0" w:line="240" w:lineRule="auto"/>
        <w:ind w:firstLine="708"/>
        <w:contextualSpacing/>
        <w:jc w:val="both"/>
        <w:rPr>
          <w:rFonts w:ascii="Arial" w:hAnsi="Arial" w:cs="Arial"/>
          <w:sz w:val="28"/>
          <w:szCs w:val="28"/>
        </w:rPr>
      </w:pPr>
    </w:p>
    <w:p w:rsidR="007856D8" w:rsidRDefault="007856D8" w:rsidP="007856D8">
      <w:pPr>
        <w:spacing w:after="0" w:line="240" w:lineRule="auto"/>
        <w:ind w:firstLine="708"/>
        <w:contextualSpacing/>
        <w:jc w:val="both"/>
        <w:rPr>
          <w:rFonts w:ascii="Arial" w:hAnsi="Arial" w:cs="Arial"/>
          <w:color w:val="000000"/>
          <w:sz w:val="28"/>
          <w:szCs w:val="28"/>
        </w:rPr>
      </w:pPr>
    </w:p>
    <w:p w:rsidR="007856D8" w:rsidRPr="007856D8" w:rsidRDefault="007856D8" w:rsidP="008B599E">
      <w:pPr>
        <w:spacing w:after="0" w:line="240" w:lineRule="auto"/>
        <w:contextualSpacing/>
        <w:jc w:val="both"/>
        <w:rPr>
          <w:rFonts w:ascii="Arial" w:hAnsi="Arial" w:cs="Arial"/>
          <w:color w:val="000000"/>
          <w:sz w:val="28"/>
          <w:szCs w:val="28"/>
        </w:rPr>
      </w:pPr>
    </w:p>
    <w:p w:rsidR="007856D8" w:rsidRDefault="007856D8" w:rsidP="007856D8">
      <w:pPr>
        <w:pStyle w:val="a4"/>
        <w:rPr>
          <w:rFonts w:ascii="Arial" w:hAnsi="Arial" w:cs="Arial"/>
          <w:sz w:val="28"/>
          <w:szCs w:val="28"/>
        </w:rPr>
      </w:pPr>
      <w:r w:rsidRPr="00BB18AF">
        <w:rPr>
          <w:rFonts w:ascii="Arial" w:hAnsi="Arial" w:cs="Arial"/>
          <w:sz w:val="28"/>
          <w:szCs w:val="28"/>
        </w:rPr>
        <w:t>Львівський міський голова</w:t>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r>
      <w:r w:rsidRPr="00BB18AF">
        <w:rPr>
          <w:rFonts w:ascii="Arial" w:hAnsi="Arial" w:cs="Arial"/>
          <w:sz w:val="28"/>
          <w:szCs w:val="28"/>
        </w:rPr>
        <w:tab/>
        <w:t xml:space="preserve">       Андрій САДОВИЙ</w:t>
      </w: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7856D8" w:rsidRDefault="007856D8" w:rsidP="007856D8">
      <w:pPr>
        <w:pStyle w:val="a4"/>
        <w:rPr>
          <w:rFonts w:ascii="Arial" w:hAnsi="Arial" w:cs="Arial"/>
          <w:sz w:val="28"/>
          <w:szCs w:val="28"/>
        </w:rPr>
      </w:pPr>
    </w:p>
    <w:p w:rsidR="00492C71" w:rsidRDefault="00492C71" w:rsidP="009518D2">
      <w:pPr>
        <w:pStyle w:val="a4"/>
        <w:rPr>
          <w:rFonts w:ascii="Arial" w:hAnsi="Arial" w:cs="Arial"/>
          <w:sz w:val="28"/>
          <w:szCs w:val="28"/>
        </w:rPr>
      </w:pPr>
    </w:p>
    <w:p w:rsidR="00947E15" w:rsidRDefault="00947E15"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Додаток 1</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від </w:t>
      </w:r>
      <w:r w:rsidR="00064510">
        <w:rPr>
          <w:rFonts w:ascii="Arial" w:hAnsi="Arial" w:cs="Arial"/>
          <w:sz w:val="28"/>
          <w:szCs w:val="28"/>
        </w:rPr>
        <w:t>02.02.2024</w:t>
      </w:r>
      <w:r w:rsidRPr="009518D2">
        <w:rPr>
          <w:rFonts w:ascii="Arial" w:hAnsi="Arial" w:cs="Arial"/>
          <w:sz w:val="28"/>
          <w:szCs w:val="28"/>
        </w:rPr>
        <w:t xml:space="preserve"> № </w:t>
      </w:r>
      <w:r w:rsidR="00064510">
        <w:rPr>
          <w:rFonts w:ascii="Arial" w:hAnsi="Arial" w:cs="Arial"/>
          <w:sz w:val="28"/>
          <w:szCs w:val="28"/>
        </w:rPr>
        <w:t>186</w:t>
      </w:r>
    </w:p>
    <w:p w:rsidR="007856D8" w:rsidRPr="007856D8" w:rsidRDefault="007856D8" w:rsidP="009518D2">
      <w:pPr>
        <w:spacing w:after="0" w:line="240" w:lineRule="auto"/>
        <w:contextualSpacing/>
        <w:rPr>
          <w:rFonts w:ascii="Arial" w:eastAsia="Times New Roman" w:hAnsi="Arial" w:cs="Arial"/>
          <w:color w:val="000000"/>
          <w:sz w:val="28"/>
          <w:szCs w:val="28"/>
          <w:shd w:val="clear" w:color="auto" w:fill="FFFFFF"/>
          <w:lang w:eastAsia="uk-UA"/>
        </w:rPr>
      </w:pPr>
    </w:p>
    <w:p w:rsidR="007856D8" w:rsidRPr="007856D8" w:rsidRDefault="007856D8" w:rsidP="009518D2">
      <w:pPr>
        <w:spacing w:after="0" w:line="240" w:lineRule="auto"/>
        <w:contextualSpacing/>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Галицьку районну адміністрацію Львівської міської ради</w:t>
      </w:r>
    </w:p>
    <w:p w:rsidR="007856D8" w:rsidRPr="0038074B" w:rsidRDefault="007856D8" w:rsidP="007856D8">
      <w:pPr>
        <w:spacing w:after="0" w:line="240" w:lineRule="auto"/>
        <w:contextualSpacing/>
        <w:rPr>
          <w:rFonts w:ascii="Arial" w:eastAsia="Times New Roman" w:hAnsi="Arial" w:cs="Arial"/>
          <w:sz w:val="24"/>
          <w:szCs w:val="24"/>
          <w:lang w:eastAsia="uk-UA"/>
        </w:rPr>
      </w:pPr>
    </w:p>
    <w:p w:rsidR="009518D2" w:rsidRPr="0038074B" w:rsidRDefault="009518D2"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2111B1" w:rsidRPr="007856D8" w:rsidRDefault="002111B1" w:rsidP="003F5131">
      <w:pPr>
        <w:shd w:val="clear" w:color="auto" w:fill="FFFFFF"/>
        <w:spacing w:after="0" w:line="240" w:lineRule="auto"/>
        <w:contextualSpacing/>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Галицька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r w:rsidRPr="007856D8">
        <w:rPr>
          <w:rFonts w:ascii="Arial" w:eastAsia="Times New Roman" w:hAnsi="Arial" w:cs="Arial"/>
          <w:color w:val="000000"/>
          <w:sz w:val="28"/>
          <w:szCs w:val="28"/>
          <w:lang w:eastAsia="uk-UA"/>
        </w:rPr>
        <w:t xml:space="preserve">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Галицька районна адміністрація Львівської міської ради.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1.6. Юридична адреса районної адміністрації: 79000, м. Львів, вул.</w:t>
      </w:r>
      <w:r w:rsidR="00587368">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Ф.</w:t>
      </w:r>
      <w:r w:rsidR="00587368">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Ліста, 1.</w:t>
      </w:r>
    </w:p>
    <w:p w:rsidR="00492C71" w:rsidRPr="007856D8" w:rsidRDefault="00492C71"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підпорядкованих підприємств, розгляд про</w:t>
      </w:r>
      <w:r w:rsidR="008F31C7">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3. Структура, організація роботи та управління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FB4CAF"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3.1. Районну адміністрацію очолює голова районної адміністрації, якого призначає на посаду та звільняє з посади Львівський міський 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3.3.7. Юридичний відділ.</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sidR="00815536">
        <w:rPr>
          <w:rFonts w:ascii="Arial" w:eastAsia="Times New Roman" w:hAnsi="Arial" w:cs="Arial"/>
          <w:color w:val="000000"/>
          <w:sz w:val="28"/>
          <w:szCs w:val="28"/>
          <w:shd w:val="clear" w:color="auto" w:fill="FFFFFF"/>
          <w:lang w:eastAsia="uk-UA"/>
        </w:rPr>
        <w:t xml:space="preserve"> рішеннями виконавчого комітету</w:t>
      </w:r>
      <w:r w:rsidRPr="007856D8">
        <w:rPr>
          <w:rFonts w:ascii="Arial" w:eastAsia="Times New Roman" w:hAnsi="Arial" w:cs="Arial"/>
          <w:color w:val="000000"/>
          <w:sz w:val="28"/>
          <w:szCs w:val="28"/>
          <w:shd w:val="clear" w:color="auto" w:fill="FFFFFF"/>
          <w:lang w:eastAsia="uk-UA"/>
        </w:rPr>
        <w:t>.</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w:t>
      </w:r>
    </w:p>
    <w:p w:rsidR="002111B1" w:rsidRPr="007856D8" w:rsidRDefault="002111B1"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 міського голови, візування про</w:t>
      </w:r>
      <w:r w:rsidR="00901C1A">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sidR="00F26F94">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282264">
        <w:rPr>
          <w:rFonts w:ascii="Arial" w:hAnsi="Arial" w:cs="Arial"/>
          <w:color w:val="000000"/>
          <w:sz w:val="28"/>
          <w:szCs w:val="28"/>
          <w:shd w:val="clear" w:color="auto" w:fill="FFFFFF"/>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282264">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4.1.30. Сприяння створенню та діяльності об’єднань співвласників багатоквартирних будинків на території району, участь в установчих </w:t>
      </w:r>
      <w:r w:rsidR="00BB533C">
        <w:rPr>
          <w:rFonts w:ascii="Arial" w:eastAsia="Times New Roman" w:hAnsi="Arial" w:cs="Arial"/>
          <w:color w:val="000000"/>
          <w:sz w:val="28"/>
          <w:szCs w:val="28"/>
          <w:shd w:val="clear" w:color="auto" w:fill="FFFFFF"/>
          <w:lang w:eastAsia="uk-UA"/>
        </w:rPr>
        <w:t>зборах</w:t>
      </w:r>
      <w:r w:rsidRPr="007856D8">
        <w:rPr>
          <w:rFonts w:ascii="Arial" w:eastAsia="Times New Roman" w:hAnsi="Arial" w:cs="Arial"/>
          <w:color w:val="000000"/>
          <w:sz w:val="28"/>
          <w:szCs w:val="28"/>
          <w:shd w:val="clear" w:color="auto" w:fill="FFFFFF"/>
          <w:lang w:eastAsia="uk-UA"/>
        </w:rPr>
        <w:t xml:space="preserve"> як представника власника комунальної квартири Львівської міської територіальної громади</w:t>
      </w:r>
      <w:r w:rsidR="00901C1A">
        <w:rPr>
          <w:rFonts w:ascii="Arial" w:eastAsia="Times New Roman" w:hAnsi="Arial" w:cs="Arial"/>
          <w:color w:val="000000"/>
          <w:sz w:val="28"/>
          <w:szCs w:val="28"/>
          <w:shd w:val="clear" w:color="auto" w:fill="FFFFFF"/>
          <w:lang w:eastAsia="uk-UA"/>
        </w:rPr>
        <w:t>.</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4.1.34.</w:t>
      </w:r>
      <w:r w:rsidR="00282264">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4.1.52. Участь у судових засіданнях представника органу опіки та піклування з метою захисту прав та інтересів дітей.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7856D8">
        <w:rPr>
          <w:rFonts w:ascii="Arial" w:eastAsia="Times New Roman" w:hAnsi="Arial" w:cs="Arial"/>
          <w:color w:val="000000"/>
          <w:sz w:val="28"/>
          <w:szCs w:val="28"/>
          <w:shd w:val="clear" w:color="auto" w:fill="FFFFFF"/>
          <w:lang w:eastAsia="uk-UA"/>
        </w:rPr>
        <w:t>С</w:t>
      </w:r>
      <w:r w:rsidRPr="007856D8">
        <w:rPr>
          <w:rFonts w:ascii="Arial" w:eastAsia="Times New Roman" w:hAnsi="Arial" w:cs="Arial"/>
          <w:color w:val="000000"/>
          <w:sz w:val="28"/>
          <w:szCs w:val="28"/>
          <w:shd w:val="clear" w:color="auto" w:fill="FFFFFF"/>
          <w:lang w:eastAsia="uk-UA"/>
        </w:rPr>
        <w:t xml:space="preserve">илах України, організації </w:t>
      </w:r>
      <w:r w:rsidRPr="007856D8">
        <w:rPr>
          <w:rFonts w:ascii="Arial" w:eastAsia="Times New Roman" w:hAnsi="Arial" w:cs="Arial"/>
          <w:color w:val="000000"/>
          <w:sz w:val="28"/>
          <w:szCs w:val="28"/>
          <w:shd w:val="clear" w:color="auto" w:fill="FFFFFF"/>
          <w:lang w:eastAsia="uk-UA"/>
        </w:rPr>
        <w:lastRenderedPageBreak/>
        <w:t>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w:t>
      </w:r>
      <w:r w:rsidR="00BB533C">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sidR="00EC4941">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7B7126"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7B7126">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w:t>
      </w:r>
      <w:r w:rsidR="007B7126">
        <w:rPr>
          <w:rFonts w:ascii="Arial" w:eastAsia="Times New Roman" w:hAnsi="Arial" w:cs="Arial"/>
          <w:color w:val="000000"/>
          <w:sz w:val="28"/>
          <w:szCs w:val="28"/>
          <w:shd w:val="clear" w:color="auto" w:fill="FFFFFF"/>
          <w:lang w:eastAsia="uk-UA"/>
        </w:rPr>
        <w:t>80</w:t>
      </w:r>
      <w:r w:rsidRPr="007856D8">
        <w:rPr>
          <w:rFonts w:ascii="Arial" w:eastAsia="Times New Roman" w:hAnsi="Arial" w:cs="Arial"/>
          <w:color w:val="000000"/>
          <w:sz w:val="28"/>
          <w:szCs w:val="28"/>
          <w:shd w:val="clear" w:color="auto" w:fill="FFFFFF"/>
          <w:lang w:eastAsia="uk-UA"/>
        </w:rPr>
        <w:t>. Реалізація заходів, скерованих на поліпшення пожежної безпеки підпорядкованих комунальних підприємств.</w:t>
      </w:r>
    </w:p>
    <w:p w:rsidR="007856D8" w:rsidRPr="007856D8" w:rsidRDefault="007B7126" w:rsidP="002111B1">
      <w:pPr>
        <w:spacing w:after="0" w:line="240" w:lineRule="auto"/>
        <w:ind w:firstLine="709"/>
        <w:contextualSpacing/>
        <w:jc w:val="both"/>
        <w:rPr>
          <w:rFonts w:ascii="Arial" w:eastAsia="Times New Roman" w:hAnsi="Arial" w:cs="Arial"/>
          <w:color w:val="000000"/>
          <w:sz w:val="28"/>
          <w:szCs w:val="28"/>
          <w:lang w:eastAsia="uk-UA"/>
        </w:rPr>
      </w:pPr>
      <w:r>
        <w:rPr>
          <w:rFonts w:ascii="Arial" w:eastAsia="Times New Roman" w:hAnsi="Arial" w:cs="Arial"/>
          <w:color w:val="000000"/>
          <w:sz w:val="28"/>
          <w:szCs w:val="28"/>
          <w:shd w:val="clear" w:color="auto" w:fill="FFFFFF"/>
          <w:lang w:eastAsia="uk-UA"/>
        </w:rPr>
        <w:t>4.1.81</w:t>
      </w:r>
      <w:r w:rsidR="007856D8" w:rsidRPr="007856D8">
        <w:rPr>
          <w:rFonts w:ascii="Arial" w:eastAsia="Times New Roman" w:hAnsi="Arial" w:cs="Arial"/>
          <w:color w:val="000000"/>
          <w:sz w:val="28"/>
          <w:szCs w:val="28"/>
          <w:shd w:val="clear" w:color="auto" w:fill="FFFFFF"/>
          <w:lang w:eastAsia="uk-UA"/>
        </w:rPr>
        <w:t>.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B7126"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Pr>
          <w:rFonts w:ascii="Arial" w:eastAsia="Times New Roman" w:hAnsi="Arial" w:cs="Arial"/>
          <w:color w:val="000000"/>
          <w:sz w:val="28"/>
          <w:szCs w:val="28"/>
          <w:shd w:val="clear" w:color="auto" w:fill="FFFFFF"/>
          <w:lang w:eastAsia="uk-UA"/>
        </w:rPr>
        <w:t>4.1.82</w:t>
      </w:r>
      <w:r w:rsidR="007856D8" w:rsidRPr="007856D8">
        <w:rPr>
          <w:rFonts w:ascii="Arial" w:eastAsia="Times New Roman" w:hAnsi="Arial" w:cs="Arial"/>
          <w:color w:val="000000"/>
          <w:sz w:val="28"/>
          <w:szCs w:val="28"/>
          <w:shd w:val="clear" w:color="auto" w:fill="FFFFFF"/>
          <w:lang w:eastAsia="uk-UA"/>
        </w:rPr>
        <w:t>. Прийняття рішень щодо місць розміщення контейнерних майданчиків.</w:t>
      </w:r>
    </w:p>
    <w:p w:rsidR="007856D8" w:rsidRPr="007856D8" w:rsidRDefault="007B7126"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Pr>
          <w:rFonts w:ascii="Arial" w:eastAsia="Times New Roman" w:hAnsi="Arial" w:cs="Arial"/>
          <w:color w:val="000000"/>
          <w:sz w:val="28"/>
          <w:szCs w:val="28"/>
          <w:shd w:val="clear" w:color="auto" w:fill="FFFFFF"/>
          <w:lang w:eastAsia="uk-UA"/>
        </w:rPr>
        <w:t>4.1.83</w:t>
      </w:r>
      <w:r w:rsidR="007856D8" w:rsidRPr="007856D8">
        <w:rPr>
          <w:rFonts w:ascii="Arial" w:eastAsia="Times New Roman" w:hAnsi="Arial" w:cs="Arial"/>
          <w:color w:val="000000"/>
          <w:sz w:val="28"/>
          <w:szCs w:val="28"/>
          <w:shd w:val="clear" w:color="auto" w:fill="FFFFFF"/>
          <w:lang w:eastAsia="uk-UA"/>
        </w:rPr>
        <w:t>. Затвердження додаткових списків громадян, які мають право на отримання житлового чека в уст</w:t>
      </w:r>
      <w:r>
        <w:rPr>
          <w:rFonts w:ascii="Arial" w:eastAsia="Times New Roman" w:hAnsi="Arial" w:cs="Arial"/>
          <w:color w:val="000000"/>
          <w:sz w:val="28"/>
          <w:szCs w:val="28"/>
          <w:shd w:val="clear" w:color="auto" w:fill="FFFFFF"/>
          <w:lang w:eastAsia="uk-UA"/>
        </w:rPr>
        <w:t xml:space="preserve">ановах акціонерного товариства </w:t>
      </w:r>
      <w:r w:rsidRPr="007B7126">
        <w:rPr>
          <w:rFonts w:ascii="Arial" w:eastAsia="Times New Roman" w:hAnsi="Arial" w:cs="Arial"/>
          <w:color w:val="000000"/>
          <w:sz w:val="28"/>
          <w:szCs w:val="28"/>
          <w:shd w:val="clear" w:color="auto" w:fill="FFFFFF"/>
          <w:lang w:val="ru-RU" w:eastAsia="uk-UA"/>
        </w:rPr>
        <w:t>“</w:t>
      </w:r>
      <w:r w:rsidR="007856D8" w:rsidRPr="007856D8">
        <w:rPr>
          <w:rFonts w:ascii="Arial" w:eastAsia="Times New Roman" w:hAnsi="Arial" w:cs="Arial"/>
          <w:color w:val="000000"/>
          <w:sz w:val="28"/>
          <w:szCs w:val="28"/>
          <w:shd w:val="clear" w:color="auto" w:fill="FFFFFF"/>
          <w:lang w:eastAsia="uk-UA"/>
        </w:rPr>
        <w:t>Державний ощадний банк України</w:t>
      </w:r>
      <w:r w:rsidRPr="007B7126">
        <w:rPr>
          <w:rFonts w:ascii="Arial" w:eastAsia="Times New Roman" w:hAnsi="Arial" w:cs="Arial"/>
          <w:color w:val="000000"/>
          <w:sz w:val="28"/>
          <w:szCs w:val="28"/>
          <w:shd w:val="clear" w:color="auto" w:fill="FFFFFF"/>
          <w:lang w:val="ru-RU" w:eastAsia="uk-UA"/>
        </w:rPr>
        <w:t>“</w:t>
      </w:r>
      <w:r w:rsidR="007856D8" w:rsidRPr="007856D8">
        <w:rPr>
          <w:rFonts w:ascii="Arial" w:eastAsia="Times New Roman" w:hAnsi="Arial" w:cs="Arial"/>
          <w:color w:val="000000"/>
          <w:sz w:val="28"/>
          <w:szCs w:val="28"/>
          <w:shd w:val="clear" w:color="auto" w:fill="FFFFFF"/>
          <w:lang w:eastAsia="uk-UA"/>
        </w:rPr>
        <w:t xml:space="preserve"> за місцем проживання.</w:t>
      </w:r>
    </w:p>
    <w:p w:rsidR="007856D8" w:rsidRPr="007856D8" w:rsidRDefault="007B7126"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Pr>
          <w:rFonts w:ascii="Arial" w:eastAsia="Times New Roman" w:hAnsi="Arial" w:cs="Arial"/>
          <w:color w:val="000000"/>
          <w:sz w:val="28"/>
          <w:szCs w:val="28"/>
          <w:shd w:val="clear" w:color="auto" w:fill="FFFFFF"/>
          <w:lang w:eastAsia="uk-UA"/>
        </w:rPr>
        <w:t>4.1.84</w:t>
      </w:r>
      <w:r w:rsidR="007856D8" w:rsidRPr="007856D8">
        <w:rPr>
          <w:rFonts w:ascii="Arial" w:eastAsia="Times New Roman" w:hAnsi="Arial" w:cs="Arial"/>
          <w:color w:val="000000"/>
          <w:sz w:val="28"/>
          <w:szCs w:val="28"/>
          <w:shd w:val="clear" w:color="auto" w:fill="FFFFFF"/>
          <w:lang w:eastAsia="uk-UA"/>
        </w:rPr>
        <w:t>.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7856D8" w:rsidRPr="007856D8" w:rsidRDefault="007B7126"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Pr>
          <w:rFonts w:ascii="Arial" w:eastAsia="Times New Roman" w:hAnsi="Arial" w:cs="Arial"/>
          <w:color w:val="000000"/>
          <w:sz w:val="28"/>
          <w:szCs w:val="28"/>
          <w:shd w:val="clear" w:color="auto" w:fill="FFFFFF"/>
          <w:lang w:eastAsia="uk-UA"/>
        </w:rPr>
        <w:lastRenderedPageBreak/>
        <w:t>4.1.85</w:t>
      </w:r>
      <w:r w:rsidR="007856D8" w:rsidRPr="007856D8">
        <w:rPr>
          <w:rFonts w:ascii="Arial" w:eastAsia="Times New Roman" w:hAnsi="Arial" w:cs="Arial"/>
          <w:color w:val="000000"/>
          <w:sz w:val="28"/>
          <w:szCs w:val="28"/>
          <w:shd w:val="clear" w:color="auto" w:fill="FFFFFF"/>
          <w:lang w:eastAsia="uk-UA"/>
        </w:rPr>
        <w:t>.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7856D8" w:rsidRPr="007B7126" w:rsidRDefault="007B7126"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Pr>
          <w:rFonts w:ascii="Arial" w:eastAsia="Times New Roman" w:hAnsi="Arial" w:cs="Arial"/>
          <w:color w:val="000000"/>
          <w:sz w:val="28"/>
          <w:szCs w:val="28"/>
          <w:shd w:val="clear" w:color="auto" w:fill="FFFFFF"/>
          <w:lang w:eastAsia="uk-UA"/>
        </w:rPr>
        <w:t>4.1.86</w:t>
      </w:r>
      <w:r w:rsidR="007856D8" w:rsidRPr="007856D8">
        <w:rPr>
          <w:rFonts w:ascii="Arial" w:eastAsia="Times New Roman" w:hAnsi="Arial" w:cs="Arial"/>
          <w:color w:val="000000"/>
          <w:sz w:val="28"/>
          <w:szCs w:val="28"/>
          <w:shd w:val="clear" w:color="auto" w:fill="FFFFFF"/>
          <w:lang w:eastAsia="uk-UA"/>
        </w:rPr>
        <w:t>.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r w:rsidRPr="007B7126">
        <w:rPr>
          <w:rFonts w:ascii="Arial" w:eastAsia="Times New Roman" w:hAnsi="Arial" w:cs="Arial"/>
          <w:color w:val="000000"/>
          <w:sz w:val="28"/>
          <w:szCs w:val="28"/>
          <w:shd w:val="clear" w:color="auto" w:fill="FFFFFF"/>
          <w:lang w:eastAsia="uk-UA"/>
        </w:rPr>
        <w:t xml:space="preserve"> </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2111B1"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7B7126" w:rsidRPr="007B7126">
        <w:rPr>
          <w:rFonts w:ascii="Arial" w:hAnsi="Arial" w:cs="Arial"/>
          <w:color w:val="000000"/>
          <w:sz w:val="28"/>
          <w:szCs w:val="28"/>
          <w:shd w:val="clear" w:color="auto" w:fill="FFFFFF"/>
          <w:lang w:val="ru-RU"/>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947E15"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6. Фінансування та матеріально-технічне забезпечення</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діяльності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947E15">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492C71" w:rsidRPr="007856D8" w:rsidRDefault="00492C71"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492C71">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C21CC5" w:rsidRPr="007856D8" w:rsidRDefault="00C21CC5"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7856D8">
      <w:pPr>
        <w:spacing w:after="0" w:line="240" w:lineRule="auto"/>
        <w:ind w:firstLine="708"/>
        <w:contextualSpacing/>
        <w:jc w:val="both"/>
        <w:rPr>
          <w:rFonts w:ascii="Arial" w:hAnsi="Arial" w:cs="Arial"/>
          <w:sz w:val="28"/>
          <w:szCs w:val="28"/>
        </w:rPr>
      </w:pPr>
    </w:p>
    <w:p w:rsidR="007856D8" w:rsidRPr="007856D8" w:rsidRDefault="007856D8" w:rsidP="007856D8">
      <w:pPr>
        <w:spacing w:after="0" w:line="240" w:lineRule="auto"/>
        <w:ind w:firstLine="708"/>
        <w:contextualSpacing/>
        <w:jc w:val="both"/>
        <w:rPr>
          <w:rFonts w:ascii="Arial" w:hAnsi="Arial" w:cs="Arial"/>
          <w:sz w:val="28"/>
          <w:szCs w:val="28"/>
        </w:rPr>
      </w:pPr>
    </w:p>
    <w:p w:rsidR="007856D8" w:rsidRPr="007856D8" w:rsidRDefault="007856D8" w:rsidP="00947E15">
      <w:pPr>
        <w:spacing w:after="0" w:line="240" w:lineRule="auto"/>
        <w:contextualSpacing/>
        <w:jc w:val="both"/>
        <w:rPr>
          <w:rFonts w:ascii="Arial" w:hAnsi="Arial" w:cs="Arial"/>
          <w:sz w:val="28"/>
          <w:szCs w:val="28"/>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2111B1"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2111B1" w:rsidRPr="007856D8" w:rsidRDefault="002111B1"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Голова Галицької  </w:t>
      </w:r>
    </w:p>
    <w:p w:rsidR="007856D8" w:rsidRPr="007856D8" w:rsidRDefault="007856D8" w:rsidP="007856D8">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Галина ГЛАДЯК</w:t>
      </w:r>
    </w:p>
    <w:p w:rsidR="00947E15" w:rsidRDefault="00947E15" w:rsidP="00E77EAF">
      <w:pPr>
        <w:spacing w:after="0" w:line="240" w:lineRule="auto"/>
        <w:contextualSpacing/>
        <w:jc w:val="both"/>
        <w:rPr>
          <w:rFonts w:ascii="Arial" w:hAnsi="Arial" w:cs="Arial"/>
          <w:sz w:val="28"/>
          <w:szCs w:val="28"/>
        </w:rPr>
      </w:pPr>
    </w:p>
    <w:p w:rsidR="00947E15" w:rsidRDefault="00947E15" w:rsidP="00E77EAF">
      <w:pPr>
        <w:spacing w:after="0" w:line="240" w:lineRule="auto"/>
        <w:contextualSpacing/>
        <w:jc w:val="both"/>
        <w:rPr>
          <w:rFonts w:ascii="Arial" w:hAnsi="Arial" w:cs="Arial"/>
          <w:sz w:val="28"/>
          <w:szCs w:val="28"/>
        </w:rPr>
      </w:pPr>
    </w:p>
    <w:p w:rsidR="00947E15" w:rsidRDefault="00947E15" w:rsidP="00E77EAF">
      <w:pPr>
        <w:spacing w:after="0" w:line="240" w:lineRule="auto"/>
        <w:contextualSpacing/>
        <w:jc w:val="both"/>
        <w:rPr>
          <w:rFonts w:ascii="Arial" w:hAnsi="Arial" w:cs="Arial"/>
          <w:sz w:val="28"/>
          <w:szCs w:val="28"/>
        </w:rPr>
      </w:pPr>
    </w:p>
    <w:p w:rsidR="00947E15" w:rsidRDefault="00947E15" w:rsidP="00E77EAF">
      <w:pPr>
        <w:spacing w:after="0" w:line="240" w:lineRule="auto"/>
        <w:contextualSpacing/>
        <w:jc w:val="both"/>
        <w:rPr>
          <w:rFonts w:ascii="Arial" w:hAnsi="Arial" w:cs="Arial"/>
          <w:sz w:val="28"/>
          <w:szCs w:val="28"/>
        </w:rPr>
      </w:pPr>
    </w:p>
    <w:p w:rsidR="00947E15" w:rsidRDefault="00947E15"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E77EAF" w:rsidRDefault="00E77EAF" w:rsidP="00E77EAF">
      <w:pPr>
        <w:spacing w:after="0" w:line="240" w:lineRule="auto"/>
        <w:contextualSpacing/>
        <w:jc w:val="both"/>
        <w:rPr>
          <w:rFonts w:ascii="Arial" w:hAnsi="Arial" w:cs="Arial"/>
          <w:sz w:val="28"/>
          <w:szCs w:val="28"/>
        </w:rPr>
      </w:pPr>
    </w:p>
    <w:p w:rsidR="00947E15" w:rsidRPr="007856D8" w:rsidRDefault="00947E15" w:rsidP="00E77EAF">
      <w:pPr>
        <w:spacing w:after="0" w:line="240" w:lineRule="auto"/>
        <w:contextualSpacing/>
        <w:jc w:val="both"/>
        <w:rPr>
          <w:rFonts w:ascii="Arial" w:hAnsi="Arial" w:cs="Arial"/>
          <w:sz w:val="28"/>
          <w:szCs w:val="28"/>
        </w:rPr>
      </w:pPr>
    </w:p>
    <w:p w:rsidR="007856D8" w:rsidRDefault="007856D8" w:rsidP="00E77EAF">
      <w:pPr>
        <w:spacing w:after="0" w:line="240" w:lineRule="auto"/>
        <w:contextualSpacing/>
        <w:jc w:val="both"/>
        <w:rPr>
          <w:rFonts w:ascii="Arial" w:hAnsi="Arial" w:cs="Arial"/>
          <w:sz w:val="28"/>
          <w:szCs w:val="28"/>
        </w:rPr>
      </w:pPr>
    </w:p>
    <w:p w:rsidR="00827096" w:rsidRDefault="00827096" w:rsidP="00E77EAF">
      <w:pPr>
        <w:spacing w:after="0" w:line="240" w:lineRule="auto"/>
        <w:contextualSpacing/>
        <w:jc w:val="both"/>
        <w:rPr>
          <w:rFonts w:ascii="Arial" w:hAnsi="Arial" w:cs="Arial"/>
          <w:sz w:val="28"/>
          <w:szCs w:val="28"/>
        </w:rPr>
      </w:pPr>
    </w:p>
    <w:p w:rsidR="00827096" w:rsidRDefault="00827096" w:rsidP="00E77EAF">
      <w:pPr>
        <w:spacing w:after="0" w:line="240" w:lineRule="auto"/>
        <w:contextualSpacing/>
        <w:jc w:val="both"/>
        <w:rPr>
          <w:rFonts w:ascii="Arial" w:hAnsi="Arial" w:cs="Arial"/>
          <w:sz w:val="28"/>
          <w:szCs w:val="28"/>
        </w:rPr>
      </w:pPr>
    </w:p>
    <w:p w:rsidR="00AB1E40" w:rsidRDefault="00AB1E40" w:rsidP="00E77EAF">
      <w:pPr>
        <w:spacing w:after="0" w:line="240" w:lineRule="auto"/>
        <w:contextualSpacing/>
        <w:jc w:val="both"/>
        <w:rPr>
          <w:rFonts w:ascii="Arial" w:hAnsi="Arial" w:cs="Arial"/>
          <w:sz w:val="28"/>
          <w:szCs w:val="28"/>
        </w:rPr>
      </w:pPr>
    </w:p>
    <w:p w:rsidR="00827096" w:rsidRDefault="00827096" w:rsidP="00E77EAF">
      <w:pPr>
        <w:spacing w:after="0" w:line="240" w:lineRule="auto"/>
        <w:contextualSpacing/>
        <w:jc w:val="both"/>
        <w:rPr>
          <w:rFonts w:ascii="Arial" w:hAnsi="Arial" w:cs="Arial"/>
          <w:sz w:val="28"/>
          <w:szCs w:val="28"/>
        </w:rPr>
      </w:pPr>
    </w:p>
    <w:p w:rsidR="00827096" w:rsidRDefault="00827096" w:rsidP="00E77EAF">
      <w:pPr>
        <w:spacing w:after="0" w:line="240" w:lineRule="auto"/>
        <w:contextualSpacing/>
        <w:jc w:val="both"/>
        <w:rPr>
          <w:rFonts w:ascii="Arial" w:hAnsi="Arial" w:cs="Arial"/>
          <w:sz w:val="28"/>
          <w:szCs w:val="28"/>
        </w:rPr>
      </w:pPr>
    </w:p>
    <w:p w:rsidR="00827096" w:rsidRPr="007856D8" w:rsidRDefault="00827096" w:rsidP="00E77EAF">
      <w:pPr>
        <w:spacing w:after="0" w:line="240" w:lineRule="auto"/>
        <w:contextualSpacing/>
        <w:jc w:val="both"/>
        <w:rPr>
          <w:rFonts w:ascii="Arial" w:hAnsi="Arial" w:cs="Arial"/>
          <w:sz w:val="28"/>
          <w:szCs w:val="28"/>
        </w:rPr>
      </w:pPr>
    </w:p>
    <w:p w:rsidR="002111B1" w:rsidRDefault="002111B1" w:rsidP="00E77EAF">
      <w:pPr>
        <w:spacing w:after="0" w:line="240" w:lineRule="auto"/>
        <w:contextualSpacing/>
        <w:jc w:val="both"/>
        <w:rPr>
          <w:rFonts w:ascii="Arial" w:hAnsi="Arial" w:cs="Arial"/>
          <w:sz w:val="28"/>
          <w:szCs w:val="28"/>
        </w:rPr>
      </w:pPr>
    </w:p>
    <w:p w:rsidR="00947E15" w:rsidRPr="007856D8" w:rsidRDefault="00947E15" w:rsidP="00E77EAF">
      <w:pPr>
        <w:spacing w:after="0" w:line="240" w:lineRule="auto"/>
        <w:contextualSpacing/>
        <w:jc w:val="both"/>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Додаток</w:t>
      </w:r>
      <w:r>
        <w:rPr>
          <w:rFonts w:ascii="Arial" w:hAnsi="Arial" w:cs="Arial"/>
          <w:sz w:val="28"/>
          <w:szCs w:val="28"/>
        </w:rPr>
        <w:t xml:space="preserve"> 2</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00064510" w:rsidRPr="009518D2">
        <w:rPr>
          <w:rFonts w:ascii="Arial" w:hAnsi="Arial" w:cs="Arial"/>
          <w:sz w:val="28"/>
          <w:szCs w:val="28"/>
        </w:rPr>
        <w:t xml:space="preserve">від </w:t>
      </w:r>
      <w:r w:rsidR="00064510">
        <w:rPr>
          <w:rFonts w:ascii="Arial" w:hAnsi="Arial" w:cs="Arial"/>
          <w:sz w:val="28"/>
          <w:szCs w:val="28"/>
        </w:rPr>
        <w:t>02.02.2024</w:t>
      </w:r>
      <w:r w:rsidR="00064510" w:rsidRPr="009518D2">
        <w:rPr>
          <w:rFonts w:ascii="Arial" w:hAnsi="Arial" w:cs="Arial"/>
          <w:sz w:val="28"/>
          <w:szCs w:val="28"/>
        </w:rPr>
        <w:t xml:space="preserve"> № </w:t>
      </w:r>
      <w:r w:rsidR="00064510">
        <w:rPr>
          <w:rFonts w:ascii="Arial" w:hAnsi="Arial" w:cs="Arial"/>
          <w:sz w:val="28"/>
          <w:szCs w:val="28"/>
        </w:rPr>
        <w:t>186</w:t>
      </w:r>
    </w:p>
    <w:p w:rsidR="007856D8" w:rsidRDefault="007856D8" w:rsidP="009518D2">
      <w:pPr>
        <w:spacing w:after="0" w:line="240" w:lineRule="auto"/>
        <w:contextualSpacing/>
        <w:rPr>
          <w:rFonts w:ascii="Arial" w:eastAsia="Times New Roman" w:hAnsi="Arial" w:cs="Arial"/>
          <w:sz w:val="28"/>
          <w:szCs w:val="28"/>
          <w:lang w:eastAsia="uk-UA"/>
        </w:rPr>
      </w:pPr>
    </w:p>
    <w:p w:rsidR="00947E15" w:rsidRPr="007856D8" w:rsidRDefault="00947E15" w:rsidP="009518D2">
      <w:pPr>
        <w:spacing w:after="0" w:line="240" w:lineRule="auto"/>
        <w:contextualSpacing/>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Залізничну районну адміністрацію Львівської міської ради</w:t>
      </w:r>
    </w:p>
    <w:p w:rsidR="009518D2" w:rsidRPr="00E77EAF" w:rsidRDefault="009518D2" w:rsidP="007856D8">
      <w:pPr>
        <w:spacing w:after="0" w:line="240" w:lineRule="auto"/>
        <w:contextualSpacing/>
        <w:rPr>
          <w:rFonts w:ascii="Arial" w:eastAsia="Times New Roman" w:hAnsi="Arial" w:cs="Arial"/>
          <w:sz w:val="24"/>
          <w:szCs w:val="24"/>
          <w:lang w:eastAsia="uk-UA"/>
        </w:rPr>
      </w:pPr>
    </w:p>
    <w:p w:rsidR="00947E15" w:rsidRPr="00E77EAF" w:rsidRDefault="00947E15"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2111B1" w:rsidRPr="007856D8" w:rsidRDefault="002111B1" w:rsidP="00947E15">
      <w:pPr>
        <w:shd w:val="clear" w:color="auto" w:fill="FFFFFF"/>
        <w:spacing w:after="0" w:line="240" w:lineRule="auto"/>
        <w:contextualSpacing/>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Залізнична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7B7126"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7B7126"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Залізнична районна адміністрація Львівської міської ради.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1.6. Юридична адреса районної адмін</w:t>
      </w:r>
      <w:r w:rsidR="008555D2">
        <w:rPr>
          <w:rFonts w:ascii="Arial" w:eastAsia="Times New Roman" w:hAnsi="Arial" w:cs="Arial"/>
          <w:color w:val="000000"/>
          <w:sz w:val="28"/>
          <w:szCs w:val="28"/>
          <w:shd w:val="clear" w:color="auto" w:fill="FFFFFF"/>
          <w:lang w:eastAsia="uk-UA"/>
        </w:rPr>
        <w:t>істрації: 79022, м. Львів, вул. </w:t>
      </w:r>
      <w:r w:rsidRPr="007856D8">
        <w:rPr>
          <w:rFonts w:ascii="Arial" w:eastAsia="Times New Roman" w:hAnsi="Arial" w:cs="Arial"/>
          <w:color w:val="000000"/>
          <w:sz w:val="28"/>
          <w:szCs w:val="28"/>
          <w:shd w:val="clear" w:color="auto" w:fill="FFFFFF"/>
          <w:lang w:eastAsia="uk-UA"/>
        </w:rPr>
        <w:t>І. Виговського, 34.</w:t>
      </w:r>
    </w:p>
    <w:p w:rsidR="00947E15" w:rsidRPr="007856D8" w:rsidRDefault="00947E15"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підпорядкованих підприємств, розгляд пр</w:t>
      </w:r>
      <w:r w:rsidR="008555D2">
        <w:rPr>
          <w:rFonts w:ascii="Arial" w:eastAsia="Times New Roman" w:hAnsi="Arial" w:cs="Arial"/>
          <w:color w:val="000000"/>
          <w:sz w:val="28"/>
          <w:szCs w:val="28"/>
          <w:shd w:val="clear" w:color="auto" w:fill="FFFFFF"/>
          <w:lang w:eastAsia="uk-UA"/>
        </w:rPr>
        <w:t>оє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B760EC" w:rsidRDefault="007856D8" w:rsidP="002111B1">
      <w:pPr>
        <w:spacing w:after="0" w:line="240" w:lineRule="auto"/>
        <w:ind w:firstLine="709"/>
        <w:contextualSpacing/>
        <w:jc w:val="both"/>
        <w:rPr>
          <w:rFonts w:ascii="Arial" w:eastAsia="Times New Roman" w:hAnsi="Arial" w:cs="Arial"/>
          <w:sz w:val="28"/>
          <w:szCs w:val="28"/>
          <w:lang w:eastAsia="uk-UA"/>
        </w:rPr>
      </w:pPr>
      <w:r w:rsidRPr="00B760EC">
        <w:rPr>
          <w:rFonts w:ascii="Arial" w:eastAsia="Times New Roman" w:hAnsi="Arial" w:cs="Arial"/>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B760EC" w:rsidRDefault="007856D8" w:rsidP="002111B1">
      <w:pPr>
        <w:spacing w:after="0" w:line="240" w:lineRule="auto"/>
        <w:ind w:firstLine="709"/>
        <w:contextualSpacing/>
        <w:jc w:val="both"/>
        <w:rPr>
          <w:rFonts w:ascii="Arial" w:eastAsia="Times New Roman" w:hAnsi="Arial" w:cs="Arial"/>
          <w:sz w:val="28"/>
          <w:szCs w:val="28"/>
          <w:lang w:eastAsia="uk-UA"/>
        </w:rPr>
      </w:pPr>
      <w:r w:rsidRPr="00B760EC">
        <w:rPr>
          <w:rFonts w:ascii="Arial" w:eastAsia="Times New Roman" w:hAnsi="Arial" w:cs="Arial"/>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B760EC" w:rsidRDefault="007856D8" w:rsidP="007856D8">
      <w:pPr>
        <w:shd w:val="clear" w:color="auto" w:fill="FFFFFF"/>
        <w:spacing w:after="0" w:line="240" w:lineRule="auto"/>
        <w:contextualSpacing/>
        <w:jc w:val="both"/>
        <w:rPr>
          <w:rFonts w:ascii="Arial" w:eastAsia="Times New Roman" w:hAnsi="Arial" w:cs="Arial"/>
          <w:b/>
          <w:bCs/>
          <w:sz w:val="28"/>
          <w:szCs w:val="28"/>
          <w:lang w:eastAsia="uk-UA"/>
        </w:rPr>
      </w:pPr>
    </w:p>
    <w:p w:rsidR="007856D8" w:rsidRPr="00B760EC" w:rsidRDefault="007856D8" w:rsidP="007856D8">
      <w:pPr>
        <w:shd w:val="clear" w:color="auto" w:fill="FFFFFF"/>
        <w:spacing w:after="0" w:line="240" w:lineRule="auto"/>
        <w:contextualSpacing/>
        <w:jc w:val="center"/>
        <w:rPr>
          <w:rFonts w:ascii="Arial" w:eastAsia="Times New Roman" w:hAnsi="Arial" w:cs="Arial"/>
          <w:sz w:val="28"/>
          <w:szCs w:val="28"/>
          <w:lang w:eastAsia="uk-UA"/>
        </w:rPr>
      </w:pPr>
      <w:r w:rsidRPr="00B760EC">
        <w:rPr>
          <w:rFonts w:ascii="Arial" w:eastAsia="Times New Roman" w:hAnsi="Arial" w:cs="Arial"/>
          <w:b/>
          <w:bCs/>
          <w:sz w:val="28"/>
          <w:szCs w:val="28"/>
          <w:lang w:eastAsia="uk-UA"/>
        </w:rPr>
        <w:t>3. Структура, організація роботи та управління</w:t>
      </w:r>
    </w:p>
    <w:p w:rsidR="007856D8" w:rsidRPr="00B760EC" w:rsidRDefault="007856D8" w:rsidP="007856D8">
      <w:pPr>
        <w:spacing w:after="0" w:line="240" w:lineRule="auto"/>
        <w:contextualSpacing/>
        <w:jc w:val="both"/>
        <w:rPr>
          <w:rFonts w:ascii="Arial" w:eastAsia="Times New Roman" w:hAnsi="Arial" w:cs="Arial"/>
          <w:sz w:val="28"/>
          <w:szCs w:val="28"/>
          <w:shd w:val="clear" w:color="auto" w:fill="FFFFFF"/>
          <w:lang w:eastAsia="uk-UA"/>
        </w:rPr>
      </w:pPr>
    </w:p>
    <w:p w:rsidR="00151911"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B760EC">
        <w:rPr>
          <w:rFonts w:ascii="Arial" w:eastAsia="Times New Roman" w:hAnsi="Arial" w:cs="Arial"/>
          <w:sz w:val="28"/>
          <w:szCs w:val="28"/>
          <w:shd w:val="clear" w:color="auto" w:fill="FFFFFF"/>
          <w:lang w:eastAsia="uk-UA"/>
        </w:rPr>
        <w:t xml:space="preserve">3.1. Районну адміністрацію очолює голова районної адміністрації, якого призначає на посаду та звільняє з посади Львівський міський </w:t>
      </w:r>
      <w:r w:rsidRPr="007856D8">
        <w:rPr>
          <w:rFonts w:ascii="Arial" w:eastAsia="Times New Roman" w:hAnsi="Arial" w:cs="Arial"/>
          <w:color w:val="000000"/>
          <w:sz w:val="28"/>
          <w:szCs w:val="28"/>
          <w:shd w:val="clear" w:color="auto" w:fill="FFFFFF"/>
          <w:lang w:eastAsia="uk-UA"/>
        </w:rPr>
        <w:t>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B760EC" w:rsidRDefault="007856D8" w:rsidP="002111B1">
      <w:pPr>
        <w:spacing w:after="0" w:line="240" w:lineRule="auto"/>
        <w:ind w:firstLine="709"/>
        <w:contextualSpacing/>
        <w:jc w:val="both"/>
        <w:rPr>
          <w:rFonts w:ascii="Arial" w:eastAsia="Times New Roman" w:hAnsi="Arial" w:cs="Arial"/>
          <w:sz w:val="28"/>
          <w:szCs w:val="28"/>
          <w:lang w:eastAsia="uk-UA"/>
        </w:rPr>
      </w:pPr>
      <w:r w:rsidRPr="00B760EC">
        <w:rPr>
          <w:rFonts w:ascii="Arial" w:eastAsia="Times New Roman" w:hAnsi="Arial" w:cs="Arial"/>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227D91" w:rsidRDefault="007856D8" w:rsidP="002111B1">
      <w:pPr>
        <w:spacing w:after="0" w:line="240" w:lineRule="auto"/>
        <w:ind w:firstLine="709"/>
        <w:contextualSpacing/>
        <w:jc w:val="both"/>
        <w:rPr>
          <w:rFonts w:ascii="Arial" w:eastAsia="Times New Roman" w:hAnsi="Arial" w:cs="Arial"/>
          <w:sz w:val="28"/>
          <w:szCs w:val="28"/>
          <w:lang w:eastAsia="uk-UA"/>
        </w:rPr>
      </w:pPr>
      <w:r w:rsidRPr="00227D91">
        <w:rPr>
          <w:rFonts w:ascii="Arial" w:eastAsia="Times New Roman" w:hAnsi="Arial" w:cs="Arial"/>
          <w:sz w:val="28"/>
          <w:szCs w:val="28"/>
          <w:shd w:val="clear" w:color="auto" w:fill="FFFFFF"/>
          <w:lang w:eastAsia="uk-UA"/>
        </w:rPr>
        <w:t>3.3.7. Юридичний відділ.</w:t>
      </w:r>
    </w:p>
    <w:p w:rsidR="007856D8" w:rsidRPr="00227D91" w:rsidRDefault="007856D8" w:rsidP="002111B1">
      <w:pPr>
        <w:spacing w:after="0" w:line="240" w:lineRule="auto"/>
        <w:ind w:firstLine="709"/>
        <w:contextualSpacing/>
        <w:jc w:val="both"/>
        <w:rPr>
          <w:rFonts w:ascii="Arial" w:eastAsia="Times New Roman" w:hAnsi="Arial" w:cs="Arial"/>
          <w:sz w:val="28"/>
          <w:szCs w:val="28"/>
          <w:shd w:val="clear" w:color="auto" w:fill="FFFFFF"/>
          <w:lang w:eastAsia="uk-UA"/>
        </w:rPr>
      </w:pPr>
      <w:r w:rsidRPr="00227D91">
        <w:rPr>
          <w:rFonts w:ascii="Arial" w:eastAsia="Times New Roman" w:hAnsi="Arial" w:cs="Arial"/>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sidR="00827096">
        <w:rPr>
          <w:rFonts w:ascii="Arial" w:eastAsia="Times New Roman" w:hAnsi="Arial" w:cs="Arial"/>
          <w:sz w:val="28"/>
          <w:szCs w:val="28"/>
          <w:shd w:val="clear" w:color="auto" w:fill="FFFFFF"/>
          <w:lang w:eastAsia="uk-UA"/>
        </w:rPr>
        <w:t xml:space="preserve"> рішеннями виконавчого комітету</w:t>
      </w:r>
      <w:r w:rsidRPr="00227D91">
        <w:rPr>
          <w:rFonts w:ascii="Arial" w:eastAsia="Times New Roman" w:hAnsi="Arial" w:cs="Arial"/>
          <w:sz w:val="28"/>
          <w:szCs w:val="28"/>
          <w:shd w:val="clear" w:color="auto" w:fill="FFFFFF"/>
          <w:lang w:eastAsia="uk-UA"/>
        </w:rPr>
        <w:t>.</w:t>
      </w:r>
    </w:p>
    <w:p w:rsidR="007856D8" w:rsidRPr="00227D91" w:rsidRDefault="007856D8" w:rsidP="002111B1">
      <w:pPr>
        <w:spacing w:after="0" w:line="240" w:lineRule="auto"/>
        <w:ind w:firstLine="709"/>
        <w:contextualSpacing/>
        <w:jc w:val="both"/>
        <w:rPr>
          <w:rFonts w:ascii="Arial" w:eastAsia="Times New Roman" w:hAnsi="Arial" w:cs="Arial"/>
          <w:sz w:val="28"/>
          <w:szCs w:val="28"/>
          <w:lang w:eastAsia="uk-UA"/>
        </w:rPr>
      </w:pPr>
      <w:r w:rsidRPr="00227D91">
        <w:rPr>
          <w:rFonts w:ascii="Arial" w:hAnsi="Arial" w:cs="Arial"/>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Pr="00227D91" w:rsidRDefault="007856D8" w:rsidP="002111B1">
      <w:pPr>
        <w:spacing w:after="0" w:line="240" w:lineRule="auto"/>
        <w:ind w:firstLine="709"/>
        <w:contextualSpacing/>
        <w:jc w:val="both"/>
        <w:rPr>
          <w:rFonts w:ascii="Arial" w:eastAsia="Times New Roman" w:hAnsi="Arial" w:cs="Arial"/>
          <w:sz w:val="28"/>
          <w:szCs w:val="28"/>
          <w:shd w:val="clear" w:color="auto" w:fill="FFFFFF"/>
          <w:lang w:eastAsia="uk-UA"/>
        </w:rPr>
      </w:pPr>
      <w:r w:rsidRPr="00227D91">
        <w:rPr>
          <w:rFonts w:ascii="Arial" w:eastAsia="Times New Roman" w:hAnsi="Arial" w:cs="Arial"/>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 оздоровлення при наданні щорічної відпустки та матеріальної допомоги для вирішення соціально-побутових питань.</w:t>
      </w:r>
    </w:p>
    <w:p w:rsidR="002111B1" w:rsidRPr="007856D8" w:rsidRDefault="002111B1"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w:t>
      </w:r>
      <w:r w:rsidR="003E327E">
        <w:rPr>
          <w:rFonts w:ascii="Arial" w:eastAsia="Times New Roman" w:hAnsi="Arial" w:cs="Arial"/>
          <w:color w:val="000000"/>
          <w:sz w:val="28"/>
          <w:szCs w:val="28"/>
          <w:shd w:val="clear" w:color="auto" w:fill="FFFFFF"/>
          <w:lang w:eastAsia="uk-UA"/>
        </w:rPr>
        <w:t xml:space="preserve"> міського голови, візування проє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8C5F3B" w:rsidRPr="007856D8" w:rsidRDefault="008C5F3B" w:rsidP="008C5F3B">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7B7126" w:rsidRPr="007B7126">
        <w:rPr>
          <w:rFonts w:ascii="Arial" w:hAnsi="Arial" w:cs="Arial"/>
          <w:color w:val="000000"/>
          <w:sz w:val="28"/>
          <w:szCs w:val="28"/>
          <w:shd w:val="clear" w:color="auto" w:fill="FFFFFF"/>
          <w:lang w:val="ru-RU"/>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2111B1">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1027B4" w:rsidRPr="007856D8" w:rsidRDefault="001027B4" w:rsidP="001027B4">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7B7126" w:rsidRPr="007B7126">
        <w:rPr>
          <w:rFonts w:ascii="Arial" w:eastAsia="Times New Roman" w:hAnsi="Arial" w:cs="Arial"/>
          <w:color w:val="000000"/>
          <w:sz w:val="28"/>
          <w:szCs w:val="28"/>
          <w:shd w:val="clear" w:color="auto" w:fill="FFFFFF"/>
          <w:lang w:val="ru-RU"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3E327E" w:rsidRDefault="007856D8" w:rsidP="002111B1">
      <w:pPr>
        <w:spacing w:after="0" w:line="240" w:lineRule="auto"/>
        <w:ind w:firstLine="709"/>
        <w:contextualSpacing/>
        <w:jc w:val="both"/>
        <w:rPr>
          <w:rFonts w:ascii="Arial" w:eastAsia="Times New Roman" w:hAnsi="Arial" w:cs="Arial"/>
          <w:sz w:val="28"/>
          <w:szCs w:val="28"/>
          <w:lang w:eastAsia="uk-UA"/>
        </w:rPr>
      </w:pPr>
      <w:r w:rsidRPr="003E327E">
        <w:rPr>
          <w:rFonts w:ascii="Arial" w:eastAsia="Times New Roman" w:hAnsi="Arial" w:cs="Arial"/>
          <w:sz w:val="28"/>
          <w:szCs w:val="28"/>
          <w:shd w:val="clear" w:color="auto" w:fill="FFFFFF"/>
          <w:lang w:eastAsia="uk-UA"/>
        </w:rPr>
        <w:t>4.1.30. Сприяння створенню та діяльності об’єднань співвласників багатоквартирних будинків на території рай</w:t>
      </w:r>
      <w:r w:rsidR="003E327E" w:rsidRPr="003E327E">
        <w:rPr>
          <w:rFonts w:ascii="Arial" w:eastAsia="Times New Roman" w:hAnsi="Arial" w:cs="Arial"/>
          <w:sz w:val="28"/>
          <w:szCs w:val="28"/>
          <w:shd w:val="clear" w:color="auto" w:fill="FFFFFF"/>
          <w:lang w:eastAsia="uk-UA"/>
        </w:rPr>
        <w:t>ону, участь в установчих зборах</w:t>
      </w:r>
      <w:r w:rsidRPr="003E327E">
        <w:rPr>
          <w:rFonts w:ascii="Arial" w:eastAsia="Times New Roman" w:hAnsi="Arial" w:cs="Arial"/>
          <w:sz w:val="28"/>
          <w:szCs w:val="28"/>
          <w:shd w:val="clear" w:color="auto" w:fill="FFFFFF"/>
          <w:lang w:eastAsia="uk-UA"/>
        </w:rPr>
        <w:t xml:space="preserve"> як представника власника комунальної квартири Львівської міської територіальної громади</w:t>
      </w:r>
      <w:r w:rsidR="007E6561">
        <w:rPr>
          <w:rFonts w:ascii="Arial" w:eastAsia="Times New Roman" w:hAnsi="Arial" w:cs="Arial"/>
          <w:sz w:val="28"/>
          <w:szCs w:val="28"/>
          <w:shd w:val="clear" w:color="auto" w:fill="FFFFFF"/>
          <w:lang w:eastAsia="uk-UA"/>
        </w:rPr>
        <w:t>.</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234E7A" w:rsidRDefault="007856D8" w:rsidP="002111B1">
      <w:pPr>
        <w:spacing w:after="0" w:line="240" w:lineRule="auto"/>
        <w:ind w:firstLine="709"/>
        <w:contextualSpacing/>
        <w:jc w:val="both"/>
        <w:rPr>
          <w:rFonts w:ascii="Arial" w:eastAsia="Times New Roman" w:hAnsi="Arial" w:cs="Arial"/>
          <w:sz w:val="28"/>
          <w:szCs w:val="28"/>
          <w:lang w:eastAsia="uk-UA"/>
        </w:rPr>
      </w:pPr>
      <w:r w:rsidRPr="00234E7A">
        <w:rPr>
          <w:rFonts w:ascii="Arial" w:eastAsia="Times New Roman" w:hAnsi="Arial" w:cs="Arial"/>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234E7A" w:rsidRDefault="007856D8" w:rsidP="002111B1">
      <w:pPr>
        <w:spacing w:after="0" w:line="240" w:lineRule="auto"/>
        <w:ind w:firstLine="709"/>
        <w:contextualSpacing/>
        <w:jc w:val="both"/>
        <w:rPr>
          <w:rFonts w:ascii="Arial" w:eastAsia="Times New Roman" w:hAnsi="Arial" w:cs="Arial"/>
          <w:sz w:val="28"/>
          <w:szCs w:val="28"/>
          <w:lang w:eastAsia="uk-UA"/>
        </w:rPr>
      </w:pPr>
      <w:r w:rsidRPr="00234E7A">
        <w:rPr>
          <w:rFonts w:ascii="Arial" w:eastAsia="Times New Roman" w:hAnsi="Arial" w:cs="Arial"/>
          <w:sz w:val="28"/>
          <w:szCs w:val="28"/>
          <w:shd w:val="clear" w:color="auto" w:fill="FFFFFF"/>
          <w:lang w:eastAsia="uk-UA"/>
        </w:rPr>
        <w:t>4.1.34.</w:t>
      </w:r>
      <w:r w:rsidR="007B7126" w:rsidRPr="00234E7A">
        <w:rPr>
          <w:rFonts w:ascii="Arial" w:eastAsia="Times New Roman" w:hAnsi="Arial" w:cs="Arial"/>
          <w:sz w:val="28"/>
          <w:szCs w:val="28"/>
          <w:shd w:val="clear" w:color="auto" w:fill="FFFFFF"/>
          <w:lang w:eastAsia="uk-UA"/>
        </w:rPr>
        <w:t xml:space="preserve"> </w:t>
      </w:r>
      <w:r w:rsidRPr="00234E7A">
        <w:rPr>
          <w:rFonts w:ascii="Arial" w:eastAsia="Times New Roman" w:hAnsi="Arial" w:cs="Arial"/>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234E7A" w:rsidRDefault="007856D8" w:rsidP="002111B1">
      <w:pPr>
        <w:spacing w:after="0" w:line="240" w:lineRule="auto"/>
        <w:ind w:firstLine="709"/>
        <w:contextualSpacing/>
        <w:jc w:val="both"/>
        <w:rPr>
          <w:rFonts w:ascii="Arial" w:eastAsia="Times New Roman" w:hAnsi="Arial" w:cs="Arial"/>
          <w:sz w:val="28"/>
          <w:szCs w:val="28"/>
          <w:lang w:eastAsia="uk-UA"/>
        </w:rPr>
      </w:pPr>
      <w:r w:rsidRPr="00234E7A">
        <w:rPr>
          <w:rFonts w:ascii="Arial" w:eastAsia="Times New Roman" w:hAnsi="Arial" w:cs="Arial"/>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234E7A" w:rsidRDefault="007856D8" w:rsidP="002111B1">
      <w:pPr>
        <w:spacing w:after="0" w:line="240" w:lineRule="auto"/>
        <w:ind w:firstLine="709"/>
        <w:contextualSpacing/>
        <w:jc w:val="both"/>
        <w:rPr>
          <w:rFonts w:ascii="Arial" w:eastAsia="Times New Roman" w:hAnsi="Arial" w:cs="Arial"/>
          <w:sz w:val="28"/>
          <w:szCs w:val="28"/>
          <w:lang w:eastAsia="uk-UA"/>
        </w:rPr>
      </w:pPr>
      <w:r w:rsidRPr="00234E7A">
        <w:rPr>
          <w:rFonts w:ascii="Arial" w:eastAsia="Times New Roman" w:hAnsi="Arial" w:cs="Arial"/>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234E7A"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4.1.52. Участь у судових засіданнях представника органу опіки та </w:t>
      </w:r>
      <w:r w:rsidRPr="00234E7A">
        <w:rPr>
          <w:rFonts w:ascii="Arial" w:eastAsia="Times New Roman" w:hAnsi="Arial" w:cs="Arial"/>
          <w:color w:val="000000"/>
          <w:sz w:val="28"/>
          <w:szCs w:val="28"/>
          <w:shd w:val="clear" w:color="auto" w:fill="FFFFFF"/>
          <w:lang w:eastAsia="uk-UA"/>
        </w:rPr>
        <w:t>піклування з метою захисту прав та інтересів дітей.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234E7A">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w:t>
      </w:r>
      <w:r w:rsidRPr="007856D8">
        <w:rPr>
          <w:rFonts w:ascii="Arial" w:eastAsia="Times New Roman" w:hAnsi="Arial" w:cs="Arial"/>
          <w:color w:val="000000"/>
          <w:sz w:val="28"/>
          <w:szCs w:val="28"/>
          <w:shd w:val="clear" w:color="auto" w:fill="FFFFFF"/>
          <w:lang w:eastAsia="uk-UA"/>
        </w:rPr>
        <w:t xml:space="preserve"> адміністрації.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6F1118" w:rsidRPr="007856D8" w:rsidRDefault="006F1118" w:rsidP="006F1118">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234E7A">
        <w:rPr>
          <w:rFonts w:ascii="Arial" w:eastAsia="Times New Roman" w:hAnsi="Arial" w:cs="Arial"/>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234E7A">
        <w:rPr>
          <w:rFonts w:ascii="Arial" w:eastAsia="Times New Roman" w:hAnsi="Arial" w:cs="Arial"/>
          <w:sz w:val="28"/>
          <w:szCs w:val="28"/>
          <w:shd w:val="clear" w:color="auto" w:fill="FFFFFF"/>
          <w:lang w:eastAsia="uk-UA"/>
        </w:rPr>
        <w:t>С</w:t>
      </w:r>
      <w:r w:rsidRPr="00234E7A">
        <w:rPr>
          <w:rFonts w:ascii="Arial" w:eastAsia="Times New Roman" w:hAnsi="Arial" w:cs="Arial"/>
          <w:sz w:val="28"/>
          <w:szCs w:val="28"/>
          <w:shd w:val="clear" w:color="auto" w:fill="FFFFFF"/>
          <w:lang w:eastAsia="uk-UA"/>
        </w:rPr>
        <w:t xml:space="preserve">илах України, організації </w:t>
      </w:r>
      <w:r w:rsidRPr="00234E7A">
        <w:rPr>
          <w:rFonts w:ascii="Arial" w:eastAsia="Times New Roman" w:hAnsi="Arial" w:cs="Arial"/>
          <w:sz w:val="28"/>
          <w:szCs w:val="28"/>
          <w:shd w:val="clear" w:color="auto" w:fill="FFFFFF"/>
          <w:lang w:eastAsia="uk-UA"/>
        </w:rPr>
        <w:lastRenderedPageBreak/>
        <w:t xml:space="preserve">навчальних (перевірочних) та спеціальних військових зборів; забезпечення доведення до підприємств, установ та організацій </w:t>
      </w:r>
      <w:r w:rsidRPr="007856D8">
        <w:rPr>
          <w:rFonts w:ascii="Arial" w:eastAsia="Times New Roman" w:hAnsi="Arial" w:cs="Arial"/>
          <w:color w:val="000000"/>
          <w:sz w:val="28"/>
          <w:szCs w:val="28"/>
          <w:shd w:val="clear" w:color="auto" w:fill="FFFFFF"/>
          <w:lang w:eastAsia="uk-UA"/>
        </w:rPr>
        <w:t>незалежно від форм власності, а також населення, наказу начальника територіального центру комплектув</w:t>
      </w:r>
      <w:r w:rsidR="00234E7A">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932B1D" w:rsidRPr="007856D8" w:rsidRDefault="00932B1D" w:rsidP="00932B1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7B7126"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7B7126">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4.1.80. Реалізація заходів, скерованих на поліпшення пожежної безпеки підпорядкованих комунальних підприємств.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4.1.81.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4.1.82. Прийняття рішень щодо місць розміщення контейнерних майданчиків.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4.1.83. Затвердження додаткових списків громадян, які мають право на отримання житлового чека в уст</w:t>
      </w:r>
      <w:r w:rsidR="007B7126">
        <w:rPr>
          <w:rFonts w:ascii="Arial" w:eastAsia="Times New Roman" w:hAnsi="Arial" w:cs="Arial"/>
          <w:color w:val="000000"/>
          <w:sz w:val="28"/>
          <w:szCs w:val="28"/>
          <w:shd w:val="clear" w:color="auto" w:fill="FFFFFF"/>
          <w:lang w:eastAsia="uk-UA"/>
        </w:rPr>
        <w:t xml:space="preserve">ановах акціонерного товариства </w:t>
      </w:r>
      <w:r w:rsidR="007B7126"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Державний ощадний банк України</w:t>
      </w:r>
      <w:r w:rsidR="007B7126"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 xml:space="preserve"> за місцем проживання.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4.1.84.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lastRenderedPageBreak/>
        <w:t>4.1.85.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r w:rsidR="007B7126">
        <w:rPr>
          <w:rFonts w:ascii="Arial" w:eastAsia="Times New Roman" w:hAnsi="Arial" w:cs="Arial"/>
          <w:color w:val="000000"/>
          <w:sz w:val="28"/>
          <w:szCs w:val="28"/>
          <w:shd w:val="clear" w:color="auto" w:fill="FFFFFF"/>
          <w:lang w:eastAsia="uk-UA"/>
        </w:rPr>
        <w:t xml:space="preserve"> </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4.1.86.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2111B1" w:rsidRDefault="002111B1" w:rsidP="007856D8">
      <w:pPr>
        <w:spacing w:after="0" w:line="240" w:lineRule="auto"/>
        <w:contextualSpacing/>
        <w:jc w:val="both"/>
        <w:rPr>
          <w:rFonts w:ascii="Arial" w:eastAsia="Times New Roman" w:hAnsi="Arial" w:cs="Arial"/>
          <w:color w:val="000000"/>
          <w:sz w:val="28"/>
          <w:szCs w:val="28"/>
          <w:lang w:eastAsia="uk-UA"/>
        </w:rPr>
      </w:pPr>
    </w:p>
    <w:p w:rsidR="002111B1"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7B7126">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6. Фінансування та матеріально-технічне забезпечення</w:t>
      </w:r>
      <w:r w:rsidRPr="007856D8">
        <w:rPr>
          <w:rFonts w:ascii="Arial" w:eastAsia="Times New Roman" w:hAnsi="Arial" w:cs="Arial"/>
          <w:color w:val="000000"/>
          <w:sz w:val="28"/>
          <w:szCs w:val="28"/>
          <w:lang w:eastAsia="uk-UA"/>
        </w:rPr>
        <w:br/>
      </w:r>
      <w:r w:rsidRPr="007856D8">
        <w:rPr>
          <w:rFonts w:ascii="Arial" w:eastAsia="Times New Roman" w:hAnsi="Arial" w:cs="Arial"/>
          <w:b/>
          <w:bCs/>
          <w:color w:val="000000"/>
          <w:sz w:val="28"/>
          <w:szCs w:val="28"/>
          <w:lang w:eastAsia="uk-UA"/>
        </w:rPr>
        <w:t>діяльності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3C1EBB">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2D64D9" w:rsidRPr="007856D8" w:rsidRDefault="002D64D9"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2111B1">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7856D8">
      <w:pPr>
        <w:spacing w:after="0" w:line="240" w:lineRule="auto"/>
        <w:contextualSpacing/>
        <w:jc w:val="both"/>
        <w:rPr>
          <w:rFonts w:ascii="Arial" w:hAnsi="Arial" w:cs="Arial"/>
          <w:sz w:val="28"/>
          <w:szCs w:val="28"/>
        </w:rPr>
      </w:pPr>
    </w:p>
    <w:p w:rsidR="007856D8" w:rsidRPr="007856D8" w:rsidRDefault="007856D8" w:rsidP="007856D8">
      <w:pPr>
        <w:spacing w:after="0" w:line="240" w:lineRule="auto"/>
        <w:ind w:firstLine="708"/>
        <w:contextualSpacing/>
        <w:jc w:val="both"/>
        <w:rPr>
          <w:rFonts w:ascii="Arial" w:hAnsi="Arial" w:cs="Arial"/>
          <w:sz w:val="28"/>
          <w:szCs w:val="28"/>
        </w:rPr>
      </w:pPr>
    </w:p>
    <w:p w:rsidR="007856D8" w:rsidRPr="007856D8" w:rsidRDefault="007856D8" w:rsidP="007856D8">
      <w:pPr>
        <w:spacing w:after="0" w:line="240" w:lineRule="auto"/>
        <w:ind w:firstLine="708"/>
        <w:contextualSpacing/>
        <w:jc w:val="both"/>
        <w:rPr>
          <w:rFonts w:ascii="Arial" w:hAnsi="Arial" w:cs="Arial"/>
          <w:sz w:val="28"/>
          <w:szCs w:val="28"/>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2111B1"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2111B1" w:rsidRPr="007856D8" w:rsidRDefault="002111B1"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2111B1">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Голова Залізничної  </w:t>
      </w:r>
    </w:p>
    <w:p w:rsidR="007856D8" w:rsidRPr="007856D8" w:rsidRDefault="007856D8" w:rsidP="007856D8">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002111B1">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Ігор САВКА</w:t>
      </w: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Pr="007856D8" w:rsidRDefault="007856D8" w:rsidP="00C34EB2">
      <w:pPr>
        <w:spacing w:after="0" w:line="240" w:lineRule="auto"/>
        <w:contextualSpacing/>
        <w:jc w:val="both"/>
        <w:rPr>
          <w:rFonts w:ascii="Arial" w:hAnsi="Arial" w:cs="Arial"/>
          <w:sz w:val="28"/>
          <w:szCs w:val="28"/>
        </w:rPr>
      </w:pPr>
    </w:p>
    <w:p w:rsidR="007856D8" w:rsidRDefault="007856D8" w:rsidP="00C34EB2">
      <w:pPr>
        <w:spacing w:after="0" w:line="240" w:lineRule="auto"/>
        <w:contextualSpacing/>
        <w:jc w:val="both"/>
        <w:rPr>
          <w:rFonts w:ascii="Arial" w:hAnsi="Arial" w:cs="Arial"/>
          <w:sz w:val="28"/>
          <w:szCs w:val="28"/>
        </w:rPr>
      </w:pPr>
    </w:p>
    <w:p w:rsidR="006668BD" w:rsidRDefault="006668BD" w:rsidP="00C34EB2">
      <w:pPr>
        <w:spacing w:after="0" w:line="240" w:lineRule="auto"/>
        <w:contextualSpacing/>
        <w:jc w:val="both"/>
        <w:rPr>
          <w:rFonts w:ascii="Arial" w:hAnsi="Arial" w:cs="Arial"/>
          <w:sz w:val="28"/>
          <w:szCs w:val="28"/>
        </w:rPr>
      </w:pPr>
    </w:p>
    <w:p w:rsidR="006668BD" w:rsidRDefault="006668BD" w:rsidP="00C34EB2">
      <w:pPr>
        <w:spacing w:after="0" w:line="240" w:lineRule="auto"/>
        <w:contextualSpacing/>
        <w:jc w:val="both"/>
        <w:rPr>
          <w:rFonts w:ascii="Arial" w:hAnsi="Arial" w:cs="Arial"/>
          <w:sz w:val="28"/>
          <w:szCs w:val="28"/>
        </w:rPr>
      </w:pPr>
    </w:p>
    <w:p w:rsidR="006668BD" w:rsidRDefault="006668BD" w:rsidP="00C34EB2">
      <w:pPr>
        <w:spacing w:after="0" w:line="240" w:lineRule="auto"/>
        <w:contextualSpacing/>
        <w:jc w:val="both"/>
        <w:rPr>
          <w:rFonts w:ascii="Arial" w:hAnsi="Arial" w:cs="Arial"/>
          <w:sz w:val="28"/>
          <w:szCs w:val="28"/>
        </w:rPr>
      </w:pPr>
    </w:p>
    <w:p w:rsidR="006668BD" w:rsidRDefault="006668BD" w:rsidP="00C34EB2">
      <w:pPr>
        <w:spacing w:after="0" w:line="240" w:lineRule="auto"/>
        <w:contextualSpacing/>
        <w:jc w:val="both"/>
        <w:rPr>
          <w:rFonts w:ascii="Arial" w:hAnsi="Arial" w:cs="Arial"/>
          <w:sz w:val="28"/>
          <w:szCs w:val="28"/>
        </w:rPr>
      </w:pPr>
    </w:p>
    <w:p w:rsidR="006668BD" w:rsidRDefault="006668BD"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4552C6" w:rsidRDefault="004552C6"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2D64D9" w:rsidRDefault="002D64D9" w:rsidP="00C34EB2">
      <w:pPr>
        <w:spacing w:after="0" w:line="240" w:lineRule="auto"/>
        <w:contextualSpacing/>
        <w:jc w:val="both"/>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Додаток </w:t>
      </w:r>
      <w:r>
        <w:rPr>
          <w:rFonts w:ascii="Arial" w:hAnsi="Arial" w:cs="Arial"/>
          <w:sz w:val="28"/>
          <w:szCs w:val="28"/>
        </w:rPr>
        <w:t>3</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00064510" w:rsidRPr="009518D2">
        <w:rPr>
          <w:rFonts w:ascii="Arial" w:hAnsi="Arial" w:cs="Arial"/>
          <w:sz w:val="28"/>
          <w:szCs w:val="28"/>
        </w:rPr>
        <w:t xml:space="preserve">від </w:t>
      </w:r>
      <w:r w:rsidR="00064510">
        <w:rPr>
          <w:rFonts w:ascii="Arial" w:hAnsi="Arial" w:cs="Arial"/>
          <w:sz w:val="28"/>
          <w:szCs w:val="28"/>
        </w:rPr>
        <w:t>02.02.2024</w:t>
      </w:r>
      <w:r w:rsidR="00064510" w:rsidRPr="009518D2">
        <w:rPr>
          <w:rFonts w:ascii="Arial" w:hAnsi="Arial" w:cs="Arial"/>
          <w:sz w:val="28"/>
          <w:szCs w:val="28"/>
        </w:rPr>
        <w:t xml:space="preserve"> № </w:t>
      </w:r>
      <w:r w:rsidR="00064510">
        <w:rPr>
          <w:rFonts w:ascii="Arial" w:hAnsi="Arial" w:cs="Arial"/>
          <w:sz w:val="28"/>
          <w:szCs w:val="28"/>
        </w:rPr>
        <w:t>186</w:t>
      </w:r>
    </w:p>
    <w:p w:rsidR="007856D8" w:rsidRPr="007856D8" w:rsidRDefault="007856D8" w:rsidP="00C34EB2">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C34EB2">
      <w:pPr>
        <w:spacing w:after="0" w:line="240" w:lineRule="auto"/>
        <w:contextualSpacing/>
        <w:jc w:val="both"/>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Личаківську районну адміністрацію Львівської міської ради</w:t>
      </w:r>
    </w:p>
    <w:p w:rsidR="007856D8" w:rsidRPr="00C34EB2" w:rsidRDefault="007856D8" w:rsidP="007856D8">
      <w:pPr>
        <w:spacing w:after="0" w:line="240" w:lineRule="auto"/>
        <w:contextualSpacing/>
        <w:rPr>
          <w:rFonts w:ascii="Arial" w:eastAsia="Times New Roman" w:hAnsi="Arial" w:cs="Arial"/>
          <w:sz w:val="24"/>
          <w:szCs w:val="24"/>
          <w:lang w:eastAsia="uk-UA"/>
        </w:rPr>
      </w:pPr>
    </w:p>
    <w:p w:rsidR="006668BD" w:rsidRPr="00C34EB2" w:rsidRDefault="006668BD"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6668BD" w:rsidRPr="007856D8" w:rsidRDefault="006668BD" w:rsidP="00C34EB2">
      <w:pPr>
        <w:shd w:val="clear" w:color="auto" w:fill="FFFFFF"/>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Личаківська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Личаківська районна адміністрація Львівської міської ради.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1.6. Юридична адреса районної адмініс</w:t>
      </w:r>
      <w:r w:rsidR="0099243A">
        <w:rPr>
          <w:rFonts w:ascii="Arial" w:eastAsia="Times New Roman" w:hAnsi="Arial" w:cs="Arial"/>
          <w:color w:val="000000"/>
          <w:sz w:val="28"/>
          <w:szCs w:val="28"/>
          <w:shd w:val="clear" w:color="auto" w:fill="FFFFFF"/>
          <w:lang w:eastAsia="uk-UA"/>
        </w:rPr>
        <w:t>трації: 79017, м. Львів, вул. К.</w:t>
      </w:r>
      <w:r w:rsidRPr="007856D8">
        <w:rPr>
          <w:rFonts w:ascii="Arial" w:eastAsia="Times New Roman" w:hAnsi="Arial" w:cs="Arial"/>
          <w:color w:val="000000"/>
          <w:sz w:val="28"/>
          <w:szCs w:val="28"/>
          <w:shd w:val="clear" w:color="auto" w:fill="FFFFFF"/>
          <w:lang w:eastAsia="uk-UA"/>
        </w:rPr>
        <w:t xml:space="preserve"> Левицького, 67.</w:t>
      </w:r>
    </w:p>
    <w:p w:rsidR="007856D8" w:rsidRPr="007856D8" w:rsidRDefault="007856D8" w:rsidP="006668BD">
      <w:pPr>
        <w:shd w:val="clear" w:color="auto" w:fill="FFFFFF"/>
        <w:spacing w:after="0" w:line="240" w:lineRule="auto"/>
        <w:ind w:firstLine="709"/>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підпорядкованих підприємств, розгляд про</w:t>
      </w:r>
      <w:r w:rsidR="007C09A5">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3. Структура, організація роботи та управління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EB6F6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3.1. Районну адміністрацію очолює голова районної адміністрації, якого призначає на посаду та звільняє з посади Львівський міський 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3.3.7. Юридичний відділ.</w:t>
      </w:r>
    </w:p>
    <w:p w:rsidR="00E00784" w:rsidRDefault="00E00784"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Pr>
          <w:rFonts w:ascii="Arial" w:eastAsia="Times New Roman" w:hAnsi="Arial" w:cs="Arial"/>
          <w:color w:val="000000"/>
          <w:sz w:val="28"/>
          <w:szCs w:val="28"/>
          <w:shd w:val="clear" w:color="auto" w:fill="FFFFFF"/>
          <w:lang w:eastAsia="uk-UA"/>
        </w:rPr>
        <w:t xml:space="preserve"> рішеннями виконавчого комітету</w:t>
      </w:r>
      <w:r w:rsidRPr="007856D8">
        <w:rPr>
          <w:rFonts w:ascii="Arial" w:eastAsia="Times New Roman" w:hAnsi="Arial" w:cs="Arial"/>
          <w:color w:val="000000"/>
          <w:sz w:val="28"/>
          <w:szCs w:val="28"/>
          <w:shd w:val="clear" w:color="auto" w:fill="FFFFFF"/>
          <w:lang w:eastAsia="uk-UA"/>
        </w:rPr>
        <w:t>.</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w:t>
      </w:r>
    </w:p>
    <w:p w:rsidR="006668BD" w:rsidRPr="007856D8" w:rsidRDefault="006668BD"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w:t>
      </w:r>
      <w:r w:rsidR="00DE7FF5">
        <w:rPr>
          <w:rFonts w:ascii="Arial" w:eastAsia="Times New Roman" w:hAnsi="Arial" w:cs="Arial"/>
          <w:color w:val="000000"/>
          <w:sz w:val="28"/>
          <w:szCs w:val="28"/>
          <w:shd w:val="clear" w:color="auto" w:fill="FFFFFF"/>
          <w:lang w:eastAsia="uk-UA"/>
        </w:rPr>
        <w:t xml:space="preserve"> міського голови, візування проє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8C5F3B" w:rsidRPr="007856D8" w:rsidRDefault="008C5F3B" w:rsidP="008C5F3B">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99243A">
        <w:rPr>
          <w:rFonts w:ascii="Arial" w:hAnsi="Arial" w:cs="Arial"/>
          <w:color w:val="000000"/>
          <w:sz w:val="28"/>
          <w:szCs w:val="28"/>
          <w:shd w:val="clear" w:color="auto" w:fill="FFFFFF"/>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7856D8" w:rsidRPr="007856D8" w:rsidRDefault="0088192A" w:rsidP="0088192A">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4.1.30. Сприяння створенню та діяльності об’єднань співвласників багатоквартирних будинків на території рай</w:t>
      </w:r>
      <w:r w:rsidR="007E6561">
        <w:rPr>
          <w:rFonts w:ascii="Arial" w:eastAsia="Times New Roman" w:hAnsi="Arial" w:cs="Arial"/>
          <w:color w:val="000000"/>
          <w:sz w:val="28"/>
          <w:szCs w:val="28"/>
          <w:shd w:val="clear" w:color="auto" w:fill="FFFFFF"/>
          <w:lang w:eastAsia="uk-UA"/>
        </w:rPr>
        <w:t>ону, участь в установчих зборах</w:t>
      </w:r>
      <w:r w:rsidRPr="007856D8">
        <w:rPr>
          <w:rFonts w:ascii="Arial" w:eastAsia="Times New Roman" w:hAnsi="Arial" w:cs="Arial"/>
          <w:color w:val="000000"/>
          <w:sz w:val="28"/>
          <w:szCs w:val="28"/>
          <w:shd w:val="clear" w:color="auto" w:fill="FFFFFF"/>
          <w:lang w:eastAsia="uk-UA"/>
        </w:rPr>
        <w:t xml:space="preserve"> як представника власника комунальної квартири Львівської міської територіальної громади</w:t>
      </w:r>
      <w:r w:rsidR="007E6561">
        <w:rPr>
          <w:rFonts w:ascii="Arial" w:eastAsia="Times New Roman" w:hAnsi="Arial" w:cs="Arial"/>
          <w:color w:val="000000"/>
          <w:sz w:val="28"/>
          <w:szCs w:val="28"/>
          <w:shd w:val="clear" w:color="auto" w:fill="FFFFFF"/>
          <w:lang w:eastAsia="uk-UA"/>
        </w:rPr>
        <w:t>.</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4.1.34.</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4.1.52. Участь у судових засіданнях представника органу опіки та піклування з метою захисту прав та інтересів дітей.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7856D8" w:rsidRPr="007856D8" w:rsidRDefault="008222B5" w:rsidP="008222B5">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7856D8">
        <w:rPr>
          <w:rFonts w:ascii="Arial" w:eastAsia="Times New Roman" w:hAnsi="Arial" w:cs="Arial"/>
          <w:color w:val="000000"/>
          <w:sz w:val="28"/>
          <w:szCs w:val="28"/>
          <w:shd w:val="clear" w:color="auto" w:fill="FFFFFF"/>
          <w:lang w:eastAsia="uk-UA"/>
        </w:rPr>
        <w:t>С</w:t>
      </w:r>
      <w:r w:rsidRPr="007856D8">
        <w:rPr>
          <w:rFonts w:ascii="Arial" w:eastAsia="Times New Roman" w:hAnsi="Arial" w:cs="Arial"/>
          <w:color w:val="000000"/>
          <w:sz w:val="28"/>
          <w:szCs w:val="28"/>
          <w:shd w:val="clear" w:color="auto" w:fill="FFFFFF"/>
          <w:lang w:eastAsia="uk-UA"/>
        </w:rPr>
        <w:t xml:space="preserve">илах України, організації </w:t>
      </w:r>
      <w:r w:rsidRPr="007856D8">
        <w:rPr>
          <w:rFonts w:ascii="Arial" w:eastAsia="Times New Roman" w:hAnsi="Arial" w:cs="Arial"/>
          <w:color w:val="000000"/>
          <w:sz w:val="28"/>
          <w:szCs w:val="28"/>
          <w:shd w:val="clear" w:color="auto" w:fill="FFFFFF"/>
          <w:lang w:eastAsia="uk-UA"/>
        </w:rPr>
        <w:lastRenderedPageBreak/>
        <w:t>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w:t>
      </w:r>
      <w:r w:rsidR="005552C6">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932B1D" w:rsidRPr="007856D8" w:rsidRDefault="00932B1D" w:rsidP="00932B1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99243A"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99243A">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4.1.80. Реалізація заходів, скерованих на поліпшення пожежної безпеки підпорядкованих комунальних підприємств.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4.1.81.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4.1.82. Прийняття рішень щодо місць розміщення контейнерних майданчиків.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4.1.83. Затвердження додаткових списків громадян, які мають право на отримання житлового чека в установах акціонерного товариства </w:t>
      </w:r>
      <w:r w:rsidR="0099243A"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Державний ощадний банк України</w:t>
      </w:r>
      <w:r w:rsidR="0099243A"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 xml:space="preserve"> за місцем проживання.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4.1.84.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lastRenderedPageBreak/>
        <w:t>4.1.85.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4.1.86.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6668BD"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99243A">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6. Фінансування та матеріально-технічне забезпечення</w:t>
      </w:r>
      <w:r w:rsidRPr="007856D8">
        <w:rPr>
          <w:rFonts w:ascii="Arial" w:eastAsia="Times New Roman" w:hAnsi="Arial" w:cs="Arial"/>
          <w:color w:val="000000"/>
          <w:sz w:val="28"/>
          <w:szCs w:val="28"/>
          <w:lang w:eastAsia="uk-UA"/>
        </w:rPr>
        <w:br/>
      </w:r>
      <w:r w:rsidRPr="007856D8">
        <w:rPr>
          <w:rFonts w:ascii="Arial" w:eastAsia="Times New Roman" w:hAnsi="Arial" w:cs="Arial"/>
          <w:b/>
          <w:bCs/>
          <w:color w:val="000000"/>
          <w:sz w:val="28"/>
          <w:szCs w:val="28"/>
          <w:lang w:eastAsia="uk-UA"/>
        </w:rPr>
        <w:t>діяльності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1E1D76">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2D64D9" w:rsidRPr="007856D8" w:rsidRDefault="002D64D9"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7856D8">
      <w:pPr>
        <w:spacing w:after="0" w:line="240" w:lineRule="auto"/>
        <w:contextualSpacing/>
        <w:jc w:val="both"/>
        <w:rPr>
          <w:rFonts w:ascii="Arial" w:hAnsi="Arial" w:cs="Arial"/>
          <w:sz w:val="28"/>
          <w:szCs w:val="28"/>
        </w:rPr>
      </w:pPr>
    </w:p>
    <w:p w:rsidR="007856D8" w:rsidRPr="007856D8" w:rsidRDefault="007856D8" w:rsidP="002112AE">
      <w:pPr>
        <w:spacing w:after="0" w:line="240" w:lineRule="auto"/>
        <w:contextualSpacing/>
        <w:jc w:val="both"/>
        <w:rPr>
          <w:rFonts w:ascii="Arial" w:hAnsi="Arial" w:cs="Arial"/>
          <w:sz w:val="28"/>
          <w:szCs w:val="28"/>
        </w:rPr>
      </w:pPr>
    </w:p>
    <w:p w:rsidR="006668BD" w:rsidRDefault="006668BD" w:rsidP="007856D8">
      <w:pPr>
        <w:spacing w:after="0" w:line="240" w:lineRule="auto"/>
        <w:contextualSpacing/>
        <w:rPr>
          <w:rFonts w:ascii="Arial" w:hAnsi="Arial" w:cs="Arial"/>
          <w:sz w:val="28"/>
          <w:szCs w:val="28"/>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6668BD"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6668BD" w:rsidRPr="007856D8" w:rsidRDefault="006668BD"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Голова Личаківської  </w:t>
      </w:r>
    </w:p>
    <w:p w:rsidR="007856D8" w:rsidRPr="007856D8" w:rsidRDefault="007856D8" w:rsidP="007856D8">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Оксана ПРИГОДА</w:t>
      </w: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Pr="007856D8" w:rsidRDefault="007856D8" w:rsidP="006E73E9">
      <w:pPr>
        <w:spacing w:after="0" w:line="240" w:lineRule="auto"/>
        <w:contextualSpacing/>
        <w:jc w:val="both"/>
        <w:rPr>
          <w:rFonts w:ascii="Arial" w:hAnsi="Arial" w:cs="Arial"/>
          <w:sz w:val="28"/>
          <w:szCs w:val="28"/>
        </w:rPr>
      </w:pPr>
    </w:p>
    <w:p w:rsidR="007856D8" w:rsidRDefault="007856D8"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C568D6" w:rsidRDefault="00C568D6"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2D64D9" w:rsidRDefault="002D64D9" w:rsidP="006E73E9">
      <w:pPr>
        <w:spacing w:after="0" w:line="240" w:lineRule="auto"/>
        <w:contextualSpacing/>
        <w:jc w:val="both"/>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Додаток</w:t>
      </w:r>
      <w:r>
        <w:rPr>
          <w:rFonts w:ascii="Arial" w:hAnsi="Arial" w:cs="Arial"/>
          <w:sz w:val="28"/>
          <w:szCs w:val="28"/>
        </w:rPr>
        <w:t xml:space="preserve"> 4</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00064510" w:rsidRPr="009518D2">
        <w:rPr>
          <w:rFonts w:ascii="Arial" w:hAnsi="Arial" w:cs="Arial"/>
          <w:sz w:val="28"/>
          <w:szCs w:val="28"/>
        </w:rPr>
        <w:t xml:space="preserve">від </w:t>
      </w:r>
      <w:r w:rsidR="00064510">
        <w:rPr>
          <w:rFonts w:ascii="Arial" w:hAnsi="Arial" w:cs="Arial"/>
          <w:sz w:val="28"/>
          <w:szCs w:val="28"/>
        </w:rPr>
        <w:t>02.02.2024</w:t>
      </w:r>
      <w:r w:rsidR="00064510" w:rsidRPr="009518D2">
        <w:rPr>
          <w:rFonts w:ascii="Arial" w:hAnsi="Arial" w:cs="Arial"/>
          <w:sz w:val="28"/>
          <w:szCs w:val="28"/>
        </w:rPr>
        <w:t xml:space="preserve"> № </w:t>
      </w:r>
      <w:r w:rsidR="00064510">
        <w:rPr>
          <w:rFonts w:ascii="Arial" w:hAnsi="Arial" w:cs="Arial"/>
          <w:sz w:val="28"/>
          <w:szCs w:val="28"/>
        </w:rPr>
        <w:t>186</w:t>
      </w:r>
    </w:p>
    <w:p w:rsidR="007856D8" w:rsidRPr="007856D8" w:rsidRDefault="007856D8" w:rsidP="009518D2">
      <w:pPr>
        <w:spacing w:after="0" w:line="240" w:lineRule="auto"/>
        <w:contextualSpacing/>
        <w:rPr>
          <w:rFonts w:ascii="Arial" w:eastAsia="Times New Roman" w:hAnsi="Arial" w:cs="Arial"/>
          <w:color w:val="000000"/>
          <w:sz w:val="28"/>
          <w:szCs w:val="28"/>
          <w:shd w:val="clear" w:color="auto" w:fill="FFFFFF"/>
          <w:lang w:eastAsia="uk-UA"/>
        </w:rPr>
      </w:pPr>
    </w:p>
    <w:p w:rsidR="007856D8" w:rsidRPr="007856D8" w:rsidRDefault="007856D8" w:rsidP="009518D2">
      <w:pPr>
        <w:spacing w:after="0" w:line="240" w:lineRule="auto"/>
        <w:contextualSpacing/>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Сихівську районну адміністрацію Львівської міської ради</w:t>
      </w:r>
    </w:p>
    <w:p w:rsidR="007856D8" w:rsidRPr="0084546D" w:rsidRDefault="007856D8" w:rsidP="007856D8">
      <w:pPr>
        <w:spacing w:after="0" w:line="240" w:lineRule="auto"/>
        <w:contextualSpacing/>
        <w:rPr>
          <w:rFonts w:ascii="Arial" w:eastAsia="Times New Roman" w:hAnsi="Arial" w:cs="Arial"/>
          <w:sz w:val="24"/>
          <w:szCs w:val="24"/>
          <w:lang w:eastAsia="uk-UA"/>
        </w:rPr>
      </w:pPr>
    </w:p>
    <w:p w:rsidR="009518D2" w:rsidRPr="0084546D" w:rsidRDefault="009518D2"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6668BD" w:rsidRPr="007856D8" w:rsidRDefault="006668BD" w:rsidP="001965ED">
      <w:pPr>
        <w:shd w:val="clear" w:color="auto" w:fill="FFFFFF"/>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Сихівська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Сихівська районна адміністрація Львівської міської ради.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1.6. Юридична адреса районної адміністрації: 79012, м. Львів, просп</w:t>
      </w:r>
      <w:r w:rsidR="0099243A">
        <w:rPr>
          <w:rFonts w:ascii="Arial" w:eastAsia="Times New Roman" w:hAnsi="Arial" w:cs="Arial"/>
          <w:color w:val="000000"/>
          <w:sz w:val="28"/>
          <w:szCs w:val="28"/>
          <w:shd w:val="clear" w:color="auto" w:fill="FFFFFF"/>
          <w:lang w:eastAsia="uk-UA"/>
        </w:rPr>
        <w:t>.</w:t>
      </w:r>
      <w:r w:rsidRPr="007856D8">
        <w:rPr>
          <w:rFonts w:ascii="Arial" w:eastAsia="Times New Roman" w:hAnsi="Arial" w:cs="Arial"/>
          <w:color w:val="000000"/>
          <w:sz w:val="28"/>
          <w:szCs w:val="28"/>
          <w:shd w:val="clear" w:color="auto" w:fill="FFFFFF"/>
          <w:lang w:eastAsia="uk-UA"/>
        </w:rPr>
        <w:t xml:space="preserve"> Червоної Калини, 66.</w:t>
      </w:r>
    </w:p>
    <w:p w:rsidR="007856D8" w:rsidRPr="00BF47EB" w:rsidRDefault="007856D8" w:rsidP="007856D8">
      <w:pPr>
        <w:shd w:val="clear" w:color="auto" w:fill="FFFFFF"/>
        <w:spacing w:after="0" w:line="240" w:lineRule="auto"/>
        <w:contextualSpacing/>
        <w:jc w:val="both"/>
        <w:rPr>
          <w:rFonts w:ascii="Arial" w:eastAsia="Times New Roman" w:hAnsi="Arial" w:cs="Arial"/>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підпорядкованих підприємств, розгляд про</w:t>
      </w:r>
      <w:r w:rsidR="00B91AF2">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3. Структура, організація роботи та управління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E7310C"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3.1. Районну адміністрацію очолює голова районної адміністрації, якого призначає на посаду та звільняє з посади Львівський міський 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3.3.7. Юридичний відділ.</w:t>
      </w:r>
    </w:p>
    <w:p w:rsidR="007856D8" w:rsidRPr="007856D8" w:rsidRDefault="00B914B5"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Pr>
          <w:rFonts w:ascii="Arial" w:eastAsia="Times New Roman" w:hAnsi="Arial" w:cs="Arial"/>
          <w:color w:val="000000"/>
          <w:sz w:val="28"/>
          <w:szCs w:val="28"/>
          <w:shd w:val="clear" w:color="auto" w:fill="FFFFFF"/>
          <w:lang w:eastAsia="uk-UA"/>
        </w:rPr>
        <w:t xml:space="preserve"> рішеннями виконавчого комітету</w:t>
      </w:r>
      <w:r w:rsidRPr="007856D8">
        <w:rPr>
          <w:rFonts w:ascii="Arial" w:eastAsia="Times New Roman" w:hAnsi="Arial" w:cs="Arial"/>
          <w:color w:val="000000"/>
          <w:sz w:val="28"/>
          <w:szCs w:val="28"/>
          <w:shd w:val="clear" w:color="auto" w:fill="FFFFFF"/>
          <w:lang w:eastAsia="uk-UA"/>
        </w:rPr>
        <w:t>.</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w:t>
      </w:r>
    </w:p>
    <w:p w:rsidR="006668BD" w:rsidRPr="007856D8" w:rsidRDefault="006668BD"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 міського голови, візування про</w:t>
      </w:r>
      <w:r w:rsidR="001D1B2E">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8C5F3B" w:rsidRPr="007856D8" w:rsidRDefault="008C5F3B" w:rsidP="008C5F3B">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99243A">
        <w:rPr>
          <w:rFonts w:ascii="Arial" w:hAnsi="Arial" w:cs="Arial"/>
          <w:color w:val="000000"/>
          <w:sz w:val="28"/>
          <w:szCs w:val="28"/>
          <w:shd w:val="clear" w:color="auto" w:fill="FFFFFF"/>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6668BD">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3428D4" w:rsidRPr="007856D8" w:rsidRDefault="003428D4" w:rsidP="003428D4">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4.1.30. Сприяння створенню та діяльності об’єднань співвласників багатоквартирних будинків на території рай</w:t>
      </w:r>
      <w:r w:rsidR="00EC697B">
        <w:rPr>
          <w:rFonts w:ascii="Arial" w:eastAsia="Times New Roman" w:hAnsi="Arial" w:cs="Arial"/>
          <w:color w:val="000000"/>
          <w:sz w:val="28"/>
          <w:szCs w:val="28"/>
          <w:shd w:val="clear" w:color="auto" w:fill="FFFFFF"/>
          <w:lang w:eastAsia="uk-UA"/>
        </w:rPr>
        <w:t>ону, участь в установчих зборах</w:t>
      </w:r>
      <w:r w:rsidRPr="007856D8">
        <w:rPr>
          <w:rFonts w:ascii="Arial" w:eastAsia="Times New Roman" w:hAnsi="Arial" w:cs="Arial"/>
          <w:color w:val="000000"/>
          <w:sz w:val="28"/>
          <w:szCs w:val="28"/>
          <w:shd w:val="clear" w:color="auto" w:fill="FFFFFF"/>
          <w:lang w:eastAsia="uk-UA"/>
        </w:rPr>
        <w:t xml:space="preserve"> як представника власника комунальної квартири Львівської міської територіальної громади</w:t>
      </w:r>
      <w:r w:rsidR="007E6561">
        <w:rPr>
          <w:rFonts w:ascii="Arial" w:eastAsia="Times New Roman" w:hAnsi="Arial" w:cs="Arial"/>
          <w:color w:val="000000"/>
          <w:sz w:val="28"/>
          <w:szCs w:val="28"/>
          <w:shd w:val="clear" w:color="auto" w:fill="FFFFFF"/>
          <w:lang w:eastAsia="uk-UA"/>
        </w:rPr>
        <w:t>.</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4.1.34.</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4.1.52. Участь у судових засіданнях представника органу опіки та піклування з метою захисту прав та інтересів дітей.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B91869" w:rsidRPr="007856D8" w:rsidRDefault="00B91869" w:rsidP="00B91869">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7856D8">
        <w:rPr>
          <w:rFonts w:ascii="Arial" w:eastAsia="Times New Roman" w:hAnsi="Arial" w:cs="Arial"/>
          <w:color w:val="000000"/>
          <w:sz w:val="28"/>
          <w:szCs w:val="28"/>
          <w:shd w:val="clear" w:color="auto" w:fill="FFFFFF"/>
          <w:lang w:eastAsia="uk-UA"/>
        </w:rPr>
        <w:t>С</w:t>
      </w:r>
      <w:r w:rsidRPr="007856D8">
        <w:rPr>
          <w:rFonts w:ascii="Arial" w:eastAsia="Times New Roman" w:hAnsi="Arial" w:cs="Arial"/>
          <w:color w:val="000000"/>
          <w:sz w:val="28"/>
          <w:szCs w:val="28"/>
          <w:shd w:val="clear" w:color="auto" w:fill="FFFFFF"/>
          <w:lang w:eastAsia="uk-UA"/>
        </w:rPr>
        <w:t xml:space="preserve">илах України, організації </w:t>
      </w:r>
      <w:r w:rsidRPr="007856D8">
        <w:rPr>
          <w:rFonts w:ascii="Arial" w:eastAsia="Times New Roman" w:hAnsi="Arial" w:cs="Arial"/>
          <w:color w:val="000000"/>
          <w:sz w:val="28"/>
          <w:szCs w:val="28"/>
          <w:shd w:val="clear" w:color="auto" w:fill="FFFFFF"/>
          <w:lang w:eastAsia="uk-UA"/>
        </w:rPr>
        <w:lastRenderedPageBreak/>
        <w:t>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w:t>
      </w:r>
      <w:r w:rsidR="007D1F59">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932B1D" w:rsidRPr="007856D8" w:rsidRDefault="00932B1D" w:rsidP="00932B1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99243A"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99243A">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4.1.80. Реалізація заходів, скерованих на поліпшення пожежної безпеки підпорядкованих комунальних підприємств.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4.1.81.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4.1.82. Прийняття рішень щодо місць розміщення контейнерних майданчиків.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4.1.83. Затвердження додаткових списків громадян, які мають право на отримання житлового чека в установах акціонерного товариства </w:t>
      </w:r>
      <w:r w:rsidR="0099243A"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Державний ощадний банк України</w:t>
      </w:r>
      <w:r w:rsidR="0099243A" w:rsidRPr="007B7126">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 xml:space="preserve"> за місцем проживання.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4.1.84.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lastRenderedPageBreak/>
        <w:t>4.1.85.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4.1.86.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6668BD"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99243A">
        <w:rPr>
          <w:rFonts w:ascii="Arial" w:hAnsi="Arial" w:cs="Arial"/>
          <w:color w:val="000000"/>
          <w:sz w:val="28"/>
          <w:szCs w:val="28"/>
          <w:shd w:val="clear" w:color="auto" w:fill="FFFFFF"/>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102A7E" w:rsidRDefault="007856D8" w:rsidP="007856D8">
      <w:pPr>
        <w:shd w:val="clear" w:color="auto" w:fill="FFFFFF"/>
        <w:spacing w:after="0" w:line="240" w:lineRule="auto"/>
        <w:contextualSpacing/>
        <w:jc w:val="center"/>
        <w:rPr>
          <w:rFonts w:ascii="Arial" w:eastAsia="Times New Roman" w:hAnsi="Arial" w:cs="Arial"/>
          <w:sz w:val="28"/>
          <w:szCs w:val="28"/>
          <w:lang w:eastAsia="uk-UA"/>
        </w:rPr>
      </w:pPr>
      <w:r w:rsidRPr="00102A7E">
        <w:rPr>
          <w:rFonts w:ascii="Arial" w:eastAsia="Times New Roman" w:hAnsi="Arial" w:cs="Arial"/>
          <w:b/>
          <w:bCs/>
          <w:sz w:val="28"/>
          <w:szCs w:val="28"/>
          <w:lang w:eastAsia="uk-UA"/>
        </w:rPr>
        <w:t>6. Фінансування та матеріально-технічне забезпечення</w:t>
      </w:r>
      <w:r w:rsidRPr="00102A7E">
        <w:rPr>
          <w:rFonts w:ascii="Arial" w:eastAsia="Times New Roman" w:hAnsi="Arial" w:cs="Arial"/>
          <w:sz w:val="28"/>
          <w:szCs w:val="28"/>
          <w:lang w:eastAsia="uk-UA"/>
        </w:rPr>
        <w:br/>
      </w:r>
      <w:r w:rsidRPr="00102A7E">
        <w:rPr>
          <w:rFonts w:ascii="Arial" w:eastAsia="Times New Roman" w:hAnsi="Arial" w:cs="Arial"/>
          <w:b/>
          <w:bCs/>
          <w:sz w:val="28"/>
          <w:szCs w:val="28"/>
          <w:lang w:eastAsia="uk-UA"/>
        </w:rPr>
        <w:t>діяльності районної адміністрації</w:t>
      </w:r>
    </w:p>
    <w:p w:rsidR="007856D8" w:rsidRPr="00102A7E" w:rsidRDefault="007856D8" w:rsidP="007856D8">
      <w:pPr>
        <w:spacing w:after="0" w:line="240" w:lineRule="auto"/>
        <w:contextualSpacing/>
        <w:jc w:val="both"/>
        <w:rPr>
          <w:rFonts w:ascii="Arial" w:eastAsia="Times New Roman" w:hAnsi="Arial" w:cs="Arial"/>
          <w:sz w:val="28"/>
          <w:szCs w:val="28"/>
          <w:shd w:val="clear" w:color="auto" w:fill="FFFFFF"/>
          <w:lang w:eastAsia="uk-UA"/>
        </w:rPr>
      </w:pPr>
    </w:p>
    <w:p w:rsidR="007856D8" w:rsidRPr="00102A7E" w:rsidRDefault="007856D8" w:rsidP="006668BD">
      <w:pPr>
        <w:spacing w:after="0" w:line="240" w:lineRule="auto"/>
        <w:ind w:firstLine="709"/>
        <w:contextualSpacing/>
        <w:jc w:val="both"/>
        <w:rPr>
          <w:rFonts w:ascii="Arial" w:eastAsia="Times New Roman" w:hAnsi="Arial" w:cs="Arial"/>
          <w:sz w:val="28"/>
          <w:szCs w:val="28"/>
          <w:lang w:eastAsia="uk-UA"/>
        </w:rPr>
      </w:pPr>
      <w:r w:rsidRPr="00102A7E">
        <w:rPr>
          <w:rFonts w:ascii="Arial" w:eastAsia="Times New Roman" w:hAnsi="Arial" w:cs="Arial"/>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A35135">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2D64D9" w:rsidRPr="007856D8" w:rsidRDefault="002D64D9"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7856D8">
      <w:pPr>
        <w:spacing w:after="0" w:line="240" w:lineRule="auto"/>
        <w:contextualSpacing/>
        <w:jc w:val="both"/>
        <w:rPr>
          <w:rFonts w:ascii="Arial" w:hAnsi="Arial" w:cs="Arial"/>
          <w:sz w:val="28"/>
          <w:szCs w:val="28"/>
        </w:rPr>
      </w:pPr>
    </w:p>
    <w:p w:rsidR="007856D8" w:rsidRDefault="007856D8" w:rsidP="007856D8">
      <w:pPr>
        <w:spacing w:after="0" w:line="240" w:lineRule="auto"/>
        <w:ind w:firstLine="708"/>
        <w:contextualSpacing/>
        <w:jc w:val="both"/>
        <w:rPr>
          <w:rFonts w:ascii="Arial" w:hAnsi="Arial" w:cs="Arial"/>
          <w:sz w:val="28"/>
          <w:szCs w:val="28"/>
        </w:rPr>
      </w:pPr>
    </w:p>
    <w:p w:rsidR="006668BD" w:rsidRPr="007856D8" w:rsidRDefault="006668BD" w:rsidP="007856D8">
      <w:pPr>
        <w:spacing w:after="0" w:line="240" w:lineRule="auto"/>
        <w:ind w:firstLine="708"/>
        <w:contextualSpacing/>
        <w:jc w:val="both"/>
        <w:rPr>
          <w:rFonts w:ascii="Arial" w:hAnsi="Arial" w:cs="Arial"/>
          <w:sz w:val="28"/>
          <w:szCs w:val="28"/>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6668BD"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6668BD" w:rsidRPr="007856D8" w:rsidRDefault="006668BD"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Голова Сихівської  </w:t>
      </w:r>
    </w:p>
    <w:p w:rsidR="007856D8" w:rsidRPr="007856D8" w:rsidRDefault="007856D8" w:rsidP="007856D8">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006668BD">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Андрій ЗОЗУЛЯ</w:t>
      </w: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Default="007856D8" w:rsidP="002125E1">
      <w:pPr>
        <w:spacing w:after="0" w:line="240" w:lineRule="auto"/>
        <w:contextualSpacing/>
        <w:jc w:val="both"/>
        <w:rPr>
          <w:rFonts w:ascii="Arial" w:hAnsi="Arial" w:cs="Arial"/>
          <w:sz w:val="28"/>
          <w:szCs w:val="28"/>
        </w:rPr>
      </w:pPr>
    </w:p>
    <w:p w:rsidR="0041696C" w:rsidRPr="007856D8" w:rsidRDefault="0041696C" w:rsidP="002125E1">
      <w:pPr>
        <w:spacing w:after="0" w:line="240" w:lineRule="auto"/>
        <w:contextualSpacing/>
        <w:jc w:val="both"/>
        <w:rPr>
          <w:rFonts w:ascii="Arial" w:hAnsi="Arial" w:cs="Arial"/>
          <w:sz w:val="28"/>
          <w:szCs w:val="28"/>
        </w:rPr>
      </w:pPr>
    </w:p>
    <w:p w:rsidR="007856D8" w:rsidRPr="007856D8" w:rsidRDefault="007856D8" w:rsidP="002125E1">
      <w:pPr>
        <w:spacing w:after="0" w:line="240" w:lineRule="auto"/>
        <w:contextualSpacing/>
        <w:jc w:val="both"/>
        <w:rPr>
          <w:rFonts w:ascii="Arial" w:hAnsi="Arial" w:cs="Arial"/>
          <w:sz w:val="28"/>
          <w:szCs w:val="28"/>
        </w:rPr>
      </w:pPr>
    </w:p>
    <w:p w:rsidR="007856D8" w:rsidRDefault="007856D8"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2D64D9" w:rsidRDefault="002D64D9" w:rsidP="002125E1">
      <w:pPr>
        <w:spacing w:after="0" w:line="240" w:lineRule="auto"/>
        <w:contextualSpacing/>
        <w:jc w:val="both"/>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Додаток</w:t>
      </w:r>
      <w:r>
        <w:rPr>
          <w:rFonts w:ascii="Arial" w:hAnsi="Arial" w:cs="Arial"/>
          <w:sz w:val="28"/>
          <w:szCs w:val="28"/>
        </w:rPr>
        <w:t xml:space="preserve"> 5</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00064510" w:rsidRPr="009518D2">
        <w:rPr>
          <w:rFonts w:ascii="Arial" w:hAnsi="Arial" w:cs="Arial"/>
          <w:sz w:val="28"/>
          <w:szCs w:val="28"/>
        </w:rPr>
        <w:t xml:space="preserve">від </w:t>
      </w:r>
      <w:r w:rsidR="00064510">
        <w:rPr>
          <w:rFonts w:ascii="Arial" w:hAnsi="Arial" w:cs="Arial"/>
          <w:sz w:val="28"/>
          <w:szCs w:val="28"/>
        </w:rPr>
        <w:t>02.02.2024</w:t>
      </w:r>
      <w:r w:rsidR="00064510" w:rsidRPr="009518D2">
        <w:rPr>
          <w:rFonts w:ascii="Arial" w:hAnsi="Arial" w:cs="Arial"/>
          <w:sz w:val="28"/>
          <w:szCs w:val="28"/>
        </w:rPr>
        <w:t xml:space="preserve"> № </w:t>
      </w:r>
      <w:r w:rsidR="00064510">
        <w:rPr>
          <w:rFonts w:ascii="Arial" w:hAnsi="Arial" w:cs="Arial"/>
          <w:sz w:val="28"/>
          <w:szCs w:val="28"/>
        </w:rPr>
        <w:t>186</w:t>
      </w:r>
    </w:p>
    <w:p w:rsidR="007856D8" w:rsidRPr="007856D8" w:rsidRDefault="007856D8" w:rsidP="009518D2">
      <w:pPr>
        <w:spacing w:after="0" w:line="240" w:lineRule="auto"/>
        <w:contextualSpacing/>
        <w:rPr>
          <w:rFonts w:ascii="Arial" w:eastAsia="Times New Roman" w:hAnsi="Arial" w:cs="Arial"/>
          <w:color w:val="000000"/>
          <w:sz w:val="28"/>
          <w:szCs w:val="28"/>
          <w:shd w:val="clear" w:color="auto" w:fill="FFFFFF"/>
          <w:lang w:eastAsia="uk-UA"/>
        </w:rPr>
      </w:pPr>
    </w:p>
    <w:p w:rsidR="007856D8" w:rsidRPr="007856D8" w:rsidRDefault="007856D8" w:rsidP="009518D2">
      <w:pPr>
        <w:spacing w:after="0" w:line="240" w:lineRule="auto"/>
        <w:contextualSpacing/>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Франківську районну адміністрацію Львівської міської ради</w:t>
      </w:r>
    </w:p>
    <w:p w:rsidR="007856D8" w:rsidRPr="002125E1" w:rsidRDefault="007856D8" w:rsidP="007856D8">
      <w:pPr>
        <w:spacing w:after="0" w:line="240" w:lineRule="auto"/>
        <w:contextualSpacing/>
        <w:rPr>
          <w:rFonts w:ascii="Arial" w:eastAsia="Times New Roman" w:hAnsi="Arial" w:cs="Arial"/>
          <w:sz w:val="24"/>
          <w:szCs w:val="24"/>
          <w:lang w:eastAsia="uk-UA"/>
        </w:rPr>
      </w:pPr>
    </w:p>
    <w:p w:rsidR="0099243A" w:rsidRPr="002125E1" w:rsidRDefault="0099243A"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6668BD" w:rsidRPr="007856D8" w:rsidRDefault="006668BD" w:rsidP="002125E1">
      <w:pPr>
        <w:shd w:val="clear" w:color="auto" w:fill="FFFFFF"/>
        <w:spacing w:after="0" w:line="240" w:lineRule="auto"/>
        <w:contextualSpacing/>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Франківська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99243A"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Франківська районна адміністрація Львівської міської ради.</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 xml:space="preserve">1.6. Юридична адреса районної адміністрації: 79057, м. Львів, вул. Генерала </w:t>
      </w:r>
      <w:r w:rsidR="0099243A">
        <w:rPr>
          <w:rFonts w:ascii="Arial" w:eastAsia="Times New Roman" w:hAnsi="Arial" w:cs="Arial"/>
          <w:color w:val="000000"/>
          <w:sz w:val="28"/>
          <w:szCs w:val="28"/>
          <w:shd w:val="clear" w:color="auto" w:fill="FFFFFF"/>
          <w:lang w:eastAsia="uk-UA"/>
        </w:rPr>
        <w:t xml:space="preserve">Т. </w:t>
      </w:r>
      <w:r w:rsidRPr="007856D8">
        <w:rPr>
          <w:rFonts w:ascii="Arial" w:eastAsia="Times New Roman" w:hAnsi="Arial" w:cs="Arial"/>
          <w:color w:val="000000"/>
          <w:sz w:val="28"/>
          <w:szCs w:val="28"/>
          <w:shd w:val="clear" w:color="auto" w:fill="FFFFFF"/>
          <w:lang w:eastAsia="uk-UA"/>
        </w:rPr>
        <w:t xml:space="preserve">Чупринки, 85. </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6668BD" w:rsidRDefault="006668BD"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w:t>
      </w:r>
      <w:r w:rsidR="00102A7E">
        <w:rPr>
          <w:rFonts w:ascii="Arial" w:eastAsia="Times New Roman" w:hAnsi="Arial" w:cs="Arial"/>
          <w:color w:val="000000"/>
          <w:sz w:val="28"/>
          <w:szCs w:val="28"/>
          <w:shd w:val="clear" w:color="auto" w:fill="FFFFFF"/>
          <w:lang w:eastAsia="uk-UA"/>
        </w:rPr>
        <w:t>ованих підприємств, розгляд проє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7856D8" w:rsidRDefault="007856D8" w:rsidP="006668B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7856D8" w:rsidRDefault="007856D8" w:rsidP="006668BD">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3. Структура, організація роботи та управління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3B0299"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3.1. Районну адміністрацію очолює голова районної адміністрації, якого призначає на посаду та звільняє з посади Львівський міський 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3.3.7. Юридичний відділ.</w:t>
      </w:r>
    </w:p>
    <w:p w:rsidR="00B914B5" w:rsidRDefault="00B914B5"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Pr>
          <w:rFonts w:ascii="Arial" w:eastAsia="Times New Roman" w:hAnsi="Arial" w:cs="Arial"/>
          <w:color w:val="000000"/>
          <w:sz w:val="28"/>
          <w:szCs w:val="28"/>
          <w:shd w:val="clear" w:color="auto" w:fill="FFFFFF"/>
          <w:lang w:eastAsia="uk-UA"/>
        </w:rPr>
        <w:t xml:space="preserve"> рішеннями виконавчого комітету</w:t>
      </w:r>
      <w:r w:rsidRPr="007856D8">
        <w:rPr>
          <w:rFonts w:ascii="Arial" w:eastAsia="Times New Roman" w:hAnsi="Arial" w:cs="Arial"/>
          <w:color w:val="000000"/>
          <w:sz w:val="28"/>
          <w:szCs w:val="28"/>
          <w:shd w:val="clear" w:color="auto" w:fill="FFFFFF"/>
          <w:lang w:eastAsia="uk-UA"/>
        </w:rPr>
        <w:t>.</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014C8D">
        <w:rPr>
          <w:rFonts w:ascii="Arial" w:eastAsia="Times New Roman" w:hAnsi="Arial" w:cs="Arial"/>
          <w:sz w:val="28"/>
          <w:szCs w:val="28"/>
          <w:shd w:val="clear" w:color="auto" w:fill="FFFFFF"/>
          <w:lang w:eastAsia="uk-UA"/>
        </w:rPr>
        <w:t xml:space="preserve">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 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w:t>
      </w:r>
      <w:r w:rsidRPr="007856D8">
        <w:rPr>
          <w:rFonts w:ascii="Arial" w:eastAsia="Times New Roman" w:hAnsi="Arial" w:cs="Arial"/>
          <w:color w:val="000000"/>
          <w:sz w:val="28"/>
          <w:szCs w:val="28"/>
          <w:shd w:val="clear" w:color="auto" w:fill="FFFFFF"/>
          <w:lang w:eastAsia="uk-UA"/>
        </w:rPr>
        <w:t>заходів дисциплінарного впливу та дисциплінарних стягнень тощо.</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w:t>
      </w:r>
    </w:p>
    <w:p w:rsidR="009A21B7" w:rsidRPr="007856D8" w:rsidRDefault="009A21B7"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9A21B7" w:rsidRDefault="009A21B7"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 міського голови, візування про</w:t>
      </w:r>
      <w:r w:rsidR="00014C8D">
        <w:rPr>
          <w:rFonts w:ascii="Arial" w:eastAsia="Times New Roman" w:hAnsi="Arial" w:cs="Arial"/>
          <w:color w:val="000000"/>
          <w:sz w:val="28"/>
          <w:szCs w:val="28"/>
          <w:shd w:val="clear" w:color="auto" w:fill="FFFFFF"/>
          <w:lang w:eastAsia="uk-UA"/>
        </w:rPr>
        <w:t>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9A21B7">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8C5F3B" w:rsidRPr="007856D8" w:rsidRDefault="008C5F3B" w:rsidP="008C5F3B">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9A21B7">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9A21B7">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99243A">
        <w:rPr>
          <w:rFonts w:ascii="Arial" w:hAnsi="Arial" w:cs="Arial"/>
          <w:color w:val="000000"/>
          <w:sz w:val="28"/>
          <w:szCs w:val="28"/>
          <w:shd w:val="clear" w:color="auto" w:fill="FFFFFF"/>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9A21B7">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7856D8" w:rsidRPr="007856D8" w:rsidRDefault="003428D4" w:rsidP="003428D4">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E6561">
        <w:rPr>
          <w:rFonts w:ascii="Arial" w:eastAsia="Times New Roman" w:hAnsi="Arial" w:cs="Arial"/>
          <w:color w:val="000000"/>
          <w:sz w:val="28"/>
          <w:szCs w:val="28"/>
          <w:shd w:val="clear" w:color="auto" w:fill="FFFFFF"/>
          <w:lang w:eastAsia="uk-UA"/>
        </w:rPr>
        <w:t>4.1.30. Сприяння створенню та діяльності об’єднань співвласників багатоквартирних будинків на території рай</w:t>
      </w:r>
      <w:r w:rsidR="007E6561" w:rsidRPr="007E6561">
        <w:rPr>
          <w:rFonts w:ascii="Arial" w:eastAsia="Times New Roman" w:hAnsi="Arial" w:cs="Arial"/>
          <w:color w:val="000000"/>
          <w:sz w:val="28"/>
          <w:szCs w:val="28"/>
          <w:shd w:val="clear" w:color="auto" w:fill="FFFFFF"/>
          <w:lang w:eastAsia="uk-UA"/>
        </w:rPr>
        <w:t>ону, участь в установчих зборах</w:t>
      </w:r>
      <w:r w:rsidRPr="007E6561">
        <w:rPr>
          <w:rFonts w:ascii="Arial" w:eastAsia="Times New Roman" w:hAnsi="Arial" w:cs="Arial"/>
          <w:color w:val="000000"/>
          <w:sz w:val="28"/>
          <w:szCs w:val="28"/>
          <w:shd w:val="clear" w:color="auto" w:fill="FFFFFF"/>
          <w:lang w:eastAsia="uk-UA"/>
        </w:rPr>
        <w:t xml:space="preserve"> як представника власника комунальної квартири Львівської міської територіальної громади</w:t>
      </w:r>
      <w:r w:rsidR="007E6561" w:rsidRPr="007E6561">
        <w:rPr>
          <w:rFonts w:ascii="Arial" w:eastAsia="Times New Roman" w:hAnsi="Arial" w:cs="Arial"/>
          <w:color w:val="000000"/>
          <w:sz w:val="28"/>
          <w:szCs w:val="28"/>
          <w:shd w:val="clear" w:color="auto" w:fill="FFFFFF"/>
          <w:lang w:eastAsia="uk-UA"/>
        </w:rPr>
        <w:t>.</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4.1.34.</w:t>
      </w:r>
      <w:r w:rsidR="0099243A">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4.1.52. Участь у судових засіданнях представника органу опіки та піклування з метою захисту прав та інтересів дітей.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B72BC0" w:rsidRPr="007856D8" w:rsidRDefault="00B72BC0" w:rsidP="00B72BC0">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7856D8">
        <w:rPr>
          <w:rFonts w:ascii="Arial" w:eastAsia="Times New Roman" w:hAnsi="Arial" w:cs="Arial"/>
          <w:color w:val="000000"/>
          <w:sz w:val="28"/>
          <w:szCs w:val="28"/>
          <w:shd w:val="clear" w:color="auto" w:fill="FFFFFF"/>
          <w:lang w:eastAsia="uk-UA"/>
        </w:rPr>
        <w:t>С</w:t>
      </w:r>
      <w:r w:rsidRPr="007856D8">
        <w:rPr>
          <w:rFonts w:ascii="Arial" w:eastAsia="Times New Roman" w:hAnsi="Arial" w:cs="Arial"/>
          <w:color w:val="000000"/>
          <w:sz w:val="28"/>
          <w:szCs w:val="28"/>
          <w:shd w:val="clear" w:color="auto" w:fill="FFFFFF"/>
          <w:lang w:eastAsia="uk-UA"/>
        </w:rPr>
        <w:t xml:space="preserve">илах України, організації </w:t>
      </w:r>
      <w:r w:rsidRPr="007856D8">
        <w:rPr>
          <w:rFonts w:ascii="Arial" w:eastAsia="Times New Roman" w:hAnsi="Arial" w:cs="Arial"/>
          <w:color w:val="000000"/>
          <w:sz w:val="28"/>
          <w:szCs w:val="28"/>
          <w:shd w:val="clear" w:color="auto" w:fill="FFFFFF"/>
          <w:lang w:eastAsia="uk-UA"/>
        </w:rPr>
        <w:lastRenderedPageBreak/>
        <w:t>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w:t>
      </w:r>
      <w:r w:rsidR="000E4E55">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932B1D" w:rsidRPr="007856D8" w:rsidRDefault="00932B1D" w:rsidP="00932B1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99243A"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99243A">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4.1.80. Реалізація заходів, скерованих на поліпшення пожежної безпеки підпорядкованих комунальних підприємств.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4.1.81.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4.1.82. Прийняття рішень щодо місць розміщення контейнерних майданчиків.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4.1.83. Затвердження додаткових списків громадян, які мають право на отримання житлового чека в установах акціонерного товариства </w:t>
      </w:r>
      <w:r w:rsidR="0099243A" w:rsidRPr="0099243A">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Державний ощадний банк України</w:t>
      </w:r>
      <w:r w:rsidR="0099243A" w:rsidRPr="0099243A">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 xml:space="preserve"> за місцем проживання.</w:t>
      </w:r>
    </w:p>
    <w:p w:rsidR="007856D8" w:rsidRPr="0099243A"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val="ru-RU" w:eastAsia="uk-UA"/>
        </w:rPr>
      </w:pPr>
      <w:r w:rsidRPr="007856D8">
        <w:rPr>
          <w:rFonts w:ascii="Arial" w:eastAsia="Times New Roman" w:hAnsi="Arial" w:cs="Arial"/>
          <w:color w:val="000000"/>
          <w:sz w:val="28"/>
          <w:szCs w:val="28"/>
          <w:shd w:val="clear" w:color="auto" w:fill="FFFFFF"/>
          <w:lang w:eastAsia="uk-UA"/>
        </w:rPr>
        <w:t>4.1.84.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r w:rsidR="0099243A" w:rsidRPr="0099243A">
        <w:rPr>
          <w:rFonts w:ascii="Arial" w:eastAsia="Times New Roman" w:hAnsi="Arial" w:cs="Arial"/>
          <w:color w:val="000000"/>
          <w:sz w:val="28"/>
          <w:szCs w:val="28"/>
          <w:shd w:val="clear" w:color="auto" w:fill="FFFFFF"/>
          <w:lang w:val="ru-RU" w:eastAsia="uk-UA"/>
        </w:rPr>
        <w:t xml:space="preserve"> </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lastRenderedPageBreak/>
        <w:t>4.1.85.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4.1.86.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9A21B7" w:rsidRDefault="009A21B7" w:rsidP="007856D8">
      <w:pPr>
        <w:spacing w:after="0" w:line="240" w:lineRule="auto"/>
        <w:contextualSpacing/>
        <w:jc w:val="both"/>
        <w:rPr>
          <w:rFonts w:ascii="Arial" w:eastAsia="Times New Roman" w:hAnsi="Arial" w:cs="Arial"/>
          <w:color w:val="000000"/>
          <w:sz w:val="28"/>
          <w:szCs w:val="28"/>
          <w:lang w:eastAsia="uk-UA"/>
        </w:rPr>
      </w:pPr>
    </w:p>
    <w:p w:rsidR="009A21B7"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2B1F20" w:rsidRPr="002B1F20">
        <w:rPr>
          <w:rFonts w:ascii="Arial" w:hAnsi="Arial" w:cs="Arial"/>
          <w:color w:val="000000"/>
          <w:sz w:val="28"/>
          <w:szCs w:val="28"/>
          <w:shd w:val="clear" w:color="auto" w:fill="FFFFFF"/>
          <w:lang w:val="ru-RU"/>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9A21B7">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6. Фінансування та матеріально-технічне забезпечення</w:t>
      </w:r>
      <w:r w:rsidRPr="007856D8">
        <w:rPr>
          <w:rFonts w:ascii="Arial" w:eastAsia="Times New Roman" w:hAnsi="Arial" w:cs="Arial"/>
          <w:color w:val="000000"/>
          <w:sz w:val="28"/>
          <w:szCs w:val="28"/>
          <w:lang w:eastAsia="uk-UA"/>
        </w:rPr>
        <w:br/>
      </w:r>
      <w:r w:rsidRPr="007856D8">
        <w:rPr>
          <w:rFonts w:ascii="Arial" w:eastAsia="Times New Roman" w:hAnsi="Arial" w:cs="Arial"/>
          <w:b/>
          <w:bCs/>
          <w:color w:val="000000"/>
          <w:sz w:val="28"/>
          <w:szCs w:val="28"/>
          <w:lang w:eastAsia="uk-UA"/>
        </w:rPr>
        <w:t>діяльності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5968AA">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9A21B7">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9A21B7">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227D91" w:rsidRPr="007856D8" w:rsidRDefault="00227D91"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9A21B7">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9A21B7">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9A21B7"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9A21B7" w:rsidRPr="007856D8" w:rsidRDefault="009A21B7"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9A21B7">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В.</w:t>
      </w:r>
      <w:r w:rsidR="009A21B7">
        <w:rPr>
          <w:rFonts w:ascii="Arial" w:eastAsia="Times New Roman" w:hAnsi="Arial" w:cs="Arial"/>
          <w:color w:val="00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 xml:space="preserve">о. голови Франківської </w:t>
      </w:r>
    </w:p>
    <w:p w:rsidR="007856D8" w:rsidRPr="007856D8" w:rsidRDefault="007856D8" w:rsidP="007856D8">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9A21B7">
        <w:rPr>
          <w:rFonts w:ascii="Arial" w:eastAsia="Times New Roman" w:hAnsi="Arial" w:cs="Arial"/>
          <w:color w:val="000000"/>
          <w:sz w:val="28"/>
          <w:szCs w:val="28"/>
          <w:shd w:val="clear" w:color="auto" w:fill="FFFFFF"/>
          <w:lang w:eastAsia="uk-UA"/>
        </w:rPr>
        <w:tab/>
      </w:r>
      <w:r w:rsidR="009A21B7">
        <w:rPr>
          <w:rFonts w:ascii="Arial" w:eastAsia="Times New Roman" w:hAnsi="Arial" w:cs="Arial"/>
          <w:color w:val="000000"/>
          <w:sz w:val="28"/>
          <w:szCs w:val="28"/>
          <w:shd w:val="clear" w:color="auto" w:fill="FFFFFF"/>
          <w:lang w:eastAsia="uk-UA"/>
        </w:rPr>
        <w:tab/>
      </w:r>
      <w:r w:rsidR="009A21B7">
        <w:rPr>
          <w:rFonts w:ascii="Arial" w:eastAsia="Times New Roman" w:hAnsi="Arial" w:cs="Arial"/>
          <w:color w:val="000000"/>
          <w:sz w:val="28"/>
          <w:szCs w:val="28"/>
          <w:shd w:val="clear" w:color="auto" w:fill="FFFFFF"/>
          <w:lang w:eastAsia="uk-UA"/>
        </w:rPr>
        <w:tab/>
      </w:r>
      <w:r w:rsidR="009A21B7">
        <w:rPr>
          <w:rFonts w:ascii="Arial" w:eastAsia="Times New Roman" w:hAnsi="Arial" w:cs="Arial"/>
          <w:color w:val="000000"/>
          <w:sz w:val="28"/>
          <w:szCs w:val="28"/>
          <w:shd w:val="clear" w:color="auto" w:fill="FFFFFF"/>
          <w:lang w:eastAsia="uk-UA"/>
        </w:rPr>
        <w:tab/>
      </w:r>
      <w:r w:rsidR="009A21B7">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Галина ШАРКО</w:t>
      </w: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Pr="007856D8" w:rsidRDefault="007856D8" w:rsidP="00563BB0">
      <w:pPr>
        <w:spacing w:after="0" w:line="240" w:lineRule="auto"/>
        <w:contextualSpacing/>
        <w:jc w:val="both"/>
        <w:rPr>
          <w:rFonts w:ascii="Arial" w:hAnsi="Arial" w:cs="Arial"/>
          <w:sz w:val="28"/>
          <w:szCs w:val="28"/>
        </w:rPr>
      </w:pPr>
    </w:p>
    <w:p w:rsidR="007856D8" w:rsidRDefault="007856D8" w:rsidP="00563BB0">
      <w:pPr>
        <w:spacing w:after="0" w:line="240" w:lineRule="auto"/>
        <w:contextualSpacing/>
        <w:jc w:val="both"/>
        <w:rPr>
          <w:rFonts w:ascii="Arial" w:hAnsi="Arial" w:cs="Arial"/>
          <w:sz w:val="28"/>
          <w:szCs w:val="28"/>
        </w:rPr>
      </w:pPr>
    </w:p>
    <w:p w:rsidR="009E45D3" w:rsidRDefault="009E45D3" w:rsidP="00563BB0">
      <w:pPr>
        <w:spacing w:after="0" w:line="240" w:lineRule="auto"/>
        <w:contextualSpacing/>
        <w:jc w:val="both"/>
        <w:rPr>
          <w:rFonts w:ascii="Arial" w:hAnsi="Arial" w:cs="Arial"/>
          <w:sz w:val="28"/>
          <w:szCs w:val="28"/>
        </w:rPr>
      </w:pPr>
    </w:p>
    <w:p w:rsidR="009E45D3" w:rsidRDefault="009E45D3"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DC1D3C" w:rsidRDefault="00DC1D3C"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227D91" w:rsidRDefault="00227D91" w:rsidP="00563BB0">
      <w:pPr>
        <w:spacing w:after="0" w:line="240" w:lineRule="auto"/>
        <w:contextualSpacing/>
        <w:jc w:val="both"/>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lastRenderedPageBreak/>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Додаток </w:t>
      </w:r>
      <w:r>
        <w:rPr>
          <w:rFonts w:ascii="Arial" w:hAnsi="Arial" w:cs="Arial"/>
          <w:sz w:val="28"/>
          <w:szCs w:val="28"/>
        </w:rPr>
        <w:t>6</w:t>
      </w:r>
    </w:p>
    <w:p w:rsidR="009518D2" w:rsidRPr="009518D2" w:rsidRDefault="009518D2" w:rsidP="009518D2">
      <w:pPr>
        <w:pStyle w:val="a4"/>
        <w:rPr>
          <w:rFonts w:ascii="Arial" w:hAnsi="Arial" w:cs="Arial"/>
          <w:sz w:val="28"/>
          <w:szCs w:val="28"/>
        </w:rPr>
      </w:pPr>
    </w:p>
    <w:p w:rsidR="009518D2" w:rsidRPr="009518D2"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 xml:space="preserve"> </w:t>
      </w:r>
      <w:r w:rsidRPr="009518D2">
        <w:rPr>
          <w:rFonts w:ascii="Arial" w:hAnsi="Arial" w:cs="Arial"/>
          <w:sz w:val="28"/>
          <w:szCs w:val="28"/>
        </w:rPr>
        <w:tab/>
      </w:r>
      <w:r w:rsidRPr="009518D2">
        <w:rPr>
          <w:rFonts w:ascii="Arial" w:hAnsi="Arial" w:cs="Arial"/>
          <w:sz w:val="28"/>
          <w:szCs w:val="28"/>
        </w:rPr>
        <w:tab/>
        <w:t xml:space="preserve">      Затверджено</w:t>
      </w:r>
    </w:p>
    <w:p w:rsidR="009518D2" w:rsidRPr="009518D2" w:rsidRDefault="009518D2" w:rsidP="009518D2">
      <w:pPr>
        <w:pStyle w:val="a4"/>
        <w:rPr>
          <w:rFonts w:ascii="Arial" w:hAnsi="Arial" w:cs="Arial"/>
          <w:sz w:val="28"/>
          <w:szCs w:val="28"/>
        </w:rPr>
      </w:pPr>
      <w:r w:rsidRPr="009518D2">
        <w:rPr>
          <w:rFonts w:ascii="Arial" w:hAnsi="Arial" w:cs="Arial"/>
          <w:sz w:val="28"/>
          <w:szCs w:val="28"/>
        </w:rPr>
        <w:t xml:space="preserve"> </w:t>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t>рішенням виконкому</w:t>
      </w:r>
    </w:p>
    <w:p w:rsidR="009518D2" w:rsidRPr="009736BA" w:rsidRDefault="009518D2" w:rsidP="009518D2">
      <w:pPr>
        <w:pStyle w:val="a4"/>
        <w:rPr>
          <w:rFonts w:ascii="Arial" w:hAnsi="Arial" w:cs="Arial"/>
          <w:sz w:val="28"/>
          <w:szCs w:val="28"/>
        </w:rPr>
      </w:pP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Pr="009518D2">
        <w:rPr>
          <w:rFonts w:ascii="Arial" w:hAnsi="Arial" w:cs="Arial"/>
          <w:sz w:val="28"/>
          <w:szCs w:val="28"/>
        </w:rPr>
        <w:tab/>
      </w:r>
      <w:r w:rsidR="00064510" w:rsidRPr="009518D2">
        <w:rPr>
          <w:rFonts w:ascii="Arial" w:hAnsi="Arial" w:cs="Arial"/>
          <w:sz w:val="28"/>
          <w:szCs w:val="28"/>
        </w:rPr>
        <w:t xml:space="preserve">від </w:t>
      </w:r>
      <w:r w:rsidR="00064510">
        <w:rPr>
          <w:rFonts w:ascii="Arial" w:hAnsi="Arial" w:cs="Arial"/>
          <w:sz w:val="28"/>
          <w:szCs w:val="28"/>
        </w:rPr>
        <w:t>02.02.2024</w:t>
      </w:r>
      <w:r w:rsidR="00064510" w:rsidRPr="009518D2">
        <w:rPr>
          <w:rFonts w:ascii="Arial" w:hAnsi="Arial" w:cs="Arial"/>
          <w:sz w:val="28"/>
          <w:szCs w:val="28"/>
        </w:rPr>
        <w:t xml:space="preserve"> № </w:t>
      </w:r>
      <w:r w:rsidR="00064510">
        <w:rPr>
          <w:rFonts w:ascii="Arial" w:hAnsi="Arial" w:cs="Arial"/>
          <w:sz w:val="28"/>
          <w:szCs w:val="28"/>
        </w:rPr>
        <w:t>186</w:t>
      </w:r>
      <w:bookmarkStart w:id="0" w:name="_GoBack"/>
      <w:bookmarkEnd w:id="0"/>
    </w:p>
    <w:p w:rsidR="007856D8" w:rsidRPr="007856D8" w:rsidRDefault="007856D8" w:rsidP="009518D2">
      <w:pPr>
        <w:spacing w:after="0" w:line="240" w:lineRule="auto"/>
        <w:contextualSpacing/>
        <w:rPr>
          <w:rFonts w:ascii="Arial" w:eastAsia="Times New Roman" w:hAnsi="Arial" w:cs="Arial"/>
          <w:color w:val="000000"/>
          <w:sz w:val="28"/>
          <w:szCs w:val="28"/>
          <w:shd w:val="clear" w:color="auto" w:fill="FFFFFF"/>
          <w:lang w:eastAsia="uk-UA"/>
        </w:rPr>
      </w:pPr>
    </w:p>
    <w:p w:rsidR="007856D8" w:rsidRPr="007856D8" w:rsidRDefault="007856D8" w:rsidP="009518D2">
      <w:pPr>
        <w:spacing w:after="0" w:line="240" w:lineRule="auto"/>
        <w:contextualSpacing/>
        <w:rPr>
          <w:rFonts w:ascii="Arial" w:eastAsia="Times New Roman" w:hAnsi="Arial" w:cs="Arial"/>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 xml:space="preserve">ПОЛОЖЕННЯ </w:t>
      </w: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color w:val="000000"/>
          <w:sz w:val="28"/>
          <w:szCs w:val="28"/>
          <w:lang w:eastAsia="uk-UA"/>
        </w:rPr>
        <w:t>про Шевченківську районну адміністрацію Львівської міської ради</w:t>
      </w:r>
    </w:p>
    <w:p w:rsidR="007856D8" w:rsidRPr="00470311" w:rsidRDefault="007856D8" w:rsidP="007856D8">
      <w:pPr>
        <w:spacing w:after="0" w:line="240" w:lineRule="auto"/>
        <w:contextualSpacing/>
        <w:rPr>
          <w:rFonts w:ascii="Arial" w:eastAsia="Times New Roman" w:hAnsi="Arial" w:cs="Arial"/>
          <w:sz w:val="24"/>
          <w:szCs w:val="24"/>
          <w:lang w:eastAsia="uk-UA"/>
        </w:rPr>
      </w:pPr>
    </w:p>
    <w:p w:rsidR="009518D2" w:rsidRPr="00470311" w:rsidRDefault="009518D2" w:rsidP="007856D8">
      <w:pPr>
        <w:spacing w:after="0" w:line="240" w:lineRule="auto"/>
        <w:contextualSpacing/>
        <w:rPr>
          <w:rFonts w:ascii="Arial" w:eastAsia="Times New Roman" w:hAnsi="Arial" w:cs="Arial"/>
          <w:sz w:val="24"/>
          <w:szCs w:val="24"/>
          <w:lang w:eastAsia="uk-UA"/>
        </w:rPr>
      </w:pPr>
    </w:p>
    <w:p w:rsidR="007856D8" w:rsidRDefault="007856D8" w:rsidP="007856D8">
      <w:pPr>
        <w:shd w:val="clear" w:color="auto" w:fill="FFFFFF"/>
        <w:spacing w:after="0" w:line="240" w:lineRule="auto"/>
        <w:contextualSpacing/>
        <w:jc w:val="center"/>
        <w:rPr>
          <w:rFonts w:ascii="Arial" w:eastAsia="Times New Roman" w:hAnsi="Arial" w:cs="Arial"/>
          <w:b/>
          <w:bCs/>
          <w:color w:val="000000"/>
          <w:sz w:val="28"/>
          <w:szCs w:val="28"/>
          <w:lang w:eastAsia="uk-UA"/>
        </w:rPr>
      </w:pPr>
      <w:r w:rsidRPr="007856D8">
        <w:rPr>
          <w:rFonts w:ascii="Arial" w:eastAsia="Times New Roman" w:hAnsi="Arial" w:cs="Arial"/>
          <w:b/>
          <w:bCs/>
          <w:color w:val="000000"/>
          <w:sz w:val="28"/>
          <w:szCs w:val="28"/>
          <w:lang w:eastAsia="uk-UA"/>
        </w:rPr>
        <w:t>1. Загальні положення</w:t>
      </w:r>
    </w:p>
    <w:p w:rsidR="009E45D3" w:rsidRPr="007856D8" w:rsidRDefault="009E45D3" w:rsidP="00470311">
      <w:pPr>
        <w:shd w:val="clear" w:color="auto" w:fill="FFFFFF"/>
        <w:spacing w:after="0" w:line="240" w:lineRule="auto"/>
        <w:contextualSpacing/>
        <w:rPr>
          <w:rFonts w:ascii="Arial" w:eastAsia="Times New Roman" w:hAnsi="Arial" w:cs="Arial"/>
          <w:color w:val="000000"/>
          <w:sz w:val="28"/>
          <w:szCs w:val="28"/>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1.1. Шевченківська районна адміністрація Львівської міської ради (надалі – районна адміністрація)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9E45D3"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1.2. Районна адміністрація є підзвітною і підконтрольною міській раді, виконавчому комітету міської ради, Львівському міському голові і підпорядкована заступнику міського голови з питань житлово-комунального господарства.</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1.3. Районна адміністрація у своїй діяльності керується Конституцією України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іншими нормами чинного законодавства України.</w:t>
      </w:r>
    </w:p>
    <w:p w:rsidR="009E45D3"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1.4. Районна адміністрація є юридичною особою, має самостійний баланс, рахунки в органах Казначейства України та установах банків державного сектору, штампи і бланки, право набувати майнових і немайнових прав та обов’язків, право виступати позивачем і відповідачем, третьою особою, яка заявляє/не заявляє самостійні вимоги на предмет спору на стороні позивача/відповідача у судах від свого імені, печатку з зображенням Державного Герба України та своїм найменуванням.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1.5. Повне найменування районної адміністрації: Шевченківська районна адміністрація Львівської міської ради.</w:t>
      </w:r>
    </w:p>
    <w:p w:rsidR="007856D8" w:rsidRPr="007856D8" w:rsidRDefault="007856D8" w:rsidP="009E45D3">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1.6. Юридична адреса районної адміністрації: 79019, м. Львів, вул. В. Липинського, 11.</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2. Основні завдання</w:t>
      </w:r>
    </w:p>
    <w:p w:rsidR="009E45D3" w:rsidRDefault="009E45D3"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 Основними завданнями районної адміністрації є:</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2.1.1. Дотримання Конституції України і законів України, виконання актів Президента України і Кабінету Міністрів України, ухвал міської </w:t>
      </w:r>
      <w:r w:rsidRPr="007856D8">
        <w:rPr>
          <w:rFonts w:ascii="Arial" w:eastAsia="Times New Roman" w:hAnsi="Arial" w:cs="Arial"/>
          <w:color w:val="000000"/>
          <w:sz w:val="28"/>
          <w:szCs w:val="28"/>
          <w:shd w:val="clear" w:color="auto" w:fill="FFFFFF"/>
          <w:lang w:eastAsia="uk-UA"/>
        </w:rPr>
        <w:lastRenderedPageBreak/>
        <w:t>ради, рішень виконавчого комітету, розпоряджень Львівського міського голови та інших нормативних документів.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2.1.2. Виконання на території району програм соціально-економічного та культурного розвитку, охорони історичного середовища і довкілля, у сфері житлово-комунального господарства та благоустрою.</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2.1.3. Підготовка пропозицій щодо видатків, необхідних для реалізації Програм міської ради в межах здійснюваних повноважень.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2.1.4. Контроль за діяльністю підпорядк</w:t>
      </w:r>
      <w:r w:rsidR="0013267A">
        <w:rPr>
          <w:rFonts w:ascii="Arial" w:eastAsia="Times New Roman" w:hAnsi="Arial" w:cs="Arial"/>
          <w:color w:val="000000"/>
          <w:sz w:val="28"/>
          <w:szCs w:val="28"/>
          <w:shd w:val="clear" w:color="auto" w:fill="FFFFFF"/>
          <w:lang w:eastAsia="uk-UA"/>
        </w:rPr>
        <w:t>ованих підприємств, розгляд проє</w:t>
      </w:r>
      <w:r w:rsidRPr="007856D8">
        <w:rPr>
          <w:rFonts w:ascii="Arial" w:eastAsia="Times New Roman" w:hAnsi="Arial" w:cs="Arial"/>
          <w:color w:val="000000"/>
          <w:sz w:val="28"/>
          <w:szCs w:val="28"/>
          <w:shd w:val="clear" w:color="auto" w:fill="FFFFFF"/>
          <w:lang w:eastAsia="uk-UA"/>
        </w:rPr>
        <w:t>ктів планів, внесення до них зауважень і пропозицій, контроль виконання планів, ефективності роботи, рівня та якості наданих послуг, використання прибутків у встановленому порядку, заслуховування звітів керівників.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2.1.5. Виконання функцій органу опіки та піклування на території району.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2.1.6. Взаємодія з органами державної влади, місцевого самоврядування і самоорганізації населення.</w:t>
      </w:r>
    </w:p>
    <w:p w:rsidR="007856D8" w:rsidRPr="007856D8" w:rsidRDefault="007856D8" w:rsidP="009E45D3">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2.1.7. Реалізація інших повноважень, наданих державою, відповідно до чинного законодавства, а також делегованих міською радою, її виконавчим комітетом та міським головою у галузі економічного, культурного та соціального розвитку, житлово-комунального господарства, будівництва, у справах захисту прав дітей, забезпечення законності, правопорядку, охорони прав, свобод і законних інтересів громадян, у галузі цивільного захисту.</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3. Структура, організація роботи та управління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135E21"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3.1. Районну адміністрацію очолює голова районної адміністрації, якого призначає на посаду та звільняє з посади Львівський міський голова за поданням заступника міського голови з питань житлово-комунального господарства у порядку, визначеному законодавством.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Голова районної адміністрації безпосередньо підпорядкований заступнику міського голови з питань житлово-комунального господарства, йому підконтрольний та підзвітний.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3.2. Районній адміністрації підпорядковане управління “Служба у справах дітей“ департаменту гуманітарної політики Львівської міської ради у частині здійснення функцій органу опіки та піклування, пов’язаних із захистом прав дітей.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3.3. До складу районної адміністрації входять такі структурні підрозділи: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3.3.1. Відділ бухгалтерського обліку та звітності.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3.3.2. Відділ ведення Державного реєстру виборців, який має власну печатку, бланк відділу та бланк наказу начальника відділу.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3.3.3. Відділ житлового господарства.</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3.3.4. Відділ комунального господарства.</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3.3.5. Відділ соціально-економічного розвитку.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3.3.6. Загально-організаційний відділ.</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3.3.7. Юридичний відділ.</w:t>
      </w:r>
    </w:p>
    <w:p w:rsidR="007856D8" w:rsidRPr="007856D8" w:rsidRDefault="00B006A2"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3.4. Структурні підрозділи районної адміністрації очолюють начальники, яких призначає на посади та звільняє з посад голова районної адміністрації у порядку, визначеному законодавством, ухвалами міської ради,</w:t>
      </w:r>
      <w:r>
        <w:rPr>
          <w:rFonts w:ascii="Arial" w:eastAsia="Times New Roman" w:hAnsi="Arial" w:cs="Arial"/>
          <w:color w:val="000000"/>
          <w:sz w:val="28"/>
          <w:szCs w:val="28"/>
          <w:shd w:val="clear" w:color="auto" w:fill="FFFFFF"/>
          <w:lang w:eastAsia="uk-UA"/>
        </w:rPr>
        <w:t xml:space="preserve"> рішеннями виконавчого комітету</w:t>
      </w:r>
      <w:r w:rsidRPr="007856D8">
        <w:rPr>
          <w:rFonts w:ascii="Arial" w:eastAsia="Times New Roman" w:hAnsi="Arial" w:cs="Arial"/>
          <w:color w:val="000000"/>
          <w:sz w:val="28"/>
          <w:szCs w:val="28"/>
          <w:shd w:val="clear" w:color="auto" w:fill="FFFFFF"/>
          <w:lang w:eastAsia="uk-UA"/>
        </w:rPr>
        <w:t>.</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3.5. Районна адміністрація видає розпорядження організаційно-розпорядчого характеру.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3.6. Голова районної адміністрації має двох заступників: заступника голови районної адміністрації з питань житлово-комунального господарства, заступника голови районної адміністрації з соціально-економічних та гуманітарних питань. Заступники голови виконують функції та здійснюють повноваження відповідно до розподілу обов’язків, визначених головою районної адміністрації. Заступників голови районної адміністрації призначає і звільняє Львівський міський голова за поданням голови районної адміністрації. Інших працівників районної адміністрації призначає на посади та звільняє з посад голова районної адміністрації.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3.7. Голова районної адміністрації:  </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3.7.1. Здійснює керівництво діяльністю районної адміністрації, несе персональну відповідальність перед Львівським міським головою, виконавчим комітетом та заступником міського голови з питань житлово-комунального господарства за виконання покладених на районну адміністрацію завдань.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3.7.2. Організовує роботу та визначає міру відповідальності керівників структурних підрозділів та інших працівників районної адміністрації.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3.7.3. У процесі реалізації завдань та функцій районної адміністрації забезпечує взаємодію районної адміністрації з іншими виконавчими органами міської ради.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3.7.4. Організовує виконання рішень міської ради та її виконавчого комітету, розпоряджень Львівського міського голови.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3.7.5. Видає у межах компетенції районної адміністрації розпорядження організаційно-розпорядчого характеру, вносить в них зміни та доповнення, організовує їх виконання.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3.7.6. Призначає на посади та звільняє з посад працівників районної адміністрації, організовує та проводить конкурси на заміщення вакантних посад у районній адміністрації, забезпечує ведення особових справ, встановлює посадові оклади, надбавки і доплати, здійснює присвоєння рангів, вирішує питання преміювання,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 службових відряджень працівникам районної адміністрації, проведення оцінки виконання працівниками посадових обов’язків, застосування заходів дисциплінарного впливу та дисциплінарних стягнень тощо.</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3.7.7. Для заступників голови районної адміністрації визначає міру відповідальності, вирішує питання преміювання, службових відряджень, надання відпусток і допомоги для оздоровлення та матеріальної допомоги для вирішення соціально-побутових питань.</w:t>
      </w:r>
    </w:p>
    <w:p w:rsid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3.7.8. Для керівників структурних підрозділів та інших працівників вирішує питання преміювання, надбавок, доплат, присвоєння рангів, службових відряджень, надання відпусток і допомоги для</w:t>
      </w:r>
      <w:r w:rsidRPr="007856D8">
        <w:rPr>
          <w:rFonts w:ascii="Arial" w:eastAsia="Times New Roman" w:hAnsi="Arial" w:cs="Arial"/>
          <w:color w:val="FF0000"/>
          <w:sz w:val="28"/>
          <w:szCs w:val="28"/>
          <w:shd w:val="clear" w:color="auto" w:fill="FFFFFF"/>
          <w:lang w:eastAsia="uk-UA"/>
        </w:rPr>
        <w:t xml:space="preserve"> </w:t>
      </w:r>
      <w:r w:rsidRPr="007856D8">
        <w:rPr>
          <w:rFonts w:ascii="Arial" w:eastAsia="Times New Roman" w:hAnsi="Arial" w:cs="Arial"/>
          <w:color w:val="000000"/>
          <w:sz w:val="28"/>
          <w:szCs w:val="28"/>
          <w:shd w:val="clear" w:color="auto" w:fill="FFFFFF"/>
          <w:lang w:eastAsia="uk-UA"/>
        </w:rPr>
        <w:t>оздоровлення при наданні щорічної відпустки та матеріальної допомоги для вирішення соціально-побутових питань.</w:t>
      </w:r>
    </w:p>
    <w:p w:rsidR="009E45D3" w:rsidRPr="007856D8" w:rsidRDefault="009E45D3" w:rsidP="00807A49">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4. Компетенція районної адміністрації</w:t>
      </w:r>
    </w:p>
    <w:p w:rsidR="009E45D3" w:rsidRDefault="009E45D3" w:rsidP="007856D8">
      <w:pPr>
        <w:spacing w:after="0" w:line="240" w:lineRule="auto"/>
        <w:contextualSpacing/>
        <w:jc w:val="both"/>
        <w:rPr>
          <w:rFonts w:ascii="Arial" w:eastAsia="Times New Roman" w:hAnsi="Arial" w:cs="Arial"/>
          <w:color w:val="000000"/>
          <w:sz w:val="28"/>
          <w:szCs w:val="28"/>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 До компетенції районної адміністрації належать такі повноваження: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 Здійснення у частині наданої компетенції делегованих органам місцевого самоврядування та їх виконавчим органам повноважень.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 Підготовка і подання на розгляд міської ради, виконавчого комітету стратегії розвитку Львівської міської територіальної громади у профільній сфері, пропозицій для складання та реалізації місцевих програм.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 Підготовка проєктів ухвал міської ради, рішень виконавчого комітету, розпоряджень Львівського</w:t>
      </w:r>
      <w:r w:rsidR="0013267A">
        <w:rPr>
          <w:rFonts w:ascii="Arial" w:eastAsia="Times New Roman" w:hAnsi="Arial" w:cs="Arial"/>
          <w:color w:val="000000"/>
          <w:sz w:val="28"/>
          <w:szCs w:val="28"/>
          <w:shd w:val="clear" w:color="auto" w:fill="FFFFFF"/>
          <w:lang w:eastAsia="uk-UA"/>
        </w:rPr>
        <w:t xml:space="preserve"> міського голови, візування проє</w:t>
      </w:r>
      <w:r w:rsidRPr="007856D8">
        <w:rPr>
          <w:rFonts w:ascii="Arial" w:eastAsia="Times New Roman" w:hAnsi="Arial" w:cs="Arial"/>
          <w:color w:val="000000"/>
          <w:sz w:val="28"/>
          <w:szCs w:val="28"/>
          <w:shd w:val="clear" w:color="auto" w:fill="FFFFFF"/>
          <w:lang w:eastAsia="uk-UA"/>
        </w:rPr>
        <w:t>ктів актів відповідно до компетенції.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 За погодженням з департаментом фінансової політики затвердження кошторису у межах передбачених бюджетних асигнувань на відповідний рік та штатного розпису у межах встановленої чисельності і структури районної адміністрації.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 Внесення пропозицій щодо обсягів бюджетного фінансування районної адміністрації, комунальних підприємств, установ і організацій, які перебувають у підпорядкуванні, забезпечення цільового використання бюджетних коштів. У межах, визначених міською радою та виконавчим комітетом, здійснення фінансування підприємств, установ і організацій, які перебувають у підпорядкуванні, контроль за ефективністю використання ними фінансових, матеріальних та трудових ресурсів.</w:t>
      </w:r>
    </w:p>
    <w:p w:rsidR="007856D8" w:rsidRPr="007856D8" w:rsidRDefault="007856D8" w:rsidP="009E45D3">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4.1.7. </w:t>
      </w:r>
      <w:r w:rsidRPr="007856D8">
        <w:rPr>
          <w:rFonts w:ascii="Arial" w:hAnsi="Arial" w:cs="Arial"/>
          <w:color w:val="000000"/>
          <w:sz w:val="28"/>
          <w:szCs w:val="28"/>
          <w:shd w:val="clear" w:color="auto" w:fill="FFFFFF"/>
        </w:rPr>
        <w:t>Розпорядження коштами бюджету Львівської міської територіальної громади у межах встановлених бюджетних повноважень, забезпечуючи ефективне, результативне і цільове використання бюджетних коштів.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 Координація діяльності та контроль за роботою підпорядкованих структурних підрозділів.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4.1.9. Забезпечення фінансового, матеріально-технічного забезпечення, контроль (зокрема за дотриманням правил технічної, протипожежної безпеки і санітарного стану) за діяльністю підпорядкованих підприємств, установ і організацій, розгляд проєктів їхніх планів, внесення до них зауважень і пропозицій, контроль за виконанням планів, ефективністю роботи, рівнем та якістю наданих послуг, використання прибутків у встановленому порядку.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4.1.10. Затвердження щорічних фінансових планів підпорядкованих комунальних підприємств, контроль за їхнім виконанням, встановлення посадових окладів керівникам цих підприємств, проведення перевірок фінансово-господарської діяльності підпорядкованих підприємств та визначення подальшої стратегії їхнього розвитку.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4.1.11. Призначення керівників комунальних підприємств, установ і організацій, які перебувають у підпорядкуванні районної адміністрації, укладення контрактів з ними за попереднім погодженням Львівського міського голови.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4.1.12. Визначення потреб у доцільності функціонування комунальних підприємств, установ і організацій та подання міській раді, виконавчому комітету пропозицій щодо удосконалення їхньої мережі відповідно до потреб Львівської міської територіальної громади.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4.1.13. Погодження передачі в оренду (суборенду) приміщень, балансоутримувачами яких є підпорядковані підприємства, установи, організації, а також приміщень, які перебувають в оренді цих підприємств, установ та організацій.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4.1.14. Погодження інвестиційних програм підпорядкованих комунальних підприємств, установ, організацій.</w:t>
      </w:r>
    </w:p>
    <w:p w:rsidR="008C5F3B" w:rsidRPr="007856D8" w:rsidRDefault="008C5F3B" w:rsidP="008C5F3B">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4.1.15. </w:t>
      </w:r>
      <w:r>
        <w:rPr>
          <w:rFonts w:ascii="Arial" w:eastAsia="Times New Roman" w:hAnsi="Arial" w:cs="Arial"/>
          <w:color w:val="000000"/>
          <w:sz w:val="28"/>
          <w:szCs w:val="28"/>
          <w:shd w:val="clear" w:color="auto" w:fill="FFFFFF"/>
          <w:lang w:eastAsia="uk-UA"/>
        </w:rPr>
        <w:t>Організація</w:t>
      </w:r>
      <w:r w:rsidRPr="007856D8">
        <w:rPr>
          <w:rFonts w:ascii="Arial" w:eastAsia="Times New Roman" w:hAnsi="Arial" w:cs="Arial"/>
          <w:color w:val="000000"/>
          <w:sz w:val="28"/>
          <w:szCs w:val="28"/>
          <w:shd w:val="clear" w:color="auto" w:fill="FFFFFF"/>
          <w:lang w:eastAsia="uk-UA"/>
        </w:rPr>
        <w:t xml:space="preserve"> та проведення у встановленому порядку аукціонів, конкурсів, публічних закупівель, укладення договорів з підприємствами, установами та організаціями, а також іншими суб’єктами господарювання, укладення господарських та інших договорів.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4.1.16. Залучення на договірних засадах у порядку, визначеному законодавством України, коштів, трудових і матеріально-технічних ресурсів підприємств, установ та організацій незалежно від форм власності, а також населення на будівництво, ремонт і утримання на пайових засадах об’єктів соціальної і виробничої інфраструктури та на заходи щодо охорони довкілля та історичного середовища.</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4.1.17. Здійснення заходів щодо запобігання і протидії корупції.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4.1.18. Забезпечення доступу до публічної інформації, розпорядником якої є районна адміністрація.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4.1.19. Заслуховувати звіти про роботу керівників підпорядкованих структурних підрозділів, </w:t>
      </w:r>
      <w:r w:rsidRPr="007856D8">
        <w:rPr>
          <w:rFonts w:ascii="Arial" w:hAnsi="Arial" w:cs="Arial"/>
          <w:color w:val="000000"/>
          <w:sz w:val="28"/>
          <w:szCs w:val="28"/>
          <w:shd w:val="clear" w:color="auto" w:fill="FFFFFF"/>
        </w:rPr>
        <w:t>підприємств, установ, організацій.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4.1.20. Розгляд звернень громадян, підприємств, установ та організацій, забезпечення належного розгляду звернень </w:t>
      </w:r>
      <w:r w:rsidRPr="007856D8">
        <w:rPr>
          <w:rFonts w:ascii="Arial" w:eastAsia="Times New Roman" w:hAnsi="Arial" w:cs="Arial"/>
          <w:color w:val="000000"/>
          <w:sz w:val="28"/>
          <w:szCs w:val="28"/>
          <w:shd w:val="clear" w:color="auto" w:fill="FFFFFF"/>
          <w:lang w:eastAsia="uk-UA"/>
        </w:rPr>
        <w:lastRenderedPageBreak/>
        <w:t>підпорядкованими структурними підрозділами, підприємствами, установами та організаціями. Забезпечення вимог законодавства України щодо розгляду звернень громадян, здійснення контролю за станом цієї роботи на підприємствах, в установах та організаціях незалежно від форм власності.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4.1.21.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виконавчими органами, підприємствами, установами та організаціями.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4.1.22. Представництво інтересів районної адміністрації в органах державної влади, підприємствах, установах, організаціях незалежно від форм власності безпосередньо керівником або іншою особою на підставі виданої керівником довіреності.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4.1.23. Представництво інтересів районної адміністрації у зв’язках із зарубіжними муніципальними установами та іншими організаціями.</w:t>
      </w:r>
    </w:p>
    <w:p w:rsidR="007856D8" w:rsidRPr="007856D8" w:rsidRDefault="007856D8" w:rsidP="009E45D3">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4.1.24. </w:t>
      </w:r>
      <w:r w:rsidRPr="007856D8">
        <w:rPr>
          <w:rFonts w:ascii="Arial" w:hAnsi="Arial" w:cs="Arial"/>
          <w:color w:val="000000"/>
          <w:sz w:val="28"/>
          <w:szCs w:val="28"/>
          <w:shd w:val="clear" w:color="auto" w:fill="FFFFFF"/>
        </w:rPr>
        <w:t>Звернення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права територіальної громади, а також повноваження органів та посадових осіб місцевого самоврядування.</w:t>
      </w:r>
    </w:p>
    <w:p w:rsidR="007856D8" w:rsidRPr="007856D8" w:rsidRDefault="007856D8" w:rsidP="009E45D3">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4.1.25.</w:t>
      </w:r>
      <w:r w:rsidR="00CB2A46" w:rsidRPr="00CB2A46">
        <w:rPr>
          <w:rFonts w:ascii="Arial" w:hAnsi="Arial" w:cs="Arial"/>
          <w:color w:val="000000"/>
          <w:sz w:val="28"/>
          <w:szCs w:val="28"/>
          <w:shd w:val="clear" w:color="auto" w:fill="FFFFFF"/>
          <w:lang w:val="ru-RU"/>
        </w:rPr>
        <w:t xml:space="preserve"> </w:t>
      </w:r>
      <w:r w:rsidRPr="007856D8">
        <w:rPr>
          <w:rFonts w:ascii="Arial" w:eastAsia="Times New Roman" w:hAnsi="Arial" w:cs="Arial"/>
          <w:color w:val="000000"/>
          <w:sz w:val="28"/>
          <w:szCs w:val="28"/>
          <w:shd w:val="clear" w:color="auto" w:fill="FFFFFF"/>
          <w:lang w:eastAsia="uk-UA"/>
        </w:rPr>
        <w:t>Затвердження/погодження установчих документів (статутів, положень) підпорядкованих підприємств, установ та організацій.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4.1.26. Списання з балансу комунального майна (основних фондів) виконавчих органів та комунальних підприємств, установ, організацій у порядку, встановленому міською радою.</w:t>
      </w:r>
    </w:p>
    <w:p w:rsidR="007856D8" w:rsidRPr="007856D8" w:rsidRDefault="007856D8" w:rsidP="009E45D3">
      <w:pPr>
        <w:spacing w:after="0" w:line="240" w:lineRule="auto"/>
        <w:ind w:firstLine="709"/>
        <w:contextualSpacing/>
        <w:jc w:val="both"/>
        <w:rPr>
          <w:rFonts w:ascii="Arial" w:hAnsi="Arial" w:cs="Arial"/>
          <w:color w:val="000000"/>
          <w:sz w:val="28"/>
          <w:szCs w:val="28"/>
          <w:shd w:val="clear" w:color="auto" w:fill="FFFFFF"/>
        </w:rPr>
      </w:pPr>
      <w:r w:rsidRPr="007856D8">
        <w:rPr>
          <w:rFonts w:ascii="Arial" w:eastAsia="Times New Roman" w:hAnsi="Arial" w:cs="Arial"/>
          <w:color w:val="000000"/>
          <w:sz w:val="28"/>
          <w:szCs w:val="28"/>
          <w:shd w:val="clear" w:color="auto" w:fill="FFFFFF"/>
          <w:lang w:eastAsia="uk-UA"/>
        </w:rPr>
        <w:t xml:space="preserve">4.1.27. </w:t>
      </w:r>
      <w:r w:rsidRPr="007856D8">
        <w:rPr>
          <w:rFonts w:ascii="Arial" w:hAnsi="Arial" w:cs="Arial"/>
          <w:color w:val="000000"/>
          <w:sz w:val="28"/>
          <w:szCs w:val="28"/>
          <w:shd w:val="clear" w:color="auto" w:fill="FFFFFF"/>
        </w:rPr>
        <w:t>Виконання функцій представника Львівської міської територіальної громади у багатоквартирних житлових будинках як співвласника багатоквартирного будинку.</w:t>
      </w:r>
    </w:p>
    <w:p w:rsidR="003428D4" w:rsidRPr="007856D8" w:rsidRDefault="003428D4" w:rsidP="003428D4">
      <w:pPr>
        <w:spacing w:after="0" w:line="240" w:lineRule="auto"/>
        <w:ind w:firstLine="709"/>
        <w:contextualSpacing/>
        <w:jc w:val="both"/>
        <w:rPr>
          <w:rFonts w:ascii="Arial" w:hAnsi="Arial" w:cs="Arial"/>
          <w:color w:val="000000"/>
          <w:sz w:val="28"/>
          <w:szCs w:val="28"/>
          <w:shd w:val="clear" w:color="auto" w:fill="FFFFFF"/>
        </w:rPr>
      </w:pPr>
      <w:r w:rsidRPr="007856D8">
        <w:rPr>
          <w:rFonts w:ascii="Arial" w:hAnsi="Arial" w:cs="Arial"/>
          <w:color w:val="000000"/>
          <w:sz w:val="28"/>
          <w:szCs w:val="28"/>
          <w:shd w:val="clear" w:color="auto" w:fill="FFFFFF"/>
        </w:rPr>
        <w:t>4.1.28. Погодження облікової політики підпорядкованих установ, закладів, підприємств.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4.1.29.</w:t>
      </w:r>
      <w:r w:rsidR="00CB2A46" w:rsidRPr="00CB2A46">
        <w:rPr>
          <w:rFonts w:ascii="Arial" w:eastAsia="Times New Roman" w:hAnsi="Arial" w:cs="Arial"/>
          <w:color w:val="000000"/>
          <w:sz w:val="28"/>
          <w:szCs w:val="28"/>
          <w:shd w:val="clear" w:color="auto" w:fill="FFFFFF"/>
          <w:lang w:val="ru-RU" w:eastAsia="uk-UA"/>
        </w:rPr>
        <w:t xml:space="preserve"> </w:t>
      </w:r>
      <w:r w:rsidRPr="007856D8">
        <w:rPr>
          <w:rFonts w:ascii="Arial" w:eastAsia="Times New Roman" w:hAnsi="Arial" w:cs="Arial"/>
          <w:color w:val="000000"/>
          <w:sz w:val="28"/>
          <w:szCs w:val="28"/>
          <w:shd w:val="clear" w:color="auto" w:fill="FFFFFF"/>
          <w:lang w:eastAsia="uk-UA"/>
        </w:rPr>
        <w:t>Прийняття рішень про списання багатоквартирних будинків в установленому виконавчим комітетом порядку.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4.1.30. Сприяння створенню та діяльності об’єднань співвласників багатоквартирних будинків на території району, участь в установчих зборах, як представника власника комунальної квартири Львівської міської територіальної громади</w:t>
      </w:r>
      <w:r w:rsidR="007E6561">
        <w:rPr>
          <w:rFonts w:ascii="Arial" w:eastAsia="Times New Roman" w:hAnsi="Arial" w:cs="Arial"/>
          <w:color w:val="000000"/>
          <w:sz w:val="28"/>
          <w:szCs w:val="28"/>
          <w:shd w:val="clear" w:color="auto" w:fill="FFFFFF"/>
          <w:lang w:eastAsia="uk-UA"/>
        </w:rPr>
        <w:t>.</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4.1.31. Розгляд та вжиття заходів у встановленому міською радою та виконавчим комітетом порядку щодо фактів порушення розміщення тимчасових споруд для здійснення підприємницької діяльності, малих архітектурних форм.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4.1.32. Координація роботи з метою ліквідації стихійної торгівлі на території району.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4.1.33. Контроль за забезпеченням своєчасної сплати податків, внесення інших обов’язкових платежів, ліквідацією заборгованості заробітної плати, детінізації заробітної плати.</w:t>
      </w:r>
    </w:p>
    <w:p w:rsidR="007856D8" w:rsidRPr="007C665E" w:rsidRDefault="007856D8" w:rsidP="009E45D3">
      <w:pPr>
        <w:spacing w:after="0" w:line="240" w:lineRule="auto"/>
        <w:ind w:firstLine="709"/>
        <w:contextualSpacing/>
        <w:jc w:val="both"/>
        <w:rPr>
          <w:rFonts w:ascii="Arial" w:eastAsia="Times New Roman" w:hAnsi="Arial" w:cs="Arial"/>
          <w:sz w:val="28"/>
          <w:szCs w:val="28"/>
          <w:lang w:eastAsia="uk-UA"/>
        </w:rPr>
      </w:pPr>
      <w:r w:rsidRPr="007C665E">
        <w:rPr>
          <w:rFonts w:ascii="Arial" w:eastAsia="Times New Roman" w:hAnsi="Arial" w:cs="Arial"/>
          <w:sz w:val="28"/>
          <w:szCs w:val="28"/>
          <w:shd w:val="clear" w:color="auto" w:fill="FFFFFF"/>
          <w:lang w:eastAsia="uk-UA"/>
        </w:rPr>
        <w:t>4.1.34.</w:t>
      </w:r>
      <w:r w:rsidR="007C665E" w:rsidRPr="007C665E">
        <w:rPr>
          <w:rFonts w:ascii="Arial" w:eastAsia="Times New Roman" w:hAnsi="Arial" w:cs="Arial"/>
          <w:sz w:val="28"/>
          <w:szCs w:val="28"/>
          <w:shd w:val="clear" w:color="auto" w:fill="FFFFFF"/>
          <w:lang w:eastAsia="uk-UA"/>
        </w:rPr>
        <w:t xml:space="preserve"> </w:t>
      </w:r>
      <w:r w:rsidRPr="007C665E">
        <w:rPr>
          <w:rFonts w:ascii="Arial" w:eastAsia="Times New Roman" w:hAnsi="Arial" w:cs="Arial"/>
          <w:sz w:val="28"/>
          <w:szCs w:val="28"/>
          <w:shd w:val="clear" w:color="auto" w:fill="FFFFFF"/>
          <w:lang w:eastAsia="uk-UA"/>
        </w:rPr>
        <w:t>Забезпечення демонтажу самовільно встановлених: обмежувальних паркувальних пристроїв, парканів, малих архітектурних форм, які перешкоджають під’їзду автомобілів швидкої медичної допомоги, поліції, пожежної, рятувальної, аварійно-відновлювальної техніки до житлових будинків, обмежувачів швидкості руху автотранспорту тощо та інших визначених споруд у Львівській міській територіальній громаді.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4.1.35. Надання дозволів на встановлення огорож в установленому виконавчим комітетом порядку.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4.1.36. Забезпечення належного санітарного і технічного утримання зупинок міського пасажирського транспорту, які обліковуються на балансі районної адміністрації.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4.1.37. Визначення місць на території району для встановлення інформаційних щитів, стендів, дошок тощо для безкоштовного розміщення оголошень, плакатів, афіш, газет тощо, які можна розклеювати виключно на цих щитах.</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4.1.38. Надання дозволів на заміну індивідуального газового обладнання.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4.1.39. Визначення переліку об’єктів та видів громадських та суспільно-корисних робіт для засуджених та порушників, на яких судом накладено покарання та адміністративне стягнення у вигляді громадських робіт або суспільно-корисних робіт.</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4.1.40. Забезпечення благоустрою району у межах, визначених Львівською міською радою.</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4.1.41. Організація капітального, поточного ремонтів доріг, вулиць і тротуарів, влаштування громадських просторів та інших об’єктів благоустрою, за винятком магістральних вулиць, які потребують заміни всіх інженерних мереж, та вулиць з прокладеними трамвайними коліями.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4.1.42. Ведення обліку дитячих та дитячо-спортивних майданчиків, які перебувають на обслуговуванні підпорядкованих підприємств, контролю за їх технічним станом.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4.1.43. Виконання функцій організатора конкурсу з призначення управителя багатоквартирного будинку, у якому не створено об’єднання співвласників багатоквартирного будинку, співвласники якого не прийняли рішення про форму управління багатоквартирним будинком.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4.1.44. Здійснення реєстрації, зняття з реєстрації місця проживання особи на території відповідної адміністративно-територіальної одиниці; ведення Реєстру </w:t>
      </w:r>
      <w:r w:rsidRPr="007856D8">
        <w:rPr>
          <w:rFonts w:ascii="Arial" w:eastAsia="Times New Roman" w:hAnsi="Arial" w:cs="Arial"/>
          <w:sz w:val="28"/>
          <w:szCs w:val="28"/>
          <w:shd w:val="clear" w:color="auto" w:fill="FFFFFF"/>
          <w:lang w:eastAsia="uk-UA"/>
        </w:rPr>
        <w:t>Львівської міської територіальної громади</w:t>
      </w:r>
      <w:r w:rsidRPr="007856D8">
        <w:rPr>
          <w:rFonts w:ascii="Arial" w:eastAsia="Times New Roman" w:hAnsi="Arial" w:cs="Arial"/>
          <w:color w:val="000000"/>
          <w:sz w:val="28"/>
          <w:szCs w:val="28"/>
          <w:shd w:val="clear" w:color="auto" w:fill="FFFFFF"/>
          <w:lang w:eastAsia="uk-UA"/>
        </w:rPr>
        <w:t>, окрім приєднаних територіальних громад.</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4.1.45. Прийняття рішень про переведення садових будинків у житлові.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4.1.46. Видача дозволу на порушення об’єктів благоустрою у випадках та порядку, передбачених законодавством України.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4.1.47. Зміна, укладення договору найму житлових приміщень, </w:t>
      </w:r>
      <w:r w:rsidRPr="007856D8">
        <w:rPr>
          <w:rFonts w:ascii="Arial" w:eastAsia="Times New Roman" w:hAnsi="Arial" w:cs="Arial"/>
          <w:sz w:val="28"/>
          <w:szCs w:val="28"/>
          <w:shd w:val="clear" w:color="auto" w:fill="FFFFFF"/>
          <w:lang w:eastAsia="uk-UA"/>
        </w:rPr>
        <w:t>укладення договорів найму житла у гуртожитках, які є власністю Львівської територіальної громади, приєднання звільнених житлових пр</w:t>
      </w:r>
      <w:r w:rsidRPr="007856D8">
        <w:rPr>
          <w:rFonts w:ascii="Arial" w:eastAsia="Times New Roman" w:hAnsi="Arial" w:cs="Arial"/>
          <w:color w:val="000000"/>
          <w:sz w:val="28"/>
          <w:szCs w:val="28"/>
          <w:shd w:val="clear" w:color="auto" w:fill="FFFFFF"/>
          <w:lang w:eastAsia="uk-UA"/>
        </w:rPr>
        <w:t>иміщень у порядку, встановленому виконавчим комітетом.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4.1.48. Підготовка розпоряджень щодо видалення аварійних, сухостійних та фаутних дерев; 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або юридичних осіб.</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4.1.49. Контроль за виконанням своїх функцій виконавцями послуг з водо-, теплопостачання та водовідведення.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4.1.50. Здійснення функцій органу опіки та піклування на території району, окрім питань щодо прийомних сімей та дитячих будинків сімейного типу.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4.1.51. Утворення та забезпечення функціонування на території району комісії з питань захисту прав дитини.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4.1.52. Участь у судових засіданнях представника органу опіки та піклування з метою захисту прав та інтересів дітей.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4.1.53. Звернення до судових органів з позовними заявами, скаргами щодо справ про виселення громадян з жилих приміщень, у яких вони незаконно проживають; визнання осіб такими, які втратили право на користування жилими приміщеннями; з інших справ, які виникають у процесі здійснення наданих районній адміністрації повноважень, забезпечення здійснення працівниками юридичного відділу у судових справах самопредставництва від районної адміністрації.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4.1.54. Розгляд справ про адміністративні правопорушення, які відповідно до закону належать до її відання.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 Утворення та забезпечення діяльності: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4.1.55.1. Адміністративної комісії.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4.1.55.2. Комісії з питань захисту прав дитини.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4.1.55.3. Опікунської ради.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4.1.55.4. Призовної комісії.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4.1.55.5. Спостережної комісії.</w:t>
      </w:r>
    </w:p>
    <w:p w:rsidR="00B72BC0" w:rsidRPr="007856D8" w:rsidRDefault="00B72BC0" w:rsidP="00B72BC0">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4.1.55.6. </w:t>
      </w:r>
      <w:r w:rsidRPr="007856D8">
        <w:rPr>
          <w:rStyle w:val="2391"/>
          <w:rFonts w:ascii="Arial" w:hAnsi="Arial" w:cs="Arial"/>
          <w:color w:val="000000"/>
          <w:sz w:val="28"/>
          <w:szCs w:val="28"/>
          <w:shd w:val="clear" w:color="auto" w:fill="FFFFFF"/>
        </w:rPr>
        <w:t xml:space="preserve">Інших комісій, утворених </w:t>
      </w:r>
      <w:r w:rsidRPr="007856D8">
        <w:rPr>
          <w:rFonts w:ascii="Arial" w:hAnsi="Arial" w:cs="Arial"/>
          <w:color w:val="000000"/>
          <w:sz w:val="28"/>
          <w:szCs w:val="28"/>
          <w:shd w:val="clear" w:color="auto" w:fill="FFFFFF"/>
        </w:rPr>
        <w:t>рішеннями виконавчого комітету та розпорядженнями Львівського міського голови.</w:t>
      </w:r>
      <w:r w:rsidRPr="007856D8">
        <w:rPr>
          <w:rFonts w:ascii="Arial" w:eastAsia="Times New Roman" w:hAnsi="Arial" w:cs="Arial"/>
          <w:color w:val="000000"/>
          <w:sz w:val="28"/>
          <w:szCs w:val="28"/>
          <w:shd w:val="clear" w:color="auto" w:fill="FFFFFF"/>
          <w:lang w:eastAsia="uk-UA"/>
        </w:rPr>
        <w:t xml:space="preserve"> </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4.1.56. Сприяння в організації та проведенні референдумів і виборів.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4.1.57. Сприяння організації призову громадян на строкову військову та альтернативну (невійськову) службу, а також їх мобілізації, підготовці молоді до служби у Збройних </w:t>
      </w:r>
      <w:r w:rsidR="00234E7A" w:rsidRPr="007856D8">
        <w:rPr>
          <w:rFonts w:ascii="Arial" w:eastAsia="Times New Roman" w:hAnsi="Arial" w:cs="Arial"/>
          <w:color w:val="000000"/>
          <w:sz w:val="28"/>
          <w:szCs w:val="28"/>
          <w:shd w:val="clear" w:color="auto" w:fill="FFFFFF"/>
          <w:lang w:eastAsia="uk-UA"/>
        </w:rPr>
        <w:t>С</w:t>
      </w:r>
      <w:r w:rsidRPr="007856D8">
        <w:rPr>
          <w:rFonts w:ascii="Arial" w:eastAsia="Times New Roman" w:hAnsi="Arial" w:cs="Arial"/>
          <w:color w:val="000000"/>
          <w:sz w:val="28"/>
          <w:szCs w:val="28"/>
          <w:shd w:val="clear" w:color="auto" w:fill="FFFFFF"/>
          <w:lang w:eastAsia="uk-UA"/>
        </w:rPr>
        <w:t xml:space="preserve">илах України, організації </w:t>
      </w:r>
      <w:r w:rsidRPr="007856D8">
        <w:rPr>
          <w:rFonts w:ascii="Arial" w:eastAsia="Times New Roman" w:hAnsi="Arial" w:cs="Arial"/>
          <w:color w:val="000000"/>
          <w:sz w:val="28"/>
          <w:szCs w:val="28"/>
          <w:shd w:val="clear" w:color="auto" w:fill="FFFFFF"/>
          <w:lang w:eastAsia="uk-UA"/>
        </w:rPr>
        <w:lastRenderedPageBreak/>
        <w:t>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начальника територіального центру комплектув</w:t>
      </w:r>
      <w:r w:rsidR="00815738">
        <w:rPr>
          <w:rFonts w:ascii="Arial" w:eastAsia="Times New Roman" w:hAnsi="Arial" w:cs="Arial"/>
          <w:color w:val="000000"/>
          <w:sz w:val="28"/>
          <w:szCs w:val="28"/>
          <w:shd w:val="clear" w:color="auto" w:fill="FFFFFF"/>
          <w:lang w:eastAsia="uk-UA"/>
        </w:rPr>
        <w:t>ання та соціальної підтримки м. </w:t>
      </w:r>
      <w:r w:rsidRPr="007856D8">
        <w:rPr>
          <w:rFonts w:ascii="Arial" w:eastAsia="Times New Roman" w:hAnsi="Arial" w:cs="Arial"/>
          <w:color w:val="000000"/>
          <w:sz w:val="28"/>
          <w:szCs w:val="28"/>
          <w:shd w:val="clear" w:color="auto" w:fill="FFFFFF"/>
          <w:lang w:eastAsia="uk-UA"/>
        </w:rPr>
        <w:t>Львова про оголошення мобілізації.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4.1.58. Ведення Державного реєстру виборців.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4.1.59. Підготовка подань до суду про доцільність призначення опікунів і піклувальників над недієздатними та обмежено дієздатними особами, надання згоди на здійснення від їх імені правочинів.</w:t>
      </w:r>
    </w:p>
    <w:p w:rsidR="00932B1D" w:rsidRPr="007856D8" w:rsidRDefault="00932B1D" w:rsidP="00932B1D">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4.1.60. </w:t>
      </w:r>
      <w:r>
        <w:rPr>
          <w:rFonts w:ascii="Arial" w:eastAsia="Times New Roman" w:hAnsi="Arial" w:cs="Arial"/>
          <w:color w:val="000000"/>
          <w:sz w:val="28"/>
          <w:szCs w:val="28"/>
          <w:shd w:val="clear" w:color="auto" w:fill="FFFFFF"/>
          <w:lang w:eastAsia="uk-UA"/>
        </w:rPr>
        <w:t xml:space="preserve">Призначення </w:t>
      </w:r>
      <w:r w:rsidRPr="007856D8">
        <w:rPr>
          <w:rFonts w:ascii="Arial" w:eastAsia="Times New Roman" w:hAnsi="Arial" w:cs="Arial"/>
          <w:color w:val="000000"/>
          <w:sz w:val="28"/>
          <w:szCs w:val="28"/>
          <w:shd w:val="clear" w:color="auto" w:fill="FFFFFF"/>
          <w:lang w:eastAsia="uk-UA"/>
        </w:rPr>
        <w:t>помічників дієздатним особам, які за станом здоров’я не можуть самостійно здійснювати свої права та виконувати обов’язки.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4.1.61. Організація проведення підприємствами, організаціями, установами на підвідомчій території комплексу заходів щодо запобігання та реагування на надзвичайні ситуації, здійснення контролю за підготовкою органів управління, сил і засобів до дій у разі виникнення надзвичайних ситуацій, контроль за накопиченням, використанням об’єктових резервів матеріально-технічних засобів для запобігання і ліквідації наслідків надзвичайних ситуацій.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4.1.62. Організація та керівництво за проведенням відновлювальних робіт з ліквідації наслідків екологічних катастроф, стихійного лиха, епідемій, епізоотій, інших надзвичайних ситуацій, інформування про них населення, залучення до цих робіт підприємств, установ та організацій, а також населення.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4.1.63. Організація та здійснення евакуації населення, майна у безпечні райони, їх розміщення та життєзабезпечення населення.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4.1.64. Забезпечення цивільного захисту на відповідній території.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4.1.65. Забезпечення реалізації вимог техногенної та пожежної безпеки на суб’єктах господарювання, які належать до сфери їх управління та можуть створити реальну загрозу виникнення аварії.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4.1.66. Розроблення та забезпечення реалізації програм і планів заходів у сфері цивільного захисту, зокрема скерованих на захист населення і територій від надзвичайних ситуацій та запобігання їх виникненню, забезпечення техногенної та пожежної безпеки.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4.1.67. Координація діяльності формувань цивільного захисту, здійснення контролю за готовністю до дій за призначенням.</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4.1.68. Забезпечення оповіщення та інформування населення про загрозу виникнення надзвичайних ситуацій, у тому числі у доступній формі для осіб з вадами зору та слуху.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4.1.69. Організація робіт з ліквідації наслідків надзвичайних ситуацій на відповідній території, а також радіаційного, хімічного, біологічного, медичного захисту населення від наслідків таких ситуацій.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4.1.70. Розроблення та здійснення заходів, скерованих на забезпечення сталого функціонування суб’єктів господарювання в особливий період.</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lastRenderedPageBreak/>
        <w:t>4.1.71. Створення і використання матеріальних резервів для запобігання та ліквідації наслідків надзвичайних ситуацій.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4.1.72. Завчасне накопичення і підтримання у постійній готовності засобів індивідуального захисту для населення, яке проживає у прогнозованих зонах хімічного забруднення та формувань цивільного захисту, а також приладів дозиметричного і хімічного контролю та розвідки.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4.1.73. Взаємодія з органами виконавчої влади, які забезпечують формування та реалізацію державної політики у сфері цивільного захисту.</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4.1.74. Організація та забезпечення життєдіяльності постраждалих від надзвичайних ситуацій, а також під час ведення воєнних (бойових) дій або внаслідок таких дій.</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4.1.75. Функціонування комісій з питань техногенно-екологічної безпеки і надзвичайних ситуацій, а у разі виникнення надзвичайних ситуацій – спеціальних комісій з їх ліквідації (за потреби), забезпечення їх функціонування.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4.1.76. Забезпечення навчання з питань цивільного захисту працівників районної адміністрації та підпорядкованих підприємств, здійснення підготовки до дій у надзвичайних ситуаціях.</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4.1.77. Організація виконання вимог законодавства щодо використання, утримання та реконструкції фонду захисних споруд цивільного захисту, а саме найпростіших споруд комунальної форми власності.</w:t>
      </w:r>
    </w:p>
    <w:p w:rsidR="00CB2A46"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4.1.78. Планування та організація роботи з дообладнання або спорудження в особливий період підвальних та інших заглиблених п</w:t>
      </w:r>
      <w:r w:rsidR="00CB2A46">
        <w:rPr>
          <w:rFonts w:ascii="Arial" w:eastAsia="Times New Roman" w:hAnsi="Arial" w:cs="Arial"/>
          <w:color w:val="000000"/>
          <w:sz w:val="28"/>
          <w:szCs w:val="28"/>
          <w:shd w:val="clear" w:color="auto" w:fill="FFFFFF"/>
          <w:lang w:eastAsia="uk-UA"/>
        </w:rPr>
        <w:t>риміщень для укриття населення.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4.1.79. Здійснення контролю за утриманням та станом готовності захисних споруд цивільного захисту, а саме найпростіших споруд комунальної форми власності.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4.1.80. Реалізація заходів, скерованих на поліпшення пожежної безпеки підпорядкованих комунальних підприємств.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4.1.81. Забезпечення складення довідок про визнання особи постраждалою внаслідок надзвичайної ситуації, списків (реєстрів) постраждалих внаслідок надзвичайної ситуації, відповідно до яких надається матеріальна допомога, списків загиблих осіб на підставі їх ідентифікації.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4.1.82. Прийняття рішень щодо місць розміщення контейнерних майданчиків.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4.1.83. Затвердження додаткових списків громадян, які мають право на отримання житлового чека в установах акціонерного товариства </w:t>
      </w:r>
      <w:r w:rsidR="00CB2A46" w:rsidRPr="0099243A">
        <w:rPr>
          <w:rFonts w:ascii="Arial" w:eastAsia="Times New Roman" w:hAnsi="Arial" w:cs="Arial"/>
          <w:color w:val="000000"/>
          <w:sz w:val="28"/>
          <w:szCs w:val="28"/>
          <w:shd w:val="clear" w:color="auto" w:fill="FFFFFF"/>
          <w:lang w:val="ru-RU" w:eastAsia="uk-UA"/>
        </w:rPr>
        <w:t>“</w:t>
      </w:r>
      <w:r w:rsidRPr="007856D8">
        <w:rPr>
          <w:rFonts w:ascii="Arial" w:eastAsia="Times New Roman" w:hAnsi="Arial" w:cs="Arial"/>
          <w:color w:val="000000"/>
          <w:sz w:val="28"/>
          <w:szCs w:val="28"/>
          <w:shd w:val="clear" w:color="auto" w:fill="FFFFFF"/>
          <w:lang w:eastAsia="uk-UA"/>
        </w:rPr>
        <w:t>Державний ощадний банк України</w:t>
      </w:r>
      <w:r w:rsidR="00CB2A46" w:rsidRPr="0099243A">
        <w:rPr>
          <w:rFonts w:ascii="Arial" w:eastAsia="Times New Roman" w:hAnsi="Arial" w:cs="Arial"/>
          <w:color w:val="000000"/>
          <w:sz w:val="28"/>
          <w:szCs w:val="28"/>
          <w:shd w:val="clear" w:color="auto" w:fill="FFFFFF"/>
          <w:lang w:val="ru-RU" w:eastAsia="uk-UA"/>
        </w:rPr>
        <w:t>“</w:t>
      </w:r>
      <w:r w:rsidR="00CB2A46" w:rsidRPr="00CB2A46">
        <w:rPr>
          <w:rFonts w:ascii="Arial" w:eastAsia="Times New Roman" w:hAnsi="Arial" w:cs="Arial"/>
          <w:color w:val="000000"/>
          <w:sz w:val="28"/>
          <w:szCs w:val="28"/>
          <w:shd w:val="clear" w:color="auto" w:fill="FFFFFF"/>
          <w:lang w:val="ru-RU" w:eastAsia="uk-UA"/>
        </w:rPr>
        <w:t xml:space="preserve"> </w:t>
      </w:r>
      <w:r w:rsidRPr="007856D8">
        <w:rPr>
          <w:rFonts w:ascii="Arial" w:eastAsia="Times New Roman" w:hAnsi="Arial" w:cs="Arial"/>
          <w:color w:val="000000"/>
          <w:sz w:val="28"/>
          <w:szCs w:val="28"/>
          <w:shd w:val="clear" w:color="auto" w:fill="FFFFFF"/>
          <w:lang w:eastAsia="uk-UA"/>
        </w:rPr>
        <w:t>за місцем проживання.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4.1.84. Ведення обліку домогосподарств, власники яких уклали договори про надання послуг з вивезення рідких побутових відходів, та забезпечення контролю за укладенням таких договорів.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lastRenderedPageBreak/>
        <w:t>4.1.85. За відсутності землекористувача земель комунальної власності надання дозволу на порушення об’єктів благоустрою для розміщення станцій зарядки електромобілів.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4.1.86. Сприяння діяльності органів суду, прокуратури, юстиції, служби безпеки, Національної поліції України, Національного антикорупційного бюро України, адвокатури і Державної кримінально-виконавчої служби України.</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5. Права районної адміністрації</w:t>
      </w:r>
    </w:p>
    <w:p w:rsidR="009E45D3" w:rsidRDefault="009E45D3" w:rsidP="007856D8">
      <w:pPr>
        <w:spacing w:after="0" w:line="240" w:lineRule="auto"/>
        <w:contextualSpacing/>
        <w:jc w:val="both"/>
        <w:rPr>
          <w:rFonts w:ascii="Arial" w:eastAsia="Times New Roman" w:hAnsi="Arial" w:cs="Arial"/>
          <w:color w:val="000000"/>
          <w:sz w:val="28"/>
          <w:szCs w:val="28"/>
          <w:lang w:eastAsia="uk-UA"/>
        </w:rPr>
      </w:pPr>
    </w:p>
    <w:p w:rsidR="009E45D3"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 Для реалізації завдань та виконання повноважень, передбачених цим Положенням, іншими нормативними актами, районна адміністрація має право:</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 Залучати фахівців виконавчих органів міської ради, підприємств, установ та організацій (за погодженням з їх керівниками) для розгляду питань, які належать до її компетенції.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5.1.2. Видавати розпорядження, висновки у межах делегованих повноважень (у частині здійснення функцій органу опіки та піклування, пов’язаних із захистом прав дітей), які є обов’язковими для фізичних осіб, фізичних осіб-суб’єктів господарської діяльності, юридичних осіб.</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5.1.3. Здійснювати контроль, проводити перевірки, інспекції та аналітичну роботу з питань, які належать до її компетенції.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5.1.4.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5.1.5. Отримувати у встановленому порядку від посадових осіб виконавчих органів міської ради документи, довідки, розрахунки, інші матеріали, необхідні для виконання покладених на неї завдань.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5.1.6. Скликати у встановленому порядку наради з питань, які належать до її компетенції.</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5.1.7. Брати участь у засіданнях виконавчого комітету, інших дорадчих і колегіальних органах, нарадах, які проводяться у міській раді.</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hAnsi="Arial" w:cs="Arial"/>
          <w:color w:val="000000"/>
          <w:sz w:val="28"/>
          <w:szCs w:val="28"/>
          <w:shd w:val="clear" w:color="auto" w:fill="FFFFFF"/>
        </w:rPr>
        <w:t>5.1.8.</w:t>
      </w:r>
      <w:r w:rsidR="00CB2A46" w:rsidRPr="00CB2A46">
        <w:rPr>
          <w:rFonts w:ascii="Arial" w:hAnsi="Arial" w:cs="Arial"/>
          <w:color w:val="000000"/>
          <w:sz w:val="28"/>
          <w:szCs w:val="28"/>
          <w:shd w:val="clear" w:color="auto" w:fill="FFFFFF"/>
          <w:lang w:val="ru-RU"/>
        </w:rPr>
        <w:t xml:space="preserve"> </w:t>
      </w:r>
      <w:r w:rsidRPr="007856D8">
        <w:rPr>
          <w:rFonts w:ascii="Arial" w:hAnsi="Arial" w:cs="Arial"/>
          <w:color w:val="000000"/>
          <w:sz w:val="28"/>
          <w:szCs w:val="28"/>
          <w:shd w:val="clear" w:color="auto" w:fill="FFFFFF"/>
        </w:rPr>
        <w:t>Заслуховувати звіти про роботу керівників підпорядкованих структурних підрозділів.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5.1.9.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районна адміністрація відповідно до покладених на неї обов’язків.</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5.1.10. Звертатись до суду у порядку, встановленому законодавством України, у тому числі з позовними заявами про визнання незаконними актів органів виконавчої влади, органів місцевого самоврядування, підприємств, установ та організацій, які обмежують </w:t>
      </w:r>
      <w:r w:rsidRPr="007856D8">
        <w:rPr>
          <w:rFonts w:ascii="Arial" w:eastAsia="Times New Roman" w:hAnsi="Arial" w:cs="Arial"/>
          <w:color w:val="000000"/>
          <w:sz w:val="28"/>
          <w:szCs w:val="28"/>
          <w:shd w:val="clear" w:color="auto" w:fill="FFFFFF"/>
          <w:lang w:eastAsia="uk-UA"/>
        </w:rPr>
        <w:lastRenderedPageBreak/>
        <w:t>права територіальної громади, а також повноваження органів та посадових осіб місцевого самоврядування.</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5.1.11.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5.1.12. Утворювати комісії та робочі групи, брати участь у роботі комісій та робочих груп, утворених актами міської ради, виконавчого комітету, Львівського міського голови.</w:t>
      </w:r>
    </w:p>
    <w:p w:rsidR="007856D8" w:rsidRPr="007856D8" w:rsidRDefault="007856D8" w:rsidP="009E45D3">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5.1.13. Брати участь у конференціях, семінарах, круглих столах тощо, сприяти у межах компетенції в їх проведенні.</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6. Фінансування та матеріально-технічне забезпечення</w:t>
      </w:r>
      <w:r w:rsidRPr="007856D8">
        <w:rPr>
          <w:rFonts w:ascii="Arial" w:eastAsia="Times New Roman" w:hAnsi="Arial" w:cs="Arial"/>
          <w:color w:val="000000"/>
          <w:sz w:val="28"/>
          <w:szCs w:val="28"/>
          <w:lang w:eastAsia="uk-UA"/>
        </w:rPr>
        <w:br/>
      </w:r>
      <w:r w:rsidRPr="007856D8">
        <w:rPr>
          <w:rFonts w:ascii="Arial" w:eastAsia="Times New Roman" w:hAnsi="Arial" w:cs="Arial"/>
          <w:b/>
          <w:bCs/>
          <w:color w:val="000000"/>
          <w:sz w:val="28"/>
          <w:szCs w:val="28"/>
          <w:lang w:eastAsia="uk-UA"/>
        </w:rPr>
        <w:t>діяльності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6.1. Районна адміністрація утримується за рахунок коштів бюджету Львівської міської територіальної громади.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 xml:space="preserve">6.2. Кошторис </w:t>
      </w:r>
      <w:r w:rsidRPr="007856D8">
        <w:rPr>
          <w:rFonts w:ascii="Arial" w:eastAsia="Times New Roman" w:hAnsi="Arial" w:cs="Arial"/>
          <w:sz w:val="28"/>
          <w:szCs w:val="28"/>
          <w:shd w:val="clear" w:color="auto" w:fill="FFFFFF"/>
          <w:lang w:eastAsia="uk-UA"/>
        </w:rPr>
        <w:t>районної адміністрації затверджує заступник міського голови з питань житлово-комунального</w:t>
      </w:r>
      <w:r w:rsidR="00C7336C">
        <w:rPr>
          <w:rFonts w:ascii="Arial" w:eastAsia="Times New Roman" w:hAnsi="Arial" w:cs="Arial"/>
          <w:sz w:val="28"/>
          <w:szCs w:val="28"/>
          <w:shd w:val="clear" w:color="auto" w:fill="FFFFFF"/>
          <w:lang w:eastAsia="uk-UA"/>
        </w:rPr>
        <w:t xml:space="preserve"> господарства за погодженням з </w:t>
      </w:r>
      <w:r w:rsidRPr="007856D8">
        <w:rPr>
          <w:rFonts w:ascii="Arial" w:eastAsia="Times New Roman" w:hAnsi="Arial" w:cs="Arial"/>
          <w:sz w:val="28"/>
          <w:szCs w:val="28"/>
          <w:shd w:val="clear" w:color="auto" w:fill="FFFFFF"/>
          <w:lang w:eastAsia="uk-UA"/>
        </w:rPr>
        <w:t>департаментом фінансової політики.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6.3. Працівники районної адміністрації є посадовими особами місцевого самоврядування (окрім водіїв),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актами законодавства України.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6.4. Граничну чисельність районної адміністрації встановлює Львівський міський голова у межах загальної чисельності працівників виконавчих органів, затвердженої міською радою.</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6.5. Структуру районної адміністрації затверджує виконавчий комітет.</w:t>
      </w:r>
    </w:p>
    <w:p w:rsidR="007856D8" w:rsidRPr="007856D8" w:rsidRDefault="007856D8" w:rsidP="009E45D3">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t>6.6. Штатний розпис районної адміністрації затверджує заступник міського голови з питань житлово-комунального господарства за погодженням з департаментом фінансової політики.</w:t>
      </w:r>
    </w:p>
    <w:p w:rsidR="007856D8" w:rsidRPr="007856D8" w:rsidRDefault="007856D8" w:rsidP="007856D8">
      <w:pPr>
        <w:shd w:val="clear" w:color="auto" w:fill="FFFFFF"/>
        <w:spacing w:after="0" w:line="240" w:lineRule="auto"/>
        <w:contextualSpacing/>
        <w:jc w:val="both"/>
        <w:rPr>
          <w:rFonts w:ascii="Arial" w:eastAsia="Times New Roman" w:hAnsi="Arial" w:cs="Arial"/>
          <w:b/>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7. Відповідальність посадових осіб районної адміністрації</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7.1. Посадові особи районної адміністрації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7.2. Посадові особи районної адміністрації несуть відповідальність згідно з законодавством України.</w:t>
      </w:r>
    </w:p>
    <w:p w:rsidR="007856D8" w:rsidRPr="007856D8" w:rsidRDefault="007856D8" w:rsidP="009E45D3">
      <w:pPr>
        <w:spacing w:after="0" w:line="240" w:lineRule="auto"/>
        <w:ind w:firstLine="709"/>
        <w:contextualSpacing/>
        <w:jc w:val="both"/>
        <w:rPr>
          <w:rFonts w:ascii="Arial" w:eastAsia="Times New Roman" w:hAnsi="Arial" w:cs="Arial"/>
          <w:sz w:val="28"/>
          <w:szCs w:val="28"/>
          <w:lang w:eastAsia="uk-UA"/>
        </w:rPr>
      </w:pPr>
      <w:r w:rsidRPr="007856D8">
        <w:rPr>
          <w:rFonts w:ascii="Arial" w:eastAsia="Times New Roman" w:hAnsi="Arial" w:cs="Arial"/>
          <w:color w:val="000000"/>
          <w:sz w:val="28"/>
          <w:szCs w:val="28"/>
          <w:shd w:val="clear" w:color="auto" w:fill="FFFFFF"/>
          <w:lang w:eastAsia="uk-UA"/>
        </w:rPr>
        <w:lastRenderedPageBreak/>
        <w:t>7.3. Матеріальна шкода, завдана незаконними діями чи бездіяльністю посадових осіб районної адміністрації при здійсненні ними своїх повноважень, відшкодовується у встановленому законодавством порядку.</w:t>
      </w:r>
    </w:p>
    <w:p w:rsidR="00227D91" w:rsidRPr="00C7336C" w:rsidRDefault="00227D91" w:rsidP="007856D8">
      <w:pPr>
        <w:shd w:val="clear" w:color="auto" w:fill="FFFFFF"/>
        <w:spacing w:after="0" w:line="240" w:lineRule="auto"/>
        <w:contextualSpacing/>
        <w:jc w:val="both"/>
        <w:rPr>
          <w:rFonts w:ascii="Arial" w:eastAsia="Times New Roman" w:hAnsi="Arial" w:cs="Arial"/>
          <w:bCs/>
          <w:color w:val="000000"/>
          <w:sz w:val="28"/>
          <w:szCs w:val="28"/>
          <w:lang w:eastAsia="uk-UA"/>
        </w:rPr>
      </w:pPr>
    </w:p>
    <w:p w:rsidR="007856D8" w:rsidRPr="007856D8" w:rsidRDefault="007856D8" w:rsidP="007856D8">
      <w:pPr>
        <w:shd w:val="clear" w:color="auto" w:fill="FFFFFF"/>
        <w:spacing w:after="0" w:line="240" w:lineRule="auto"/>
        <w:contextualSpacing/>
        <w:jc w:val="center"/>
        <w:rPr>
          <w:rFonts w:ascii="Arial" w:eastAsia="Times New Roman" w:hAnsi="Arial" w:cs="Arial"/>
          <w:color w:val="000000"/>
          <w:sz w:val="28"/>
          <w:szCs w:val="28"/>
          <w:lang w:eastAsia="uk-UA"/>
        </w:rPr>
      </w:pPr>
      <w:r w:rsidRPr="007856D8">
        <w:rPr>
          <w:rFonts w:ascii="Arial" w:eastAsia="Times New Roman" w:hAnsi="Arial" w:cs="Arial"/>
          <w:b/>
          <w:bCs/>
          <w:color w:val="000000"/>
          <w:sz w:val="28"/>
          <w:szCs w:val="28"/>
          <w:lang w:eastAsia="uk-UA"/>
        </w:rPr>
        <w:t>8. Заключні положення</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8.1. Ліквідацію та реорганізацію районної адміністрації проводить міська рада за поданням Львівського міського голови у порядку, встановленому законодавством України.</w:t>
      </w:r>
    </w:p>
    <w:p w:rsidR="007856D8" w:rsidRPr="007856D8" w:rsidRDefault="007856D8" w:rsidP="009E45D3">
      <w:pPr>
        <w:spacing w:after="0" w:line="240" w:lineRule="auto"/>
        <w:ind w:firstLine="709"/>
        <w:contextualSpacing/>
        <w:jc w:val="both"/>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8.2. Зміни та доповнення до цього Положення вносяться у порядку, встановленому для його прийняття.</w:t>
      </w:r>
    </w:p>
    <w:p w:rsidR="007856D8" w:rsidRPr="007856D8" w:rsidRDefault="007856D8" w:rsidP="007856D8">
      <w:pPr>
        <w:spacing w:after="0" w:line="240" w:lineRule="auto"/>
        <w:contextualSpacing/>
        <w:jc w:val="both"/>
        <w:rPr>
          <w:rFonts w:ascii="Arial" w:hAnsi="Arial" w:cs="Arial"/>
          <w:sz w:val="28"/>
          <w:szCs w:val="28"/>
        </w:rPr>
      </w:pPr>
    </w:p>
    <w:p w:rsidR="007856D8" w:rsidRDefault="007856D8" w:rsidP="007856D8">
      <w:pPr>
        <w:spacing w:after="0" w:line="240" w:lineRule="auto"/>
        <w:contextualSpacing/>
        <w:rPr>
          <w:rFonts w:ascii="Arial" w:eastAsia="Times New Roman" w:hAnsi="Arial" w:cs="Arial"/>
          <w:color w:val="000000"/>
          <w:sz w:val="28"/>
          <w:szCs w:val="28"/>
          <w:shd w:val="clear" w:color="auto" w:fill="FFFFFF"/>
          <w:lang w:eastAsia="uk-UA"/>
        </w:rPr>
      </w:pPr>
    </w:p>
    <w:p w:rsidR="009E45D3" w:rsidRPr="007856D8" w:rsidRDefault="009E45D3" w:rsidP="007856D8">
      <w:pPr>
        <w:spacing w:after="0" w:line="240" w:lineRule="auto"/>
        <w:contextualSpacing/>
        <w:rPr>
          <w:rFonts w:ascii="Arial" w:eastAsia="Times New Roman" w:hAnsi="Arial" w:cs="Arial"/>
          <w:color w:val="000000"/>
          <w:sz w:val="28"/>
          <w:szCs w:val="28"/>
          <w:shd w:val="clear" w:color="auto" w:fill="FFFFFF"/>
          <w:lang w:eastAsia="uk-UA"/>
        </w:rPr>
      </w:pPr>
    </w:p>
    <w:p w:rsidR="007856D8" w:rsidRPr="007856D8" w:rsidRDefault="007856D8"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Керуючий справами</w:t>
      </w:r>
    </w:p>
    <w:p w:rsidR="007856D8" w:rsidRPr="007856D8" w:rsidRDefault="009E45D3" w:rsidP="007856D8">
      <w:pPr>
        <w:spacing w:after="0" w:line="240" w:lineRule="auto"/>
        <w:contextualSpacing/>
        <w:rPr>
          <w:rFonts w:ascii="Arial" w:eastAsia="Times New Roman" w:hAnsi="Arial" w:cs="Arial"/>
          <w:color w:val="000000"/>
          <w:sz w:val="28"/>
          <w:szCs w:val="28"/>
          <w:lang w:eastAsia="uk-UA"/>
        </w:rPr>
      </w:pPr>
      <w:r w:rsidRPr="007856D8">
        <w:rPr>
          <w:rFonts w:ascii="Arial" w:eastAsia="Times New Roman" w:hAnsi="Arial" w:cs="Arial"/>
          <w:color w:val="000000"/>
          <w:sz w:val="28"/>
          <w:szCs w:val="28"/>
          <w:shd w:val="clear" w:color="auto" w:fill="FFFFFF"/>
          <w:lang w:eastAsia="uk-UA"/>
        </w:rPr>
        <w:t>в</w:t>
      </w:r>
      <w:r w:rsidR="007856D8" w:rsidRPr="007856D8">
        <w:rPr>
          <w:rFonts w:ascii="Arial" w:eastAsia="Times New Roman" w:hAnsi="Arial" w:cs="Arial"/>
          <w:color w:val="000000"/>
          <w:sz w:val="28"/>
          <w:szCs w:val="28"/>
          <w:shd w:val="clear" w:color="auto" w:fill="FFFFFF"/>
          <w:lang w:eastAsia="uk-UA"/>
        </w:rPr>
        <w:t>иконкому</w:t>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Pr>
          <w:rFonts w:ascii="Arial" w:eastAsia="Times New Roman" w:hAnsi="Arial" w:cs="Arial"/>
          <w:color w:val="000000"/>
          <w:sz w:val="28"/>
          <w:szCs w:val="28"/>
          <w:shd w:val="clear" w:color="auto" w:fill="FFFFFF"/>
          <w:lang w:eastAsia="uk-UA"/>
        </w:rPr>
        <w:tab/>
      </w:r>
      <w:r w:rsidR="007856D8" w:rsidRPr="007856D8">
        <w:rPr>
          <w:rFonts w:ascii="Arial" w:eastAsia="Times New Roman" w:hAnsi="Arial" w:cs="Arial"/>
          <w:color w:val="000000"/>
          <w:sz w:val="28"/>
          <w:szCs w:val="28"/>
          <w:shd w:val="clear" w:color="auto" w:fill="FFFFFF"/>
          <w:lang w:eastAsia="uk-UA"/>
        </w:rPr>
        <w:t>Наталія АЛЄКСЄЄВА</w:t>
      </w:r>
    </w:p>
    <w:p w:rsidR="007856D8" w:rsidRDefault="007856D8" w:rsidP="007856D8">
      <w:pPr>
        <w:spacing w:after="0" w:line="240" w:lineRule="auto"/>
        <w:contextualSpacing/>
        <w:rPr>
          <w:rFonts w:ascii="Arial" w:eastAsia="Times New Roman" w:hAnsi="Arial" w:cs="Arial"/>
          <w:color w:val="000000"/>
          <w:sz w:val="28"/>
          <w:szCs w:val="28"/>
          <w:lang w:eastAsia="uk-UA"/>
        </w:rPr>
      </w:pPr>
    </w:p>
    <w:p w:rsidR="009E45D3" w:rsidRPr="007856D8" w:rsidRDefault="009E45D3" w:rsidP="007856D8">
      <w:pPr>
        <w:spacing w:after="0" w:line="240" w:lineRule="auto"/>
        <w:contextualSpacing/>
        <w:rPr>
          <w:rFonts w:ascii="Arial" w:eastAsia="Times New Roman" w:hAnsi="Arial" w:cs="Arial"/>
          <w:color w:val="000000"/>
          <w:sz w:val="28"/>
          <w:szCs w:val="28"/>
          <w:lang w:eastAsia="uk-UA"/>
        </w:rPr>
      </w:pPr>
    </w:p>
    <w:p w:rsidR="007856D8" w:rsidRPr="007856D8" w:rsidRDefault="007856D8" w:rsidP="009E45D3">
      <w:pPr>
        <w:spacing w:after="0" w:line="240" w:lineRule="auto"/>
        <w:ind w:firstLine="708"/>
        <w:contextualSpacing/>
        <w:rPr>
          <w:rFonts w:ascii="Arial" w:eastAsia="Times New Roman" w:hAnsi="Arial" w:cs="Arial"/>
          <w:sz w:val="28"/>
          <w:szCs w:val="28"/>
          <w:lang w:eastAsia="uk-UA"/>
        </w:rPr>
      </w:pPr>
      <w:r w:rsidRPr="007856D8">
        <w:rPr>
          <w:rFonts w:ascii="Arial" w:eastAsia="Times New Roman" w:hAnsi="Arial" w:cs="Arial"/>
          <w:color w:val="000000"/>
          <w:sz w:val="28"/>
          <w:szCs w:val="28"/>
          <w:lang w:eastAsia="uk-UA"/>
        </w:rPr>
        <w:t>Віза:</w:t>
      </w:r>
    </w:p>
    <w:p w:rsidR="007856D8" w:rsidRPr="007856D8" w:rsidRDefault="007856D8" w:rsidP="007856D8">
      <w:pPr>
        <w:spacing w:after="0" w:line="240" w:lineRule="auto"/>
        <w:contextualSpacing/>
        <w:jc w:val="both"/>
        <w:rPr>
          <w:rFonts w:ascii="Arial" w:eastAsia="Times New Roman" w:hAnsi="Arial" w:cs="Arial"/>
          <w:color w:val="000000"/>
          <w:sz w:val="28"/>
          <w:szCs w:val="28"/>
          <w:shd w:val="clear" w:color="auto" w:fill="FFFFFF"/>
          <w:lang w:eastAsia="uk-UA"/>
        </w:rPr>
      </w:pPr>
      <w:r w:rsidRPr="007856D8">
        <w:rPr>
          <w:rFonts w:ascii="Arial" w:eastAsia="Times New Roman" w:hAnsi="Arial" w:cs="Arial"/>
          <w:color w:val="000000"/>
          <w:sz w:val="28"/>
          <w:szCs w:val="28"/>
          <w:shd w:val="clear" w:color="auto" w:fill="FFFFFF"/>
          <w:lang w:eastAsia="uk-UA"/>
        </w:rPr>
        <w:t xml:space="preserve">Голова Шевченківської  </w:t>
      </w:r>
    </w:p>
    <w:p w:rsidR="0090474A" w:rsidRPr="007856D8" w:rsidRDefault="007856D8" w:rsidP="00282264">
      <w:pPr>
        <w:spacing w:after="0" w:line="240" w:lineRule="auto"/>
        <w:contextualSpacing/>
        <w:jc w:val="both"/>
        <w:rPr>
          <w:rFonts w:ascii="Arial" w:hAnsi="Arial" w:cs="Arial"/>
          <w:sz w:val="28"/>
          <w:szCs w:val="28"/>
        </w:rPr>
      </w:pPr>
      <w:r w:rsidRPr="007856D8">
        <w:rPr>
          <w:rFonts w:ascii="Arial" w:eastAsia="Times New Roman" w:hAnsi="Arial" w:cs="Arial"/>
          <w:color w:val="000000"/>
          <w:sz w:val="28"/>
          <w:szCs w:val="28"/>
          <w:shd w:val="clear" w:color="auto" w:fill="FFFFFF"/>
          <w:lang w:eastAsia="uk-UA"/>
        </w:rPr>
        <w:t>районної адміністрації</w:t>
      </w:r>
      <w:r w:rsidR="009E45D3">
        <w:rPr>
          <w:rFonts w:ascii="Arial" w:eastAsia="Times New Roman" w:hAnsi="Arial" w:cs="Arial"/>
          <w:color w:val="000000"/>
          <w:sz w:val="28"/>
          <w:szCs w:val="28"/>
          <w:shd w:val="clear" w:color="auto" w:fill="FFFFFF"/>
          <w:lang w:eastAsia="uk-UA"/>
        </w:rPr>
        <w:tab/>
      </w:r>
      <w:r w:rsidR="009E45D3">
        <w:rPr>
          <w:rFonts w:ascii="Arial" w:eastAsia="Times New Roman" w:hAnsi="Arial" w:cs="Arial"/>
          <w:color w:val="000000"/>
          <w:sz w:val="28"/>
          <w:szCs w:val="28"/>
          <w:shd w:val="clear" w:color="auto" w:fill="FFFFFF"/>
          <w:lang w:eastAsia="uk-UA"/>
        </w:rPr>
        <w:tab/>
      </w:r>
      <w:r w:rsidR="009E45D3">
        <w:rPr>
          <w:rFonts w:ascii="Arial" w:eastAsia="Times New Roman" w:hAnsi="Arial" w:cs="Arial"/>
          <w:color w:val="000000"/>
          <w:sz w:val="28"/>
          <w:szCs w:val="28"/>
          <w:shd w:val="clear" w:color="auto" w:fill="FFFFFF"/>
          <w:lang w:eastAsia="uk-UA"/>
        </w:rPr>
        <w:tab/>
      </w:r>
      <w:r w:rsidR="009E45D3">
        <w:rPr>
          <w:rFonts w:ascii="Arial" w:eastAsia="Times New Roman" w:hAnsi="Arial" w:cs="Arial"/>
          <w:color w:val="000000"/>
          <w:sz w:val="28"/>
          <w:szCs w:val="28"/>
          <w:shd w:val="clear" w:color="auto" w:fill="FFFFFF"/>
          <w:lang w:eastAsia="uk-UA"/>
        </w:rPr>
        <w:tab/>
      </w:r>
      <w:r w:rsidR="009E45D3">
        <w:rPr>
          <w:rFonts w:ascii="Arial" w:eastAsia="Times New Roman" w:hAnsi="Arial" w:cs="Arial"/>
          <w:color w:val="000000"/>
          <w:sz w:val="28"/>
          <w:szCs w:val="28"/>
          <w:shd w:val="clear" w:color="auto" w:fill="FFFFFF"/>
          <w:lang w:eastAsia="uk-UA"/>
        </w:rPr>
        <w:tab/>
      </w:r>
      <w:r w:rsidRPr="007856D8">
        <w:rPr>
          <w:rFonts w:ascii="Arial" w:eastAsia="Times New Roman" w:hAnsi="Arial" w:cs="Arial"/>
          <w:color w:val="000000"/>
          <w:sz w:val="28"/>
          <w:szCs w:val="28"/>
          <w:shd w:val="clear" w:color="auto" w:fill="FFFFFF"/>
          <w:lang w:eastAsia="uk-UA"/>
        </w:rPr>
        <w:t>Ірина ДЖУРИК</w:t>
      </w:r>
    </w:p>
    <w:sectPr w:rsidR="0090474A" w:rsidRPr="007856D8" w:rsidSect="003F5131">
      <w:headerReference w:type="default" r:id="rId8"/>
      <w:pgSz w:w="11906" w:h="16838"/>
      <w:pgMar w:top="851" w:right="567" w:bottom="85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5B4" w:rsidRDefault="004115B4" w:rsidP="004F5F8B">
      <w:pPr>
        <w:spacing w:after="0" w:line="240" w:lineRule="auto"/>
      </w:pPr>
      <w:r>
        <w:separator/>
      </w:r>
    </w:p>
  </w:endnote>
  <w:endnote w:type="continuationSeparator" w:id="0">
    <w:p w:rsidR="004115B4" w:rsidRDefault="004115B4"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5B4" w:rsidRDefault="004115B4" w:rsidP="004F5F8B">
      <w:pPr>
        <w:spacing w:after="0" w:line="240" w:lineRule="auto"/>
      </w:pPr>
      <w:r>
        <w:separator/>
      </w:r>
    </w:p>
  </w:footnote>
  <w:footnote w:type="continuationSeparator" w:id="0">
    <w:p w:rsidR="004115B4" w:rsidRDefault="004115B4"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D7882" w:rsidRDefault="004D7882">
        <w:pPr>
          <w:pStyle w:val="a6"/>
          <w:jc w:val="center"/>
        </w:pPr>
        <w:r>
          <w:fldChar w:fldCharType="begin"/>
        </w:r>
        <w:r>
          <w:instrText>PAGE   \* MERGEFORMAT</w:instrText>
        </w:r>
        <w:r>
          <w:fldChar w:fldCharType="separate"/>
        </w:r>
        <w:r w:rsidR="00064510">
          <w:rPr>
            <w:noProof/>
          </w:rPr>
          <w:t>80</w:t>
        </w:r>
        <w:r>
          <w:fldChar w:fldCharType="end"/>
        </w:r>
      </w:p>
    </w:sdtContent>
  </w:sdt>
  <w:p w:rsidR="004D7882" w:rsidRDefault="004D788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F6BDC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CB0A04"/>
    <w:multiLevelType w:val="hybridMultilevel"/>
    <w:tmpl w:val="BAB66F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DA063E"/>
    <w:multiLevelType w:val="hybridMultilevel"/>
    <w:tmpl w:val="74C40CA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C0E714E"/>
    <w:multiLevelType w:val="hybridMultilevel"/>
    <w:tmpl w:val="F6FCBEC4"/>
    <w:lvl w:ilvl="0" w:tplc="01C2F26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33E4D6D"/>
    <w:multiLevelType w:val="hybridMultilevel"/>
    <w:tmpl w:val="ED22EC24"/>
    <w:lvl w:ilvl="0" w:tplc="5122E10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3D7206F0"/>
    <w:multiLevelType w:val="multilevel"/>
    <w:tmpl w:val="CF1638A4"/>
    <w:lvl w:ilvl="0">
      <w:start w:val="1"/>
      <w:numFmt w:val="decimal"/>
      <w:lvlText w:val="%1."/>
      <w:lvlJc w:val="left"/>
      <w:pPr>
        <w:ind w:left="1113" w:hanging="405"/>
      </w:pPr>
      <w:rPr>
        <w:rFonts w:hint="default"/>
      </w:rPr>
    </w:lvl>
    <w:lvl w:ilvl="1">
      <w:start w:val="1"/>
      <w:numFmt w:val="decimal"/>
      <w:isLgl/>
      <w:lvlText w:val="%1.%2."/>
      <w:lvlJc w:val="left"/>
      <w:pPr>
        <w:ind w:left="1428" w:hanging="720"/>
      </w:pPr>
      <w:rPr>
        <w:rFonts w:eastAsiaTheme="minorHAnsi" w:hint="default"/>
        <w:color w:val="000000"/>
      </w:rPr>
    </w:lvl>
    <w:lvl w:ilvl="2">
      <w:start w:val="1"/>
      <w:numFmt w:val="decimal"/>
      <w:isLgl/>
      <w:lvlText w:val="%1.%2.%3."/>
      <w:lvlJc w:val="left"/>
      <w:pPr>
        <w:ind w:left="1428" w:hanging="720"/>
      </w:pPr>
      <w:rPr>
        <w:rFonts w:eastAsiaTheme="minorHAnsi" w:hint="default"/>
        <w:color w:val="000000"/>
      </w:rPr>
    </w:lvl>
    <w:lvl w:ilvl="3">
      <w:start w:val="1"/>
      <w:numFmt w:val="decimal"/>
      <w:isLgl/>
      <w:lvlText w:val="%1.%2.%3.%4."/>
      <w:lvlJc w:val="left"/>
      <w:pPr>
        <w:ind w:left="1788" w:hanging="1080"/>
      </w:pPr>
      <w:rPr>
        <w:rFonts w:eastAsiaTheme="minorHAnsi" w:hint="default"/>
        <w:color w:val="000000"/>
      </w:rPr>
    </w:lvl>
    <w:lvl w:ilvl="4">
      <w:start w:val="1"/>
      <w:numFmt w:val="decimal"/>
      <w:isLgl/>
      <w:lvlText w:val="%1.%2.%3.%4.%5."/>
      <w:lvlJc w:val="left"/>
      <w:pPr>
        <w:ind w:left="2148" w:hanging="1440"/>
      </w:pPr>
      <w:rPr>
        <w:rFonts w:eastAsiaTheme="minorHAnsi" w:hint="default"/>
        <w:color w:val="000000"/>
      </w:rPr>
    </w:lvl>
    <w:lvl w:ilvl="5">
      <w:start w:val="1"/>
      <w:numFmt w:val="decimal"/>
      <w:isLgl/>
      <w:lvlText w:val="%1.%2.%3.%4.%5.%6."/>
      <w:lvlJc w:val="left"/>
      <w:pPr>
        <w:ind w:left="2148" w:hanging="1440"/>
      </w:pPr>
      <w:rPr>
        <w:rFonts w:eastAsiaTheme="minorHAnsi" w:hint="default"/>
        <w:color w:val="000000"/>
      </w:rPr>
    </w:lvl>
    <w:lvl w:ilvl="6">
      <w:start w:val="1"/>
      <w:numFmt w:val="decimal"/>
      <w:isLgl/>
      <w:lvlText w:val="%1.%2.%3.%4.%5.%6.%7."/>
      <w:lvlJc w:val="left"/>
      <w:pPr>
        <w:ind w:left="2508" w:hanging="1800"/>
      </w:pPr>
      <w:rPr>
        <w:rFonts w:eastAsiaTheme="minorHAnsi" w:hint="default"/>
        <w:color w:val="000000"/>
      </w:rPr>
    </w:lvl>
    <w:lvl w:ilvl="7">
      <w:start w:val="1"/>
      <w:numFmt w:val="decimal"/>
      <w:isLgl/>
      <w:lvlText w:val="%1.%2.%3.%4.%5.%6.%7.%8."/>
      <w:lvlJc w:val="left"/>
      <w:pPr>
        <w:ind w:left="2868" w:hanging="2160"/>
      </w:pPr>
      <w:rPr>
        <w:rFonts w:eastAsiaTheme="minorHAnsi" w:hint="default"/>
        <w:color w:val="000000"/>
      </w:rPr>
    </w:lvl>
    <w:lvl w:ilvl="8">
      <w:start w:val="1"/>
      <w:numFmt w:val="decimal"/>
      <w:isLgl/>
      <w:lvlText w:val="%1.%2.%3.%4.%5.%6.%7.%8.%9."/>
      <w:lvlJc w:val="left"/>
      <w:pPr>
        <w:ind w:left="2868" w:hanging="2160"/>
      </w:pPr>
      <w:rPr>
        <w:rFonts w:eastAsiaTheme="minorHAnsi" w:hint="default"/>
        <w:color w:val="000000"/>
      </w:rPr>
    </w:lvl>
  </w:abstractNum>
  <w:abstractNum w:abstractNumId="6" w15:restartNumberingAfterBreak="0">
    <w:nsid w:val="4ACA76CE"/>
    <w:multiLevelType w:val="hybridMultilevel"/>
    <w:tmpl w:val="256C19B2"/>
    <w:lvl w:ilvl="0" w:tplc="D372705E">
      <w:start w:val="3"/>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163127A"/>
    <w:multiLevelType w:val="hybridMultilevel"/>
    <w:tmpl w:val="846CB4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C3D6C81"/>
    <w:multiLevelType w:val="multilevel"/>
    <w:tmpl w:val="E730BBDE"/>
    <w:lvl w:ilvl="0">
      <w:start w:val="1"/>
      <w:numFmt w:val="decimal"/>
      <w:lvlText w:val="%1."/>
      <w:lvlJc w:val="left"/>
      <w:pPr>
        <w:ind w:left="1068" w:hanging="360"/>
      </w:pPr>
      <w:rPr>
        <w:rFonts w:eastAsia="Times New Roman" w:hint="default"/>
        <w:color w:val="000000" w:themeColor="text1"/>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9" w15:restartNumberingAfterBreak="0">
    <w:nsid w:val="60962F5A"/>
    <w:multiLevelType w:val="multilevel"/>
    <w:tmpl w:val="D0E8D0A0"/>
    <w:lvl w:ilvl="0">
      <w:start w:val="1"/>
      <w:numFmt w:val="decimal"/>
      <w:lvlText w:val="%1."/>
      <w:lvlJc w:val="left"/>
      <w:pPr>
        <w:ind w:left="1113" w:hanging="405"/>
      </w:pPr>
    </w:lvl>
    <w:lvl w:ilvl="1">
      <w:start w:val="1"/>
      <w:numFmt w:val="decimal"/>
      <w:isLgl/>
      <w:lvlText w:val="%1.%2."/>
      <w:lvlJc w:val="left"/>
      <w:pPr>
        <w:ind w:left="1428" w:hanging="72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2148" w:hanging="144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868" w:hanging="2160"/>
      </w:pPr>
    </w:lvl>
    <w:lvl w:ilvl="8">
      <w:start w:val="1"/>
      <w:numFmt w:val="decimal"/>
      <w:isLgl/>
      <w:lvlText w:val="%1.%2.%3.%4.%5.%6.%7.%8.%9."/>
      <w:lvlJc w:val="left"/>
      <w:pPr>
        <w:ind w:left="2868" w:hanging="2160"/>
      </w:pPr>
    </w:lvl>
  </w:abstractNum>
  <w:abstractNum w:abstractNumId="10" w15:restartNumberingAfterBreak="0">
    <w:nsid w:val="632B28CC"/>
    <w:multiLevelType w:val="hybridMultilevel"/>
    <w:tmpl w:val="E16A4C40"/>
    <w:lvl w:ilvl="0" w:tplc="C3A0743E">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1" w15:restartNumberingAfterBreak="0">
    <w:nsid w:val="647817BF"/>
    <w:multiLevelType w:val="multilevel"/>
    <w:tmpl w:val="EB02723C"/>
    <w:lvl w:ilvl="0">
      <w:start w:val="1"/>
      <w:numFmt w:val="decimal"/>
      <w:lvlText w:val="%1."/>
      <w:lvlJc w:val="left"/>
      <w:pPr>
        <w:ind w:left="927"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2007" w:hanging="144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367" w:hanging="1800"/>
      </w:pPr>
      <w:rPr>
        <w:rFonts w:cs="Times New Roman" w:hint="default"/>
      </w:rPr>
    </w:lvl>
    <w:lvl w:ilvl="7">
      <w:start w:val="1"/>
      <w:numFmt w:val="decimal"/>
      <w:isLgl/>
      <w:lvlText w:val="%1.%2.%3.%4.%5.%6.%7.%8."/>
      <w:lvlJc w:val="left"/>
      <w:pPr>
        <w:ind w:left="2727" w:hanging="216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2" w15:restartNumberingAfterBreak="0">
    <w:nsid w:val="6EEB7E2A"/>
    <w:multiLevelType w:val="hybridMultilevel"/>
    <w:tmpl w:val="38A6BB60"/>
    <w:lvl w:ilvl="0" w:tplc="CC42BF2A">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B5D7C16"/>
    <w:multiLevelType w:val="hybridMultilevel"/>
    <w:tmpl w:val="A87E9D18"/>
    <w:lvl w:ilvl="0" w:tplc="C4B4E11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7D946904"/>
    <w:multiLevelType w:val="hybridMultilevel"/>
    <w:tmpl w:val="E0908DD0"/>
    <w:lvl w:ilvl="0" w:tplc="980A1FB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8"/>
  </w:num>
  <w:num w:numId="3">
    <w:abstractNumId w:val="4"/>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2"/>
  </w:num>
  <w:num w:numId="9">
    <w:abstractNumId w:val="11"/>
  </w:num>
  <w:num w:numId="10">
    <w:abstractNumId w:val="10"/>
  </w:num>
  <w:num w:numId="11">
    <w:abstractNumId w:val="5"/>
  </w:num>
  <w:num w:numId="12">
    <w:abstractNumId w:val="3"/>
  </w:num>
  <w:num w:numId="13">
    <w:abstractNumId w:val="7"/>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14271"/>
    <w:rsid w:val="00014C8D"/>
    <w:rsid w:val="00017089"/>
    <w:rsid w:val="000322CD"/>
    <w:rsid w:val="00043D41"/>
    <w:rsid w:val="00064510"/>
    <w:rsid w:val="0008400E"/>
    <w:rsid w:val="00086A38"/>
    <w:rsid w:val="0009579C"/>
    <w:rsid w:val="000A7E24"/>
    <w:rsid w:val="000B3BD5"/>
    <w:rsid w:val="000C6043"/>
    <w:rsid w:val="000E4E55"/>
    <w:rsid w:val="000E4F77"/>
    <w:rsid w:val="001022CC"/>
    <w:rsid w:val="001027B4"/>
    <w:rsid w:val="00102A7E"/>
    <w:rsid w:val="00102C27"/>
    <w:rsid w:val="001051DA"/>
    <w:rsid w:val="00113BD8"/>
    <w:rsid w:val="0013267A"/>
    <w:rsid w:val="00135E21"/>
    <w:rsid w:val="001371BF"/>
    <w:rsid w:val="00146BD6"/>
    <w:rsid w:val="00151911"/>
    <w:rsid w:val="00175D34"/>
    <w:rsid w:val="001812DF"/>
    <w:rsid w:val="001965ED"/>
    <w:rsid w:val="001B488E"/>
    <w:rsid w:val="001B57E1"/>
    <w:rsid w:val="001D1B2E"/>
    <w:rsid w:val="001D5BCC"/>
    <w:rsid w:val="001E1D76"/>
    <w:rsid w:val="001E28A5"/>
    <w:rsid w:val="001F056B"/>
    <w:rsid w:val="001F5336"/>
    <w:rsid w:val="001F7B19"/>
    <w:rsid w:val="00205DF1"/>
    <w:rsid w:val="002111B1"/>
    <w:rsid w:val="002112AE"/>
    <w:rsid w:val="002125E1"/>
    <w:rsid w:val="0021374A"/>
    <w:rsid w:val="00214647"/>
    <w:rsid w:val="00227D91"/>
    <w:rsid w:val="00234E7A"/>
    <w:rsid w:val="0024206D"/>
    <w:rsid w:val="00264BA8"/>
    <w:rsid w:val="00282264"/>
    <w:rsid w:val="002A4EA6"/>
    <w:rsid w:val="002B1F20"/>
    <w:rsid w:val="002B2D31"/>
    <w:rsid w:val="002C1BD6"/>
    <w:rsid w:val="002D63F7"/>
    <w:rsid w:val="002D64D9"/>
    <w:rsid w:val="00306373"/>
    <w:rsid w:val="003363FC"/>
    <w:rsid w:val="003428D4"/>
    <w:rsid w:val="00353E1B"/>
    <w:rsid w:val="00365E5E"/>
    <w:rsid w:val="003725A5"/>
    <w:rsid w:val="0038074B"/>
    <w:rsid w:val="003818F2"/>
    <w:rsid w:val="00391C35"/>
    <w:rsid w:val="00393BED"/>
    <w:rsid w:val="003A4096"/>
    <w:rsid w:val="003B0299"/>
    <w:rsid w:val="003C1EBB"/>
    <w:rsid w:val="003C3457"/>
    <w:rsid w:val="003E327E"/>
    <w:rsid w:val="003E527B"/>
    <w:rsid w:val="003E6745"/>
    <w:rsid w:val="003F5131"/>
    <w:rsid w:val="00410809"/>
    <w:rsid w:val="004115B4"/>
    <w:rsid w:val="0041696C"/>
    <w:rsid w:val="004261F1"/>
    <w:rsid w:val="0043011F"/>
    <w:rsid w:val="0043058D"/>
    <w:rsid w:val="004552C6"/>
    <w:rsid w:val="00470311"/>
    <w:rsid w:val="00486E79"/>
    <w:rsid w:val="00492C71"/>
    <w:rsid w:val="004A3EE8"/>
    <w:rsid w:val="004B7D9F"/>
    <w:rsid w:val="004C1D2A"/>
    <w:rsid w:val="004D7882"/>
    <w:rsid w:val="004E17F9"/>
    <w:rsid w:val="004E679F"/>
    <w:rsid w:val="004E73F8"/>
    <w:rsid w:val="004F5AA0"/>
    <w:rsid w:val="004F5F8B"/>
    <w:rsid w:val="005123E5"/>
    <w:rsid w:val="005151F1"/>
    <w:rsid w:val="005552C6"/>
    <w:rsid w:val="00560246"/>
    <w:rsid w:val="00563BB0"/>
    <w:rsid w:val="005734F0"/>
    <w:rsid w:val="005854DF"/>
    <w:rsid w:val="00587368"/>
    <w:rsid w:val="005968AA"/>
    <w:rsid w:val="005A170B"/>
    <w:rsid w:val="005A3A28"/>
    <w:rsid w:val="005C5794"/>
    <w:rsid w:val="005D4F48"/>
    <w:rsid w:val="005D6B78"/>
    <w:rsid w:val="005E00DD"/>
    <w:rsid w:val="005E596F"/>
    <w:rsid w:val="00620DED"/>
    <w:rsid w:val="00662005"/>
    <w:rsid w:val="006668BD"/>
    <w:rsid w:val="00673DF5"/>
    <w:rsid w:val="00680E48"/>
    <w:rsid w:val="006A28C7"/>
    <w:rsid w:val="006A6527"/>
    <w:rsid w:val="006B26E9"/>
    <w:rsid w:val="006B788A"/>
    <w:rsid w:val="006C2656"/>
    <w:rsid w:val="006C6559"/>
    <w:rsid w:val="006E6459"/>
    <w:rsid w:val="006E73E9"/>
    <w:rsid w:val="006F1118"/>
    <w:rsid w:val="006F2878"/>
    <w:rsid w:val="00700A68"/>
    <w:rsid w:val="007160E5"/>
    <w:rsid w:val="0074467B"/>
    <w:rsid w:val="0074510C"/>
    <w:rsid w:val="00747387"/>
    <w:rsid w:val="0076071B"/>
    <w:rsid w:val="007856D8"/>
    <w:rsid w:val="007926C2"/>
    <w:rsid w:val="007B3F68"/>
    <w:rsid w:val="007B7126"/>
    <w:rsid w:val="007C09A5"/>
    <w:rsid w:val="007C2569"/>
    <w:rsid w:val="007C665E"/>
    <w:rsid w:val="007D1F59"/>
    <w:rsid w:val="007D323B"/>
    <w:rsid w:val="007D3495"/>
    <w:rsid w:val="007D5919"/>
    <w:rsid w:val="007E17E7"/>
    <w:rsid w:val="007E3F44"/>
    <w:rsid w:val="007E6561"/>
    <w:rsid w:val="007F02F3"/>
    <w:rsid w:val="007F770E"/>
    <w:rsid w:val="00807A49"/>
    <w:rsid w:val="00815536"/>
    <w:rsid w:val="00815605"/>
    <w:rsid w:val="00815738"/>
    <w:rsid w:val="008222B5"/>
    <w:rsid w:val="0082656E"/>
    <w:rsid w:val="00827096"/>
    <w:rsid w:val="0084114E"/>
    <w:rsid w:val="0084546D"/>
    <w:rsid w:val="00847E0F"/>
    <w:rsid w:val="008546A9"/>
    <w:rsid w:val="008555D2"/>
    <w:rsid w:val="00871BB7"/>
    <w:rsid w:val="0088192A"/>
    <w:rsid w:val="00892EB1"/>
    <w:rsid w:val="00893D2D"/>
    <w:rsid w:val="008A2F31"/>
    <w:rsid w:val="008A755D"/>
    <w:rsid w:val="008B3809"/>
    <w:rsid w:val="008B3C89"/>
    <w:rsid w:val="008B599E"/>
    <w:rsid w:val="008B7C6F"/>
    <w:rsid w:val="008C5F3B"/>
    <w:rsid w:val="008E1095"/>
    <w:rsid w:val="008E2E28"/>
    <w:rsid w:val="008F17C3"/>
    <w:rsid w:val="008F31C7"/>
    <w:rsid w:val="00901C1A"/>
    <w:rsid w:val="0090474A"/>
    <w:rsid w:val="00926748"/>
    <w:rsid w:val="00932B1D"/>
    <w:rsid w:val="00947E15"/>
    <w:rsid w:val="009518D2"/>
    <w:rsid w:val="0097246C"/>
    <w:rsid w:val="00973514"/>
    <w:rsid w:val="00977FA8"/>
    <w:rsid w:val="00982A2E"/>
    <w:rsid w:val="0098351A"/>
    <w:rsid w:val="0099243A"/>
    <w:rsid w:val="009A21B7"/>
    <w:rsid w:val="009A2D20"/>
    <w:rsid w:val="009C35B1"/>
    <w:rsid w:val="009D03B5"/>
    <w:rsid w:val="009D65DF"/>
    <w:rsid w:val="009E45D3"/>
    <w:rsid w:val="009E7CF4"/>
    <w:rsid w:val="009F0DE4"/>
    <w:rsid w:val="00A00DD2"/>
    <w:rsid w:val="00A077A6"/>
    <w:rsid w:val="00A324AC"/>
    <w:rsid w:val="00A35135"/>
    <w:rsid w:val="00A46F3D"/>
    <w:rsid w:val="00A4736F"/>
    <w:rsid w:val="00A504E0"/>
    <w:rsid w:val="00A70ED0"/>
    <w:rsid w:val="00A803FB"/>
    <w:rsid w:val="00A91D2E"/>
    <w:rsid w:val="00A92F79"/>
    <w:rsid w:val="00AB1E40"/>
    <w:rsid w:val="00AB256C"/>
    <w:rsid w:val="00AD052F"/>
    <w:rsid w:val="00AD1EB1"/>
    <w:rsid w:val="00AD5405"/>
    <w:rsid w:val="00AE0530"/>
    <w:rsid w:val="00AE0EB4"/>
    <w:rsid w:val="00B006A2"/>
    <w:rsid w:val="00B0458B"/>
    <w:rsid w:val="00B138B0"/>
    <w:rsid w:val="00B206D0"/>
    <w:rsid w:val="00B21288"/>
    <w:rsid w:val="00B30F93"/>
    <w:rsid w:val="00B42E8A"/>
    <w:rsid w:val="00B550E5"/>
    <w:rsid w:val="00B62D41"/>
    <w:rsid w:val="00B72BC0"/>
    <w:rsid w:val="00B760EC"/>
    <w:rsid w:val="00B914B5"/>
    <w:rsid w:val="00B91869"/>
    <w:rsid w:val="00B91A35"/>
    <w:rsid w:val="00B91AF2"/>
    <w:rsid w:val="00B927F5"/>
    <w:rsid w:val="00BB0296"/>
    <w:rsid w:val="00BB533C"/>
    <w:rsid w:val="00BC5F55"/>
    <w:rsid w:val="00BD5B18"/>
    <w:rsid w:val="00BE1790"/>
    <w:rsid w:val="00BF1DC7"/>
    <w:rsid w:val="00BF47EB"/>
    <w:rsid w:val="00C02157"/>
    <w:rsid w:val="00C103FB"/>
    <w:rsid w:val="00C21CC5"/>
    <w:rsid w:val="00C307BF"/>
    <w:rsid w:val="00C34EB2"/>
    <w:rsid w:val="00C400B3"/>
    <w:rsid w:val="00C44053"/>
    <w:rsid w:val="00C568D6"/>
    <w:rsid w:val="00C63E07"/>
    <w:rsid w:val="00C7336C"/>
    <w:rsid w:val="00C85670"/>
    <w:rsid w:val="00C863BC"/>
    <w:rsid w:val="00CA1231"/>
    <w:rsid w:val="00CB2A46"/>
    <w:rsid w:val="00CB5F47"/>
    <w:rsid w:val="00CE493A"/>
    <w:rsid w:val="00CE7BA3"/>
    <w:rsid w:val="00D02A7B"/>
    <w:rsid w:val="00D03BB5"/>
    <w:rsid w:val="00D433C7"/>
    <w:rsid w:val="00DA128C"/>
    <w:rsid w:val="00DA524F"/>
    <w:rsid w:val="00DB4067"/>
    <w:rsid w:val="00DC1D3C"/>
    <w:rsid w:val="00DC2FF4"/>
    <w:rsid w:val="00DE53A6"/>
    <w:rsid w:val="00DE65AD"/>
    <w:rsid w:val="00DE7FF5"/>
    <w:rsid w:val="00E00784"/>
    <w:rsid w:val="00E02B52"/>
    <w:rsid w:val="00E02F30"/>
    <w:rsid w:val="00E0746B"/>
    <w:rsid w:val="00E21BED"/>
    <w:rsid w:val="00E419B1"/>
    <w:rsid w:val="00E44015"/>
    <w:rsid w:val="00E44621"/>
    <w:rsid w:val="00E531B1"/>
    <w:rsid w:val="00E6508A"/>
    <w:rsid w:val="00E7310C"/>
    <w:rsid w:val="00E77079"/>
    <w:rsid w:val="00E774B1"/>
    <w:rsid w:val="00E77EAF"/>
    <w:rsid w:val="00E825B7"/>
    <w:rsid w:val="00EB0A32"/>
    <w:rsid w:val="00EB26A1"/>
    <w:rsid w:val="00EB6F68"/>
    <w:rsid w:val="00EC426B"/>
    <w:rsid w:val="00EC4941"/>
    <w:rsid w:val="00EC697B"/>
    <w:rsid w:val="00EE587D"/>
    <w:rsid w:val="00EF79CA"/>
    <w:rsid w:val="00F0278C"/>
    <w:rsid w:val="00F2501E"/>
    <w:rsid w:val="00F26F94"/>
    <w:rsid w:val="00F374B0"/>
    <w:rsid w:val="00F41715"/>
    <w:rsid w:val="00F50C70"/>
    <w:rsid w:val="00F82282"/>
    <w:rsid w:val="00F832DB"/>
    <w:rsid w:val="00FA1414"/>
    <w:rsid w:val="00FA142D"/>
    <w:rsid w:val="00FB4CAF"/>
    <w:rsid w:val="00FC6C51"/>
    <w:rsid w:val="00FF42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040DE2"/>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6527"/>
    <w:pPr>
      <w:spacing w:line="256"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5123E5"/>
    <w:pPr>
      <w:spacing w:after="0" w:line="240" w:lineRule="auto"/>
    </w:pPr>
  </w:style>
  <w:style w:type="character" w:customStyle="1" w:styleId="a5">
    <w:name w:val="Без інтервалів Знак"/>
    <w:basedOn w:val="a1"/>
    <w:link w:val="a4"/>
    <w:uiPriority w:val="1"/>
    <w:locked/>
    <w:rsid w:val="007D5919"/>
  </w:style>
  <w:style w:type="paragraph" w:styleId="a6">
    <w:name w:val="header"/>
    <w:basedOn w:val="a0"/>
    <w:link w:val="a7"/>
    <w:uiPriority w:val="99"/>
    <w:unhideWhenUsed/>
    <w:rsid w:val="004F5F8B"/>
    <w:pPr>
      <w:tabs>
        <w:tab w:val="center" w:pos="4819"/>
        <w:tab w:val="right" w:pos="9639"/>
      </w:tabs>
      <w:spacing w:after="0" w:line="240" w:lineRule="auto"/>
    </w:pPr>
  </w:style>
  <w:style w:type="character" w:customStyle="1" w:styleId="a7">
    <w:name w:val="Верхній колонтитул Знак"/>
    <w:basedOn w:val="a1"/>
    <w:link w:val="a6"/>
    <w:uiPriority w:val="99"/>
    <w:rsid w:val="004F5F8B"/>
  </w:style>
  <w:style w:type="paragraph" w:styleId="a8">
    <w:name w:val="footer"/>
    <w:basedOn w:val="a0"/>
    <w:link w:val="a9"/>
    <w:uiPriority w:val="99"/>
    <w:unhideWhenUsed/>
    <w:rsid w:val="004F5F8B"/>
    <w:pPr>
      <w:tabs>
        <w:tab w:val="center" w:pos="4819"/>
        <w:tab w:val="right" w:pos="9639"/>
      </w:tabs>
      <w:spacing w:after="0" w:line="240" w:lineRule="auto"/>
    </w:pPr>
  </w:style>
  <w:style w:type="character" w:customStyle="1" w:styleId="a9">
    <w:name w:val="Нижній колонтитул Знак"/>
    <w:basedOn w:val="a1"/>
    <w:link w:val="a8"/>
    <w:uiPriority w:val="99"/>
    <w:rsid w:val="004F5F8B"/>
  </w:style>
  <w:style w:type="character" w:customStyle="1" w:styleId="aa">
    <w:name w:val="Маркірований список Знак"/>
    <w:link w:val="a"/>
    <w:semiHidden/>
    <w:locked/>
    <w:rsid w:val="00B42E8A"/>
    <w:rPr>
      <w:sz w:val="24"/>
      <w:szCs w:val="24"/>
      <w:lang w:eastAsia="uk-UA"/>
    </w:rPr>
  </w:style>
  <w:style w:type="paragraph" w:styleId="a">
    <w:name w:val="List Bullet"/>
    <w:basedOn w:val="a0"/>
    <w:link w:val="aa"/>
    <w:semiHidden/>
    <w:unhideWhenUsed/>
    <w:rsid w:val="00B42E8A"/>
    <w:pPr>
      <w:numPr>
        <w:numId w:val="1"/>
      </w:numPr>
      <w:spacing w:after="0" w:line="240" w:lineRule="auto"/>
    </w:pPr>
    <w:rPr>
      <w:sz w:val="24"/>
      <w:szCs w:val="24"/>
      <w:lang w:eastAsia="uk-UA"/>
    </w:rPr>
  </w:style>
  <w:style w:type="paragraph" w:customStyle="1" w:styleId="ab">
    <w:name w:val="Заголовок таблицы"/>
    <w:basedOn w:val="a0"/>
    <w:rsid w:val="00B42E8A"/>
    <w:pPr>
      <w:widowControl w:val="0"/>
      <w:suppressLineNumbers/>
      <w:suppressAutoHyphens/>
      <w:spacing w:after="0" w:line="240" w:lineRule="auto"/>
      <w:jc w:val="center"/>
    </w:pPr>
    <w:rPr>
      <w:rFonts w:ascii="Times New Roman" w:eastAsia="Lucida Sans Unicode" w:hAnsi="Times New Roman" w:cs="Times New Roman"/>
      <w:b/>
      <w:bCs/>
      <w:i/>
      <w:iCs/>
      <w:sz w:val="24"/>
      <w:szCs w:val="20"/>
      <w:lang w:eastAsia="uk-UA"/>
    </w:rPr>
  </w:style>
  <w:style w:type="paragraph" w:styleId="ac">
    <w:name w:val="List Paragraph"/>
    <w:basedOn w:val="a0"/>
    <w:uiPriority w:val="34"/>
    <w:qFormat/>
    <w:rsid w:val="00B206D0"/>
    <w:pPr>
      <w:spacing w:line="252" w:lineRule="auto"/>
      <w:ind w:left="720"/>
      <w:contextualSpacing/>
    </w:pPr>
  </w:style>
  <w:style w:type="paragraph" w:styleId="ad">
    <w:name w:val="Body Text"/>
    <w:basedOn w:val="a0"/>
    <w:link w:val="ae"/>
    <w:semiHidden/>
    <w:unhideWhenUsed/>
    <w:rsid w:val="00AD052F"/>
    <w:pPr>
      <w:spacing w:after="0" w:line="240" w:lineRule="auto"/>
    </w:pPr>
    <w:rPr>
      <w:rFonts w:ascii="Times New Roman" w:eastAsia="Times New Roman" w:hAnsi="Times New Roman" w:cs="Times New Roman"/>
      <w:sz w:val="28"/>
      <w:szCs w:val="20"/>
      <w:lang w:eastAsia="ru-RU"/>
    </w:rPr>
  </w:style>
  <w:style w:type="character" w:customStyle="1" w:styleId="ae">
    <w:name w:val="Основний текст Знак"/>
    <w:basedOn w:val="a1"/>
    <w:link w:val="ad"/>
    <w:semiHidden/>
    <w:rsid w:val="00AD052F"/>
    <w:rPr>
      <w:rFonts w:ascii="Times New Roman" w:eastAsia="Times New Roman" w:hAnsi="Times New Roman" w:cs="Times New Roman"/>
      <w:sz w:val="28"/>
      <w:szCs w:val="20"/>
      <w:lang w:eastAsia="ru-RU"/>
    </w:rPr>
  </w:style>
  <w:style w:type="table" w:styleId="af">
    <w:name w:val="Table Grid"/>
    <w:basedOn w:val="a2"/>
    <w:uiPriority w:val="39"/>
    <w:rsid w:val="00CB5F47"/>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ий текст (2)_"/>
    <w:basedOn w:val="a1"/>
    <w:link w:val="20"/>
    <w:locked/>
    <w:rsid w:val="00A46F3D"/>
    <w:rPr>
      <w:sz w:val="26"/>
      <w:szCs w:val="26"/>
      <w:shd w:val="clear" w:color="auto" w:fill="FFFFFF"/>
    </w:rPr>
  </w:style>
  <w:style w:type="paragraph" w:customStyle="1" w:styleId="20">
    <w:name w:val="Основний текст (2)"/>
    <w:basedOn w:val="a0"/>
    <w:link w:val="2"/>
    <w:rsid w:val="00A46F3D"/>
    <w:pPr>
      <w:widowControl w:val="0"/>
      <w:shd w:val="clear" w:color="auto" w:fill="FFFFFF"/>
      <w:spacing w:after="300" w:line="317" w:lineRule="exact"/>
      <w:ind w:hanging="260"/>
      <w:jc w:val="both"/>
    </w:pPr>
    <w:rPr>
      <w:sz w:val="26"/>
      <w:szCs w:val="26"/>
    </w:rPr>
  </w:style>
  <w:style w:type="table" w:customStyle="1" w:styleId="1">
    <w:name w:val="Сітка таблиці1"/>
    <w:basedOn w:val="a2"/>
    <w:next w:val="af"/>
    <w:uiPriority w:val="39"/>
    <w:rsid w:val="00A504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rsid w:val="0043011F"/>
    <w:rPr>
      <w:b/>
      <w:bCs/>
      <w:sz w:val="23"/>
      <w:szCs w:val="23"/>
      <w:shd w:val="clear" w:color="auto" w:fill="FFFFFF"/>
    </w:rPr>
  </w:style>
  <w:style w:type="paragraph" w:customStyle="1" w:styleId="Tablecaption0">
    <w:name w:val="Table caption"/>
    <w:basedOn w:val="a0"/>
    <w:link w:val="Tablecaption"/>
    <w:rsid w:val="0043011F"/>
    <w:pPr>
      <w:widowControl w:val="0"/>
      <w:shd w:val="clear" w:color="auto" w:fill="FFFFFF"/>
      <w:spacing w:after="0" w:line="0" w:lineRule="atLeast"/>
    </w:pPr>
    <w:rPr>
      <w:b/>
      <w:bCs/>
      <w:sz w:val="23"/>
      <w:szCs w:val="23"/>
    </w:rPr>
  </w:style>
  <w:style w:type="paragraph" w:customStyle="1" w:styleId="10">
    <w:name w:val="Абзац списку1"/>
    <w:basedOn w:val="a0"/>
    <w:rsid w:val="0090474A"/>
    <w:pPr>
      <w:spacing w:after="200" w:line="276" w:lineRule="auto"/>
      <w:ind w:left="720"/>
      <w:contextualSpacing/>
    </w:pPr>
    <w:rPr>
      <w:rFonts w:ascii="Calibri" w:eastAsia="Times New Roman" w:hAnsi="Calibri" w:cs="Times New Roman"/>
      <w:lang w:eastAsia="uk-UA"/>
    </w:rPr>
  </w:style>
  <w:style w:type="paragraph" w:customStyle="1" w:styleId="docdata">
    <w:name w:val="docdata"/>
    <w:aliases w:val="docy,v5,2853,baiaagaaboqcaaadfgcaaaukbwaaaaaaaaaaaaaaaaaaaaaaaaaaaaaaaaaaaaaaaaaaaaaaaaaaaaaaaaaaaaaaaaaaaaaaaaaaaaaaaaaaaaaaaaaaaaaaaaaaaaaaaaaaaaaaaaaaaaaaaaaaaaaaaaaaaaaaaaaaaaaaaaaaaaaaaaaaaaaaaaaaaaaaaaaaaaaaaaaaaaaaaaaaaaaaaaaaaaaaaaaaaaaa"/>
    <w:basedOn w:val="a0"/>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Normal (Web)"/>
    <w:basedOn w:val="a0"/>
    <w:unhideWhenUsed/>
    <w:rsid w:val="0090474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391">
    <w:name w:val="2391"/>
    <w:aliases w:val="baiaagaaboqcaaadkacaaawebwaaaaaaaaaaaaaaaaaaaaaaaaaaaaaaaaaaaaaaaaaaaaaaaaaaaaaaaaaaaaaaaaaaaaaaaaaaaaaaaaaaaaaaaaaaaaaaaaaaaaaaaaaaaaaaaaaaaaaaaaaaaaaaaaaaaaaaaaaaaaaaaaaaaaaaaaaaaaaaaaaaaaaaaaaaaaaaaaaaaaaaaaaaaaaaaaaaaaaaaaaaaaaa"/>
    <w:basedOn w:val="a1"/>
    <w:rsid w:val="007856D8"/>
  </w:style>
  <w:style w:type="paragraph" w:styleId="af1">
    <w:name w:val="Balloon Text"/>
    <w:basedOn w:val="a0"/>
    <w:link w:val="af2"/>
    <w:uiPriority w:val="99"/>
    <w:semiHidden/>
    <w:unhideWhenUsed/>
    <w:rsid w:val="00C863BC"/>
    <w:pPr>
      <w:spacing w:after="0" w:line="240" w:lineRule="auto"/>
    </w:pPr>
    <w:rPr>
      <w:rFonts w:ascii="Segoe UI" w:hAnsi="Segoe UI" w:cs="Segoe UI"/>
      <w:sz w:val="18"/>
      <w:szCs w:val="18"/>
    </w:rPr>
  </w:style>
  <w:style w:type="character" w:customStyle="1" w:styleId="af2">
    <w:name w:val="Текст у виносці Знак"/>
    <w:basedOn w:val="a1"/>
    <w:link w:val="af1"/>
    <w:uiPriority w:val="99"/>
    <w:semiHidden/>
    <w:rsid w:val="00C863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2001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928658712">
      <w:bodyDiv w:val="1"/>
      <w:marLeft w:val="0"/>
      <w:marRight w:val="0"/>
      <w:marTop w:val="0"/>
      <w:marBottom w:val="0"/>
      <w:divBdr>
        <w:top w:val="none" w:sz="0" w:space="0" w:color="auto"/>
        <w:left w:val="none" w:sz="0" w:space="0" w:color="auto"/>
        <w:bottom w:val="none" w:sz="0" w:space="0" w:color="auto"/>
        <w:right w:val="none" w:sz="0" w:space="0" w:color="auto"/>
      </w:divBdr>
    </w:div>
    <w:div w:id="1054084069">
      <w:bodyDiv w:val="1"/>
      <w:marLeft w:val="0"/>
      <w:marRight w:val="0"/>
      <w:marTop w:val="0"/>
      <w:marBottom w:val="0"/>
      <w:divBdr>
        <w:top w:val="none" w:sz="0" w:space="0" w:color="auto"/>
        <w:left w:val="none" w:sz="0" w:space="0" w:color="auto"/>
        <w:bottom w:val="none" w:sz="0" w:space="0" w:color="auto"/>
        <w:right w:val="none" w:sz="0" w:space="0" w:color="auto"/>
      </w:divBdr>
    </w:div>
    <w:div w:id="1564678599">
      <w:bodyDiv w:val="1"/>
      <w:marLeft w:val="0"/>
      <w:marRight w:val="0"/>
      <w:marTop w:val="0"/>
      <w:marBottom w:val="0"/>
      <w:divBdr>
        <w:top w:val="none" w:sz="0" w:space="0" w:color="auto"/>
        <w:left w:val="none" w:sz="0" w:space="0" w:color="auto"/>
        <w:bottom w:val="none" w:sz="0" w:space="0" w:color="auto"/>
        <w:right w:val="none" w:sz="0" w:space="0" w:color="auto"/>
      </w:divBdr>
    </w:div>
    <w:div w:id="1955936010">
      <w:bodyDiv w:val="1"/>
      <w:marLeft w:val="0"/>
      <w:marRight w:val="0"/>
      <w:marTop w:val="0"/>
      <w:marBottom w:val="0"/>
      <w:divBdr>
        <w:top w:val="none" w:sz="0" w:space="0" w:color="auto"/>
        <w:left w:val="none" w:sz="0" w:space="0" w:color="auto"/>
        <w:bottom w:val="none" w:sz="0" w:space="0" w:color="auto"/>
        <w:right w:val="none" w:sz="0" w:space="0" w:color="auto"/>
      </w:divBdr>
    </w:div>
    <w:div w:id="212245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4479-B663-45A5-B072-AF7D5C2DC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80</Pages>
  <Words>114387</Words>
  <Characters>65202</Characters>
  <Application>Microsoft Office Word</Application>
  <DocSecurity>0</DocSecurity>
  <Lines>543</Lines>
  <Paragraphs>358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77</cp:revision>
  <cp:lastPrinted>2024-02-02T06:40:00Z</cp:lastPrinted>
  <dcterms:created xsi:type="dcterms:W3CDTF">2024-02-01T15:59:00Z</dcterms:created>
  <dcterms:modified xsi:type="dcterms:W3CDTF">2024-03-20T12:17:00Z</dcterms:modified>
</cp:coreProperties>
</file>