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A5" w:rsidRPr="00EE54BA" w:rsidRDefault="008866A5" w:rsidP="00CD69AB">
      <w:pPr>
        <w:pStyle w:val="a7"/>
        <w:rPr>
          <w:rFonts w:ascii="Arial" w:hAnsi="Arial" w:cs="Arial"/>
          <w:sz w:val="28"/>
          <w:szCs w:val="28"/>
        </w:rPr>
      </w:pPr>
      <w:r w:rsidRPr="00EE54BA">
        <w:rPr>
          <w:rFonts w:ascii="Arial" w:hAnsi="Arial" w:cs="Arial"/>
          <w:sz w:val="28"/>
          <w:szCs w:val="28"/>
        </w:rPr>
        <w:t xml:space="preserve">  </w:t>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t>Додаток 2</w:t>
      </w:r>
    </w:p>
    <w:p w:rsidR="008866A5" w:rsidRPr="00EE54BA" w:rsidRDefault="008866A5" w:rsidP="00CD69AB">
      <w:pPr>
        <w:pStyle w:val="a7"/>
        <w:rPr>
          <w:rFonts w:ascii="Arial" w:hAnsi="Arial" w:cs="Arial"/>
          <w:sz w:val="28"/>
          <w:szCs w:val="28"/>
        </w:rPr>
      </w:pPr>
    </w:p>
    <w:p w:rsidR="008866A5" w:rsidRPr="00EE54BA" w:rsidRDefault="008866A5" w:rsidP="00CD69AB">
      <w:pPr>
        <w:pStyle w:val="a7"/>
        <w:rPr>
          <w:rFonts w:ascii="Arial" w:hAnsi="Arial" w:cs="Arial"/>
          <w:sz w:val="28"/>
          <w:szCs w:val="28"/>
        </w:rPr>
      </w:pP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t xml:space="preserve"> </w:t>
      </w:r>
      <w:r w:rsidRPr="00EE54BA">
        <w:rPr>
          <w:rFonts w:ascii="Arial" w:hAnsi="Arial" w:cs="Arial"/>
          <w:sz w:val="28"/>
          <w:szCs w:val="28"/>
        </w:rPr>
        <w:tab/>
      </w:r>
      <w:r w:rsidRPr="00EE54BA">
        <w:rPr>
          <w:rFonts w:ascii="Arial" w:hAnsi="Arial" w:cs="Arial"/>
          <w:sz w:val="28"/>
          <w:szCs w:val="28"/>
        </w:rPr>
        <w:tab/>
        <w:t xml:space="preserve">    Затверджено</w:t>
      </w:r>
    </w:p>
    <w:p w:rsidR="008866A5" w:rsidRPr="00EE54BA" w:rsidRDefault="008866A5" w:rsidP="00CD69AB">
      <w:pPr>
        <w:pStyle w:val="a7"/>
        <w:rPr>
          <w:rFonts w:ascii="Arial" w:hAnsi="Arial" w:cs="Arial"/>
          <w:sz w:val="28"/>
          <w:szCs w:val="28"/>
        </w:rPr>
      </w:pP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t>розпорядженням Львівського</w:t>
      </w:r>
    </w:p>
    <w:p w:rsidR="008866A5" w:rsidRPr="00EE54BA" w:rsidRDefault="008866A5" w:rsidP="00CD69AB">
      <w:pPr>
        <w:pStyle w:val="a7"/>
        <w:rPr>
          <w:rFonts w:ascii="Arial" w:hAnsi="Arial" w:cs="Arial"/>
          <w:sz w:val="28"/>
          <w:szCs w:val="28"/>
        </w:rPr>
      </w:pPr>
      <w:r w:rsidRPr="00EE54BA">
        <w:rPr>
          <w:rFonts w:ascii="Arial" w:hAnsi="Arial" w:cs="Arial"/>
          <w:sz w:val="28"/>
          <w:szCs w:val="28"/>
        </w:rPr>
        <w:t xml:space="preserve"> </w:t>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t>міського голови</w:t>
      </w:r>
    </w:p>
    <w:p w:rsidR="008866A5" w:rsidRPr="002648B3" w:rsidRDefault="008866A5" w:rsidP="00CD69AB">
      <w:pPr>
        <w:pStyle w:val="a7"/>
        <w:rPr>
          <w:rFonts w:ascii="Arial" w:hAnsi="Arial" w:cs="Arial"/>
          <w:sz w:val="28"/>
          <w:szCs w:val="28"/>
        </w:rPr>
      </w:pP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r w:rsidRPr="00EE54BA">
        <w:rPr>
          <w:rFonts w:ascii="Arial" w:hAnsi="Arial" w:cs="Arial"/>
          <w:sz w:val="28"/>
          <w:szCs w:val="28"/>
        </w:rPr>
        <w:tab/>
      </w:r>
      <w:bookmarkStart w:id="0" w:name="_GoBack"/>
      <w:r w:rsidR="00DC7FD7">
        <w:rPr>
          <w:rFonts w:ascii="Arial" w:hAnsi="Arial" w:cs="Arial"/>
          <w:sz w:val="28"/>
          <w:szCs w:val="28"/>
        </w:rPr>
        <w:t xml:space="preserve">від </w:t>
      </w:r>
      <w:r w:rsidR="002648B3">
        <w:rPr>
          <w:rFonts w:ascii="Arial" w:hAnsi="Arial" w:cs="Arial"/>
          <w:sz w:val="28"/>
          <w:szCs w:val="28"/>
        </w:rPr>
        <w:t>19.01.2026</w:t>
      </w:r>
      <w:r w:rsidR="00DC7FD7" w:rsidRPr="00044B95">
        <w:rPr>
          <w:rFonts w:ascii="Arial" w:hAnsi="Arial" w:cs="Arial"/>
          <w:sz w:val="28"/>
          <w:szCs w:val="28"/>
        </w:rPr>
        <w:t xml:space="preserve"> №</w:t>
      </w:r>
      <w:r w:rsidR="00DC7FD7">
        <w:rPr>
          <w:rFonts w:ascii="Arial" w:hAnsi="Arial" w:cs="Arial"/>
          <w:sz w:val="28"/>
          <w:szCs w:val="28"/>
        </w:rPr>
        <w:t xml:space="preserve"> </w:t>
      </w:r>
      <w:r w:rsidR="002648B3">
        <w:rPr>
          <w:rFonts w:ascii="Arial" w:hAnsi="Arial" w:cs="Arial"/>
          <w:sz w:val="28"/>
          <w:szCs w:val="28"/>
        </w:rPr>
        <w:t>15</w:t>
      </w:r>
      <w:bookmarkEnd w:id="0"/>
    </w:p>
    <w:p w:rsidR="00AF444F" w:rsidRDefault="00AF444F" w:rsidP="00AA7404">
      <w:pPr>
        <w:rPr>
          <w:rFonts w:ascii="Arial" w:hAnsi="Arial" w:cs="Arial"/>
          <w:sz w:val="28"/>
          <w:szCs w:val="28"/>
        </w:rPr>
      </w:pPr>
    </w:p>
    <w:p w:rsidR="0091375E" w:rsidRPr="00502ED9" w:rsidRDefault="0091375E" w:rsidP="00AA7404">
      <w:pPr>
        <w:rPr>
          <w:rFonts w:ascii="Arial" w:hAnsi="Arial" w:cs="Arial"/>
          <w:sz w:val="28"/>
          <w:szCs w:val="28"/>
        </w:rPr>
      </w:pPr>
    </w:p>
    <w:p w:rsidR="008866A5" w:rsidRPr="00EE54BA" w:rsidRDefault="008866A5" w:rsidP="00891CB1">
      <w:pPr>
        <w:jc w:val="center"/>
        <w:rPr>
          <w:rFonts w:ascii="Arial" w:hAnsi="Arial" w:cs="Arial"/>
          <w:sz w:val="28"/>
          <w:szCs w:val="28"/>
        </w:rPr>
      </w:pPr>
      <w:r w:rsidRPr="00EE54BA">
        <w:rPr>
          <w:rFonts w:ascii="Arial" w:hAnsi="Arial" w:cs="Arial"/>
          <w:sz w:val="28"/>
          <w:szCs w:val="28"/>
        </w:rPr>
        <w:t>ЗАХОДИ</w:t>
      </w:r>
    </w:p>
    <w:p w:rsidR="008866A5" w:rsidRDefault="008866A5" w:rsidP="00891CB1">
      <w:pPr>
        <w:jc w:val="center"/>
        <w:rPr>
          <w:rFonts w:ascii="Arial" w:hAnsi="Arial" w:cs="Arial"/>
          <w:sz w:val="28"/>
          <w:szCs w:val="28"/>
        </w:rPr>
      </w:pPr>
      <w:r w:rsidRPr="00EE54BA">
        <w:rPr>
          <w:rFonts w:ascii="Arial" w:hAnsi="Arial" w:cs="Arial"/>
          <w:sz w:val="28"/>
          <w:szCs w:val="28"/>
        </w:rPr>
        <w:t>щодо організації військового обліку у 202</w:t>
      </w:r>
      <w:r w:rsidRPr="002648B3">
        <w:rPr>
          <w:rFonts w:ascii="Arial" w:hAnsi="Arial" w:cs="Arial"/>
          <w:sz w:val="28"/>
          <w:szCs w:val="28"/>
        </w:rPr>
        <w:t>6</w:t>
      </w:r>
      <w:r w:rsidRPr="00EE54BA">
        <w:rPr>
          <w:rFonts w:ascii="Arial" w:hAnsi="Arial" w:cs="Arial"/>
          <w:sz w:val="28"/>
          <w:szCs w:val="28"/>
        </w:rPr>
        <w:t xml:space="preserve"> році</w:t>
      </w:r>
    </w:p>
    <w:p w:rsidR="0091375E" w:rsidRPr="00EE54BA" w:rsidRDefault="0091375E" w:rsidP="00891CB1">
      <w:pPr>
        <w:jc w:val="center"/>
        <w:rPr>
          <w:rFonts w:ascii="Arial" w:hAnsi="Arial" w:cs="Arial"/>
          <w:sz w:val="28"/>
          <w:szCs w:val="28"/>
        </w:rPr>
      </w:pPr>
    </w:p>
    <w:p w:rsidR="00AF444F" w:rsidRPr="00EE54BA" w:rsidRDefault="00AF444F" w:rsidP="00B378A1">
      <w:pPr>
        <w:jc w:val="both"/>
        <w:rPr>
          <w:rFonts w:ascii="Arial" w:hAnsi="Arial" w:cs="Arial"/>
          <w:sz w:val="26"/>
          <w:szCs w:val="26"/>
        </w:rPr>
      </w:pPr>
    </w:p>
    <w:tbl>
      <w:tblPr>
        <w:tblW w:w="15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8"/>
        <w:gridCol w:w="6802"/>
        <w:gridCol w:w="2690"/>
        <w:gridCol w:w="5244"/>
      </w:tblGrid>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 xml:space="preserve">№ </w:t>
            </w:r>
          </w:p>
          <w:p w:rsidR="008866A5" w:rsidRPr="00502ED9" w:rsidRDefault="008866A5" w:rsidP="00812E87">
            <w:pPr>
              <w:keepLines/>
              <w:jc w:val="center"/>
              <w:rPr>
                <w:rFonts w:ascii="Arial" w:hAnsi="Arial" w:cs="Arial"/>
              </w:rPr>
            </w:pPr>
            <w:r w:rsidRPr="00502ED9">
              <w:rPr>
                <w:rFonts w:ascii="Arial" w:hAnsi="Arial" w:cs="Arial"/>
              </w:rPr>
              <w:t>з/п</w:t>
            </w:r>
          </w:p>
        </w:tc>
        <w:tc>
          <w:tcPr>
            <w:tcW w:w="6802" w:type="dxa"/>
          </w:tcPr>
          <w:p w:rsidR="008866A5" w:rsidRPr="00502ED9" w:rsidRDefault="008866A5" w:rsidP="00502ED9">
            <w:pPr>
              <w:pStyle w:val="a7"/>
              <w:keepLines/>
              <w:jc w:val="center"/>
              <w:rPr>
                <w:rFonts w:ascii="Arial" w:hAnsi="Arial" w:cs="Arial"/>
                <w:sz w:val="24"/>
                <w:szCs w:val="24"/>
              </w:rPr>
            </w:pPr>
            <w:r w:rsidRPr="00502ED9">
              <w:rPr>
                <w:rFonts w:ascii="Arial" w:hAnsi="Arial" w:cs="Arial"/>
                <w:sz w:val="24"/>
                <w:szCs w:val="24"/>
              </w:rPr>
              <w:t>Заходи</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Термін виконання</w:t>
            </w:r>
          </w:p>
        </w:tc>
        <w:tc>
          <w:tcPr>
            <w:tcW w:w="5244"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Відповідальні виконавці</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w:t>
            </w:r>
          </w:p>
        </w:tc>
        <w:tc>
          <w:tcPr>
            <w:tcW w:w="6802" w:type="dxa"/>
          </w:tcPr>
          <w:p w:rsidR="008866A5" w:rsidRPr="00502ED9" w:rsidRDefault="008866A5" w:rsidP="00502ED9">
            <w:pPr>
              <w:pStyle w:val="a7"/>
              <w:keepLines/>
              <w:rPr>
                <w:rFonts w:ascii="Arial" w:hAnsi="Arial" w:cs="Arial"/>
                <w:b/>
                <w:sz w:val="24"/>
                <w:szCs w:val="24"/>
              </w:rPr>
            </w:pPr>
            <w:r w:rsidRPr="00502ED9">
              <w:rPr>
                <w:rFonts w:ascii="Arial" w:hAnsi="Arial" w:cs="Arial"/>
                <w:b/>
                <w:sz w:val="24"/>
                <w:szCs w:val="24"/>
              </w:rPr>
              <w:t>Загальні заходи:</w:t>
            </w:r>
          </w:p>
        </w:tc>
        <w:tc>
          <w:tcPr>
            <w:tcW w:w="2690" w:type="dxa"/>
          </w:tcPr>
          <w:p w:rsidR="008866A5" w:rsidRPr="00502ED9" w:rsidRDefault="008866A5" w:rsidP="00812E87">
            <w:pPr>
              <w:pStyle w:val="a7"/>
              <w:keepLines/>
              <w:jc w:val="center"/>
              <w:rPr>
                <w:rFonts w:ascii="Arial" w:hAnsi="Arial" w:cs="Arial"/>
                <w:sz w:val="24"/>
                <w:szCs w:val="24"/>
              </w:rPr>
            </w:pPr>
          </w:p>
        </w:tc>
        <w:tc>
          <w:tcPr>
            <w:tcW w:w="5244" w:type="dxa"/>
          </w:tcPr>
          <w:p w:rsidR="008866A5" w:rsidRPr="00502ED9" w:rsidRDefault="008866A5" w:rsidP="00812E87">
            <w:pPr>
              <w:pStyle w:val="a7"/>
              <w:keepLines/>
              <w:rPr>
                <w:rFonts w:ascii="Arial" w:hAnsi="Arial" w:cs="Arial"/>
                <w:sz w:val="24"/>
                <w:szCs w:val="24"/>
              </w:rPr>
            </w:pP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1.1.</w:t>
            </w:r>
          </w:p>
        </w:tc>
        <w:tc>
          <w:tcPr>
            <w:tcW w:w="6802" w:type="dxa"/>
          </w:tcPr>
          <w:p w:rsidR="008866A5" w:rsidRPr="00502ED9" w:rsidRDefault="008866A5" w:rsidP="00502ED9">
            <w:pPr>
              <w:pStyle w:val="a7"/>
              <w:keepLines/>
              <w:rPr>
                <w:rFonts w:ascii="Arial" w:hAnsi="Arial" w:cs="Arial"/>
                <w:sz w:val="24"/>
                <w:szCs w:val="24"/>
              </w:rPr>
            </w:pPr>
            <w:r w:rsidRPr="00502ED9">
              <w:rPr>
                <w:rFonts w:ascii="Arial" w:hAnsi="Arial" w:cs="Arial"/>
                <w:sz w:val="24"/>
                <w:szCs w:val="24"/>
              </w:rPr>
              <w:t>Виконання вимог та належне використання в роботі положень Законів України, постанов та розпоряджень Кабінету Міністрів України, інших нормативно-правових актів з організації та ведення військового обліку призовників, військовозобов’язаних та резервістів, здійснення бронювання (в частині, що стосується)</w:t>
            </w:r>
          </w:p>
        </w:tc>
        <w:tc>
          <w:tcPr>
            <w:tcW w:w="2690" w:type="dxa"/>
          </w:tcPr>
          <w:p w:rsidR="008866A5" w:rsidRPr="00502ED9" w:rsidRDefault="008866A5" w:rsidP="000904F8">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0904F8">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0904F8">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0904F8">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0904F8">
            <w:pPr>
              <w:pStyle w:val="a7"/>
              <w:keepLines/>
              <w:rPr>
                <w:rFonts w:ascii="Arial" w:hAnsi="Arial" w:cs="Arial"/>
                <w:sz w:val="24"/>
                <w:szCs w:val="24"/>
              </w:rPr>
            </w:pPr>
            <w:r w:rsidRPr="00502ED9">
              <w:rPr>
                <w:rFonts w:ascii="Arial" w:hAnsi="Arial" w:cs="Arial"/>
                <w:sz w:val="24"/>
                <w:szCs w:val="24"/>
              </w:rPr>
              <w:t>- посадові особи (працівники)</w:t>
            </w:r>
            <w:r w:rsidR="00573FE0">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C27FFE" w:rsidRPr="00502ED9" w:rsidTr="00013E35">
        <w:tc>
          <w:tcPr>
            <w:tcW w:w="998" w:type="dxa"/>
            <w:tcMar>
              <w:left w:w="0" w:type="dxa"/>
              <w:right w:w="0" w:type="dxa"/>
            </w:tcMar>
          </w:tcPr>
          <w:p w:rsidR="00C27FFE" w:rsidRPr="00502ED9" w:rsidRDefault="00C27FFE" w:rsidP="00812E87">
            <w:pPr>
              <w:keepLines/>
              <w:jc w:val="center"/>
              <w:rPr>
                <w:rFonts w:ascii="Arial" w:hAnsi="Arial" w:cs="Arial"/>
              </w:rPr>
            </w:pPr>
            <w:r w:rsidRPr="00502ED9">
              <w:rPr>
                <w:rFonts w:ascii="Arial" w:hAnsi="Arial" w:cs="Arial"/>
              </w:rPr>
              <w:t>1.2.</w:t>
            </w:r>
          </w:p>
        </w:tc>
        <w:tc>
          <w:tcPr>
            <w:tcW w:w="6802" w:type="dxa"/>
          </w:tcPr>
          <w:p w:rsidR="00C27FFE" w:rsidRPr="00502ED9" w:rsidRDefault="00C27FFE" w:rsidP="00502ED9">
            <w:pPr>
              <w:pStyle w:val="a7"/>
              <w:keepLines/>
              <w:rPr>
                <w:rFonts w:ascii="Arial" w:hAnsi="Arial" w:cs="Arial"/>
                <w:sz w:val="24"/>
                <w:szCs w:val="24"/>
              </w:rPr>
            </w:pPr>
            <w:r w:rsidRPr="00502ED9">
              <w:rPr>
                <w:rFonts w:ascii="Arial" w:hAnsi="Arial" w:cs="Arial"/>
                <w:sz w:val="24"/>
                <w:szCs w:val="24"/>
              </w:rPr>
              <w:t>Організація військового обліку призовників, військовозобов’язаних та резервістів, здійснення бронювання військовозобов’язаних працівників (в частині, що стосується). Підготовка, затвердження (своєчасне оновлення) наступних документів:</w:t>
            </w:r>
          </w:p>
        </w:tc>
        <w:tc>
          <w:tcPr>
            <w:tcW w:w="2690" w:type="dxa"/>
            <w:vMerge w:val="restart"/>
          </w:tcPr>
          <w:p w:rsidR="00C27FFE" w:rsidRPr="00502ED9" w:rsidRDefault="00C27FFE"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vMerge w:val="restart"/>
          </w:tcPr>
          <w:p w:rsidR="00C27FFE" w:rsidRPr="00502ED9" w:rsidRDefault="00C27FFE" w:rsidP="004C5A9C">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C27FFE" w:rsidRPr="00502ED9" w:rsidRDefault="00C27FFE" w:rsidP="004C5A9C">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C27FFE" w:rsidRPr="00502ED9" w:rsidRDefault="00C27FFE" w:rsidP="004C5A9C">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C27FFE" w:rsidRPr="00502ED9" w:rsidRDefault="00C27FFE" w:rsidP="00812E87">
            <w:pPr>
              <w:pStyle w:val="a7"/>
              <w:keepLines/>
              <w:rPr>
                <w:rFonts w:ascii="Arial" w:hAnsi="Arial" w:cs="Arial"/>
                <w:sz w:val="24"/>
                <w:szCs w:val="24"/>
              </w:rPr>
            </w:pPr>
            <w:r w:rsidRPr="00502ED9">
              <w:rPr>
                <w:rFonts w:ascii="Arial" w:hAnsi="Arial" w:cs="Arial"/>
                <w:sz w:val="24"/>
                <w:szCs w:val="24"/>
              </w:rPr>
              <w:t>- посадові особи (працівники)</w:t>
            </w:r>
            <w:r w:rsidR="00573FE0">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C27FFE" w:rsidRPr="00502ED9" w:rsidTr="00013E35">
        <w:tc>
          <w:tcPr>
            <w:tcW w:w="998" w:type="dxa"/>
            <w:tcMar>
              <w:left w:w="0" w:type="dxa"/>
              <w:right w:w="0" w:type="dxa"/>
            </w:tcMar>
          </w:tcPr>
          <w:p w:rsidR="00C27FFE" w:rsidRPr="00502ED9" w:rsidRDefault="00C27FFE" w:rsidP="005222FC">
            <w:pPr>
              <w:keepLines/>
              <w:jc w:val="center"/>
              <w:rPr>
                <w:rFonts w:ascii="Arial" w:hAnsi="Arial" w:cs="Arial"/>
              </w:rPr>
            </w:pPr>
            <w:r w:rsidRPr="00502ED9">
              <w:rPr>
                <w:rFonts w:ascii="Arial" w:hAnsi="Arial" w:cs="Arial"/>
              </w:rPr>
              <w:t>1.2.1.</w:t>
            </w:r>
          </w:p>
        </w:tc>
        <w:tc>
          <w:tcPr>
            <w:tcW w:w="6802" w:type="dxa"/>
          </w:tcPr>
          <w:p w:rsidR="00C27FFE" w:rsidRPr="00502ED9" w:rsidRDefault="00C27FFE" w:rsidP="00502ED9">
            <w:pPr>
              <w:pStyle w:val="a7"/>
              <w:keepLines/>
              <w:rPr>
                <w:rFonts w:ascii="Arial" w:hAnsi="Arial" w:cs="Arial"/>
                <w:sz w:val="24"/>
                <w:szCs w:val="24"/>
              </w:rPr>
            </w:pPr>
            <w:r w:rsidRPr="00502ED9">
              <w:rPr>
                <w:rFonts w:ascii="Arial" w:hAnsi="Arial" w:cs="Arial"/>
                <w:sz w:val="24"/>
                <w:szCs w:val="24"/>
              </w:rPr>
              <w:t xml:space="preserve">Наказ/розпорядження про призначення особи, відповідальної за ведення військового обліку, здійснення бронювання </w:t>
            </w:r>
          </w:p>
        </w:tc>
        <w:tc>
          <w:tcPr>
            <w:tcW w:w="2690" w:type="dxa"/>
            <w:vMerge/>
          </w:tcPr>
          <w:p w:rsidR="00C27FFE" w:rsidRPr="00502ED9" w:rsidRDefault="00C27FFE" w:rsidP="000904F8">
            <w:pPr>
              <w:pStyle w:val="a7"/>
              <w:keepLines/>
              <w:jc w:val="center"/>
              <w:rPr>
                <w:rFonts w:ascii="Arial" w:hAnsi="Arial" w:cs="Arial"/>
                <w:sz w:val="24"/>
                <w:szCs w:val="24"/>
              </w:rPr>
            </w:pPr>
          </w:p>
        </w:tc>
        <w:tc>
          <w:tcPr>
            <w:tcW w:w="5244" w:type="dxa"/>
            <w:vMerge/>
          </w:tcPr>
          <w:p w:rsidR="00C27FFE" w:rsidRPr="00502ED9" w:rsidRDefault="00C27FFE" w:rsidP="00984B1C">
            <w:pPr>
              <w:pStyle w:val="a7"/>
              <w:keepLines/>
              <w:rPr>
                <w:rFonts w:ascii="Arial" w:hAnsi="Arial" w:cs="Arial"/>
                <w:sz w:val="24"/>
                <w:szCs w:val="24"/>
              </w:rPr>
            </w:pPr>
          </w:p>
        </w:tc>
      </w:tr>
      <w:tr w:rsidR="00C27FFE" w:rsidRPr="00502ED9" w:rsidTr="00013E35">
        <w:tc>
          <w:tcPr>
            <w:tcW w:w="998" w:type="dxa"/>
            <w:tcMar>
              <w:left w:w="0" w:type="dxa"/>
              <w:right w:w="0" w:type="dxa"/>
            </w:tcMar>
          </w:tcPr>
          <w:p w:rsidR="00C27FFE" w:rsidRPr="00502ED9" w:rsidRDefault="00C27FFE" w:rsidP="005222FC">
            <w:pPr>
              <w:keepLines/>
              <w:jc w:val="center"/>
              <w:rPr>
                <w:rFonts w:ascii="Arial" w:hAnsi="Arial" w:cs="Arial"/>
              </w:rPr>
            </w:pPr>
            <w:r w:rsidRPr="00502ED9">
              <w:rPr>
                <w:rFonts w:ascii="Arial" w:hAnsi="Arial" w:cs="Arial"/>
              </w:rPr>
              <w:t>1.2.2.</w:t>
            </w:r>
          </w:p>
        </w:tc>
        <w:tc>
          <w:tcPr>
            <w:tcW w:w="6802" w:type="dxa"/>
          </w:tcPr>
          <w:p w:rsidR="00C27FFE" w:rsidRPr="00502ED9" w:rsidRDefault="00C27FFE" w:rsidP="00502ED9">
            <w:pPr>
              <w:pStyle w:val="a7"/>
              <w:keepLines/>
              <w:rPr>
                <w:rFonts w:ascii="Arial" w:hAnsi="Arial" w:cs="Arial"/>
                <w:sz w:val="24"/>
                <w:szCs w:val="24"/>
              </w:rPr>
            </w:pPr>
            <w:r w:rsidRPr="00502ED9">
              <w:rPr>
                <w:rFonts w:ascii="Arial" w:hAnsi="Arial" w:cs="Arial"/>
                <w:sz w:val="24"/>
                <w:szCs w:val="24"/>
              </w:rPr>
              <w:t xml:space="preserve">Посадова інструкція особи, відповідальної за ведення </w:t>
            </w:r>
            <w:r w:rsidRPr="00502ED9">
              <w:rPr>
                <w:rFonts w:ascii="Arial" w:hAnsi="Arial" w:cs="Arial"/>
                <w:sz w:val="24"/>
                <w:szCs w:val="24"/>
              </w:rPr>
              <w:lastRenderedPageBreak/>
              <w:t>військового обліку, здійснення бронювання</w:t>
            </w:r>
          </w:p>
        </w:tc>
        <w:tc>
          <w:tcPr>
            <w:tcW w:w="2690" w:type="dxa"/>
            <w:vMerge/>
          </w:tcPr>
          <w:p w:rsidR="00C27FFE" w:rsidRPr="00502ED9" w:rsidRDefault="00C27FFE" w:rsidP="000904F8">
            <w:pPr>
              <w:pStyle w:val="a7"/>
              <w:keepLines/>
              <w:jc w:val="center"/>
              <w:rPr>
                <w:rFonts w:ascii="Arial" w:hAnsi="Arial" w:cs="Arial"/>
                <w:sz w:val="24"/>
                <w:szCs w:val="24"/>
              </w:rPr>
            </w:pPr>
          </w:p>
        </w:tc>
        <w:tc>
          <w:tcPr>
            <w:tcW w:w="5244" w:type="dxa"/>
            <w:vMerge/>
          </w:tcPr>
          <w:p w:rsidR="00C27FFE" w:rsidRPr="00502ED9" w:rsidRDefault="00C27FFE" w:rsidP="00984B1C">
            <w:pPr>
              <w:pStyle w:val="a7"/>
              <w:keepLines/>
              <w:rPr>
                <w:rFonts w:ascii="Arial" w:hAnsi="Arial" w:cs="Arial"/>
                <w:sz w:val="24"/>
                <w:szCs w:val="24"/>
              </w:rPr>
            </w:pPr>
          </w:p>
        </w:tc>
      </w:tr>
      <w:tr w:rsidR="00C27FFE" w:rsidRPr="00502ED9" w:rsidTr="00013E35">
        <w:tc>
          <w:tcPr>
            <w:tcW w:w="998" w:type="dxa"/>
            <w:tcMar>
              <w:left w:w="0" w:type="dxa"/>
              <w:right w:w="0" w:type="dxa"/>
            </w:tcMar>
          </w:tcPr>
          <w:p w:rsidR="00C27FFE" w:rsidRPr="00502ED9" w:rsidRDefault="00C27FFE" w:rsidP="005222FC">
            <w:pPr>
              <w:keepLines/>
              <w:jc w:val="center"/>
              <w:rPr>
                <w:rFonts w:ascii="Arial" w:hAnsi="Arial" w:cs="Arial"/>
              </w:rPr>
            </w:pPr>
            <w:r w:rsidRPr="00502ED9">
              <w:rPr>
                <w:rFonts w:ascii="Arial" w:hAnsi="Arial" w:cs="Arial"/>
              </w:rPr>
              <w:t>1.2.3.</w:t>
            </w:r>
          </w:p>
        </w:tc>
        <w:tc>
          <w:tcPr>
            <w:tcW w:w="6802" w:type="dxa"/>
          </w:tcPr>
          <w:p w:rsidR="00C27FFE" w:rsidRPr="00502ED9" w:rsidRDefault="00C27FFE" w:rsidP="00502ED9">
            <w:pPr>
              <w:pStyle w:val="a7"/>
              <w:keepLines/>
              <w:rPr>
                <w:rFonts w:ascii="Arial" w:hAnsi="Arial" w:cs="Arial"/>
                <w:sz w:val="24"/>
                <w:szCs w:val="24"/>
              </w:rPr>
            </w:pPr>
            <w:r w:rsidRPr="00502ED9">
              <w:rPr>
                <w:rFonts w:ascii="Arial" w:hAnsi="Arial" w:cs="Arial"/>
                <w:sz w:val="24"/>
                <w:szCs w:val="24"/>
              </w:rPr>
              <w:t>Річний план роботи особи, відповідальної за ведення військового обліку, здійснення бронювання</w:t>
            </w:r>
          </w:p>
        </w:tc>
        <w:tc>
          <w:tcPr>
            <w:tcW w:w="2690" w:type="dxa"/>
            <w:vMerge/>
          </w:tcPr>
          <w:p w:rsidR="00C27FFE" w:rsidRPr="00502ED9" w:rsidRDefault="00C27FFE" w:rsidP="000904F8">
            <w:pPr>
              <w:pStyle w:val="a7"/>
              <w:keepLines/>
              <w:jc w:val="center"/>
              <w:rPr>
                <w:rFonts w:ascii="Arial" w:hAnsi="Arial" w:cs="Arial"/>
                <w:sz w:val="24"/>
                <w:szCs w:val="24"/>
              </w:rPr>
            </w:pPr>
          </w:p>
        </w:tc>
        <w:tc>
          <w:tcPr>
            <w:tcW w:w="5244" w:type="dxa"/>
            <w:vMerge/>
          </w:tcPr>
          <w:p w:rsidR="00C27FFE" w:rsidRPr="00502ED9" w:rsidRDefault="00C27FFE" w:rsidP="00984B1C">
            <w:pPr>
              <w:pStyle w:val="a7"/>
              <w:keepLines/>
              <w:rPr>
                <w:rFonts w:ascii="Arial" w:hAnsi="Arial" w:cs="Arial"/>
                <w:sz w:val="24"/>
                <w:szCs w:val="24"/>
              </w:rPr>
            </w:pPr>
          </w:p>
        </w:tc>
      </w:tr>
      <w:tr w:rsidR="008866A5" w:rsidRPr="00502ED9" w:rsidTr="00013E35">
        <w:tc>
          <w:tcPr>
            <w:tcW w:w="998" w:type="dxa"/>
            <w:tcMar>
              <w:left w:w="0" w:type="dxa"/>
              <w:right w:w="0" w:type="dxa"/>
            </w:tcMar>
          </w:tcPr>
          <w:p w:rsidR="008866A5" w:rsidRPr="00502ED9" w:rsidRDefault="008866A5" w:rsidP="005222FC">
            <w:pPr>
              <w:keepLines/>
              <w:jc w:val="center"/>
              <w:rPr>
                <w:rFonts w:ascii="Arial" w:hAnsi="Arial" w:cs="Arial"/>
              </w:rPr>
            </w:pPr>
            <w:r w:rsidRPr="00502ED9">
              <w:rPr>
                <w:rFonts w:ascii="Arial" w:hAnsi="Arial" w:cs="Arial"/>
              </w:rPr>
              <w:t>1.3.</w:t>
            </w:r>
          </w:p>
        </w:tc>
        <w:tc>
          <w:tcPr>
            <w:tcW w:w="6802" w:type="dxa"/>
          </w:tcPr>
          <w:p w:rsidR="008866A5" w:rsidRPr="00502ED9" w:rsidRDefault="008866A5" w:rsidP="00502ED9">
            <w:pPr>
              <w:pStyle w:val="a7"/>
              <w:keepLines/>
              <w:rPr>
                <w:rFonts w:ascii="Arial" w:hAnsi="Arial" w:cs="Arial"/>
                <w:sz w:val="24"/>
                <w:szCs w:val="24"/>
              </w:rPr>
            </w:pPr>
            <w:r w:rsidRPr="00502ED9">
              <w:rPr>
                <w:rFonts w:ascii="Arial" w:hAnsi="Arial" w:cs="Arial"/>
                <w:sz w:val="24"/>
                <w:szCs w:val="24"/>
              </w:rPr>
              <w:t>Інформування територіальних центрів комплектування та соціальної підтримки про призначення, звільнення (увільнення) керівників та посадових осіб, відповідальних за організацію та ведення військового обліку</w:t>
            </w:r>
            <w:r w:rsidR="00A5169D" w:rsidRPr="00502ED9">
              <w:rPr>
                <w:rFonts w:ascii="Arial" w:hAnsi="Arial" w:cs="Arial"/>
                <w:sz w:val="24"/>
                <w:szCs w:val="24"/>
              </w:rPr>
              <w:t xml:space="preserve"> призовників, військовозобов’язаних та резервістів</w:t>
            </w:r>
            <w:r w:rsidRPr="00502ED9">
              <w:rPr>
                <w:rFonts w:ascii="Arial" w:hAnsi="Arial" w:cs="Arial"/>
                <w:sz w:val="24"/>
                <w:szCs w:val="24"/>
              </w:rPr>
              <w:t xml:space="preserve"> (за формою, наведеною у додатку 1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6877E2">
              <w:rPr>
                <w:rFonts w:ascii="Arial" w:hAnsi="Arial" w:cs="Arial"/>
                <w:sz w:val="24"/>
                <w:szCs w:val="24"/>
              </w:rPr>
              <w:t>№ 1487 (зі змінами</w:t>
            </w:r>
            <w:r w:rsidRPr="00502ED9">
              <w:rPr>
                <w:rFonts w:ascii="Arial" w:hAnsi="Arial" w:cs="Arial"/>
                <w:sz w:val="24"/>
                <w:szCs w:val="24"/>
              </w:rPr>
              <w:t xml:space="preserve">) </w:t>
            </w:r>
          </w:p>
        </w:tc>
        <w:tc>
          <w:tcPr>
            <w:tcW w:w="2690" w:type="dxa"/>
          </w:tcPr>
          <w:p w:rsidR="008866A5" w:rsidRPr="00502ED9" w:rsidRDefault="008866A5" w:rsidP="000904F8">
            <w:pPr>
              <w:pStyle w:val="a7"/>
              <w:keepLines/>
              <w:jc w:val="center"/>
              <w:rPr>
                <w:rFonts w:ascii="Arial" w:hAnsi="Arial" w:cs="Arial"/>
                <w:sz w:val="24"/>
                <w:szCs w:val="24"/>
                <w:lang w:val="ru-RU"/>
              </w:rPr>
            </w:pPr>
            <w:r w:rsidRPr="00502ED9">
              <w:rPr>
                <w:rFonts w:ascii="Arial" w:hAnsi="Arial" w:cs="Arial"/>
                <w:sz w:val="24"/>
                <w:szCs w:val="24"/>
              </w:rPr>
              <w:t>Постійно</w:t>
            </w:r>
            <w:r w:rsidRPr="00502ED9">
              <w:rPr>
                <w:rFonts w:ascii="Arial" w:hAnsi="Arial" w:cs="Arial"/>
                <w:sz w:val="24"/>
                <w:szCs w:val="24"/>
                <w:lang w:val="ru-RU"/>
              </w:rPr>
              <w:t xml:space="preserve"> </w:t>
            </w:r>
          </w:p>
          <w:p w:rsidR="008866A5" w:rsidRPr="00502ED9" w:rsidRDefault="008866A5" w:rsidP="000904F8">
            <w:pPr>
              <w:pStyle w:val="a7"/>
              <w:keepLines/>
              <w:jc w:val="center"/>
              <w:rPr>
                <w:rFonts w:ascii="Arial" w:hAnsi="Arial" w:cs="Arial"/>
                <w:sz w:val="24"/>
                <w:szCs w:val="24"/>
                <w:lang w:val="ru-RU"/>
              </w:rPr>
            </w:pPr>
            <w:r w:rsidRPr="00502ED9">
              <w:rPr>
                <w:rFonts w:ascii="Arial" w:hAnsi="Arial" w:cs="Arial"/>
                <w:sz w:val="24"/>
                <w:szCs w:val="24"/>
              </w:rPr>
              <w:t>(у семиденний термін з дати вида</w:t>
            </w:r>
            <w:r w:rsidR="00AF444F">
              <w:rPr>
                <w:rFonts w:ascii="Arial" w:hAnsi="Arial" w:cs="Arial"/>
                <w:sz w:val="24"/>
                <w:szCs w:val="24"/>
              </w:rPr>
              <w:t>ння наказу (розпорядження</w:t>
            </w:r>
            <w:r w:rsidRPr="00502ED9">
              <w:rPr>
                <w:rFonts w:ascii="Arial" w:hAnsi="Arial" w:cs="Arial"/>
                <w:sz w:val="24"/>
                <w:szCs w:val="24"/>
              </w:rPr>
              <w:t>)</w:t>
            </w:r>
          </w:p>
        </w:tc>
        <w:tc>
          <w:tcPr>
            <w:tcW w:w="5244" w:type="dxa"/>
          </w:tcPr>
          <w:p w:rsidR="008866A5" w:rsidRPr="00502ED9" w:rsidRDefault="008866A5" w:rsidP="00984B1C">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984B1C">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984B1C">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984B1C">
            <w:pPr>
              <w:pStyle w:val="a7"/>
              <w:keepLines/>
              <w:rPr>
                <w:rFonts w:ascii="Arial" w:hAnsi="Arial" w:cs="Arial"/>
                <w:sz w:val="24"/>
                <w:szCs w:val="24"/>
              </w:rPr>
            </w:pPr>
            <w:r w:rsidRPr="00502ED9">
              <w:rPr>
                <w:rFonts w:ascii="Arial" w:hAnsi="Arial" w:cs="Arial"/>
                <w:sz w:val="24"/>
                <w:szCs w:val="24"/>
              </w:rPr>
              <w:t>- посадові особи (працівники)</w:t>
            </w:r>
            <w:r w:rsidR="00573FE0">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23277A" w:rsidRPr="00502ED9" w:rsidTr="00013E35">
        <w:tc>
          <w:tcPr>
            <w:tcW w:w="998" w:type="dxa"/>
            <w:tcMar>
              <w:left w:w="0" w:type="dxa"/>
              <w:right w:w="0" w:type="dxa"/>
            </w:tcMar>
          </w:tcPr>
          <w:p w:rsidR="0023277A" w:rsidRPr="00502ED9" w:rsidRDefault="0023277A" w:rsidP="005222FC">
            <w:pPr>
              <w:keepLines/>
              <w:jc w:val="center"/>
              <w:rPr>
                <w:rFonts w:ascii="Arial" w:hAnsi="Arial" w:cs="Arial"/>
              </w:rPr>
            </w:pPr>
            <w:r w:rsidRPr="00502ED9">
              <w:rPr>
                <w:rFonts w:ascii="Arial" w:hAnsi="Arial" w:cs="Arial"/>
              </w:rPr>
              <w:t>1.4.</w:t>
            </w:r>
          </w:p>
        </w:tc>
        <w:tc>
          <w:tcPr>
            <w:tcW w:w="6802" w:type="dxa"/>
          </w:tcPr>
          <w:p w:rsidR="0023277A" w:rsidRPr="00502ED9" w:rsidRDefault="0023277A" w:rsidP="00502ED9">
            <w:pPr>
              <w:pStyle w:val="a7"/>
              <w:keepLines/>
              <w:rPr>
                <w:rFonts w:ascii="Arial" w:hAnsi="Arial" w:cs="Arial"/>
                <w:sz w:val="24"/>
                <w:szCs w:val="24"/>
              </w:rPr>
            </w:pPr>
            <w:r w:rsidRPr="00502ED9">
              <w:rPr>
                <w:rFonts w:ascii="Arial" w:hAnsi="Arial" w:cs="Arial"/>
                <w:sz w:val="24"/>
                <w:szCs w:val="24"/>
              </w:rPr>
              <w:t xml:space="preserve">Доведення до виконавців розпоряджень голів районних адміністрацій Львівської міської ради </w:t>
            </w:r>
            <w:r w:rsidRPr="00502ED9">
              <w:rPr>
                <w:rFonts w:ascii="Arial" w:hAnsi="Arial" w:cs="Arial"/>
                <w:sz w:val="24"/>
                <w:szCs w:val="24"/>
                <w:lang w:eastAsia="uk-UA"/>
              </w:rPr>
              <w:t xml:space="preserve">про стан військового обліку у 2025 році та завдання на </w:t>
            </w:r>
            <w:r w:rsidRPr="00502ED9">
              <w:rPr>
                <w:rFonts w:ascii="Arial" w:hAnsi="Arial" w:cs="Arial"/>
                <w:sz w:val="24"/>
                <w:szCs w:val="24"/>
              </w:rPr>
              <w:t>2026 рік</w:t>
            </w:r>
          </w:p>
        </w:tc>
        <w:tc>
          <w:tcPr>
            <w:tcW w:w="2690" w:type="dxa"/>
          </w:tcPr>
          <w:p w:rsidR="0023277A" w:rsidRPr="00502ED9" w:rsidRDefault="0023277A" w:rsidP="00A5169D">
            <w:pPr>
              <w:pStyle w:val="a7"/>
              <w:keepLines/>
              <w:jc w:val="center"/>
              <w:rPr>
                <w:rFonts w:ascii="Arial" w:hAnsi="Arial" w:cs="Arial"/>
                <w:sz w:val="24"/>
                <w:szCs w:val="24"/>
              </w:rPr>
            </w:pPr>
            <w:r w:rsidRPr="00502ED9">
              <w:rPr>
                <w:rFonts w:ascii="Arial" w:hAnsi="Arial" w:cs="Arial"/>
                <w:sz w:val="24"/>
                <w:szCs w:val="24"/>
              </w:rPr>
              <w:t xml:space="preserve">До </w:t>
            </w:r>
            <w:r w:rsidRPr="00502ED9">
              <w:rPr>
                <w:rFonts w:ascii="Arial" w:hAnsi="Arial" w:cs="Arial"/>
                <w:sz w:val="24"/>
                <w:szCs w:val="24"/>
                <w:lang w:val="en-US"/>
              </w:rPr>
              <w:t>1</w:t>
            </w:r>
            <w:r w:rsidRPr="00502ED9">
              <w:rPr>
                <w:rFonts w:ascii="Arial" w:hAnsi="Arial" w:cs="Arial"/>
                <w:sz w:val="24"/>
                <w:szCs w:val="24"/>
              </w:rPr>
              <w:t>4.0</w:t>
            </w:r>
            <w:r w:rsidRPr="00502ED9">
              <w:rPr>
                <w:rFonts w:ascii="Arial" w:hAnsi="Arial" w:cs="Arial"/>
                <w:sz w:val="24"/>
                <w:szCs w:val="24"/>
                <w:lang w:val="en-US"/>
              </w:rPr>
              <w:t>2</w:t>
            </w:r>
            <w:r w:rsidRPr="00502ED9">
              <w:rPr>
                <w:rFonts w:ascii="Arial" w:hAnsi="Arial" w:cs="Arial"/>
                <w:sz w:val="24"/>
                <w:szCs w:val="24"/>
              </w:rPr>
              <w:t>.202</w:t>
            </w:r>
            <w:r w:rsidRPr="00502ED9">
              <w:rPr>
                <w:rFonts w:ascii="Arial" w:hAnsi="Arial" w:cs="Arial"/>
                <w:sz w:val="24"/>
                <w:szCs w:val="24"/>
                <w:lang w:val="en-US"/>
              </w:rPr>
              <w:t>6</w:t>
            </w:r>
          </w:p>
        </w:tc>
        <w:tc>
          <w:tcPr>
            <w:tcW w:w="5244" w:type="dxa"/>
          </w:tcPr>
          <w:p w:rsidR="0023277A" w:rsidRPr="00502ED9" w:rsidRDefault="0023277A" w:rsidP="00812E87">
            <w:pPr>
              <w:pStyle w:val="a7"/>
              <w:keepLines/>
              <w:rPr>
                <w:rFonts w:ascii="Arial" w:hAnsi="Arial" w:cs="Arial"/>
                <w:sz w:val="24"/>
                <w:szCs w:val="24"/>
              </w:rPr>
            </w:pPr>
            <w:r w:rsidRPr="00502ED9">
              <w:rPr>
                <w:rFonts w:ascii="Arial" w:hAnsi="Arial" w:cs="Arial"/>
                <w:sz w:val="24"/>
                <w:szCs w:val="24"/>
              </w:rPr>
              <w:t>Голови Галицької, Залізничної, Личаківської, Сихівської, Франківської, Шевченківської районних адміністрацій Львівської міської ради</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1.5.</w:t>
            </w:r>
          </w:p>
        </w:tc>
        <w:tc>
          <w:tcPr>
            <w:tcW w:w="6802" w:type="dxa"/>
          </w:tcPr>
          <w:p w:rsidR="008866A5" w:rsidRPr="00502ED9" w:rsidRDefault="008866A5" w:rsidP="00502ED9">
            <w:pPr>
              <w:keepLines/>
              <w:rPr>
                <w:rFonts w:ascii="Arial" w:hAnsi="Arial" w:cs="Arial"/>
              </w:rPr>
            </w:pPr>
            <w:r w:rsidRPr="00502ED9">
              <w:rPr>
                <w:rFonts w:ascii="Arial" w:hAnsi="Arial" w:cs="Arial"/>
              </w:rPr>
              <w:t>Організація та навчання з посадовими особами, відповідальними за ведення персонального військового обліку призовників, військовозобов’язаних та резервістів, здійснення бронювання військовозобов’язаних працівників у департаментах, офісах, управліннях, районних адміністраціях, інших виконавчих органах Львівської міської ради</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У термін,</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 xml:space="preserve">визначений у графіку проведення </w:t>
            </w:r>
            <w:r w:rsidRPr="00502ED9">
              <w:rPr>
                <w:rFonts w:ascii="Arial" w:hAnsi="Arial" w:cs="Arial"/>
                <w:sz w:val="24"/>
                <w:szCs w:val="24"/>
                <w:lang w:val="ru-RU"/>
              </w:rPr>
              <w:t>навчань</w:t>
            </w:r>
            <w:r w:rsidRPr="00502ED9">
              <w:rPr>
                <w:rFonts w:ascii="Arial" w:hAnsi="Arial" w:cs="Arial"/>
                <w:sz w:val="24"/>
                <w:szCs w:val="24"/>
              </w:rPr>
              <w:t xml:space="preserve"> у 202</w:t>
            </w:r>
            <w:r w:rsidRPr="00502ED9">
              <w:rPr>
                <w:rFonts w:ascii="Arial" w:hAnsi="Arial" w:cs="Arial"/>
                <w:sz w:val="24"/>
                <w:szCs w:val="24"/>
                <w:lang w:val="ru-RU"/>
              </w:rPr>
              <w:t>6</w:t>
            </w:r>
            <w:r w:rsidRPr="00502ED9">
              <w:rPr>
                <w:rFonts w:ascii="Arial" w:hAnsi="Arial" w:cs="Arial"/>
                <w:sz w:val="24"/>
                <w:szCs w:val="24"/>
              </w:rPr>
              <w:t xml:space="preserve"> році</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(додаток 3, пункт</w:t>
            </w:r>
            <w:r w:rsidRPr="00502ED9">
              <w:rPr>
                <w:rFonts w:ascii="Arial" w:hAnsi="Arial" w:cs="Arial"/>
                <w:sz w:val="24"/>
                <w:szCs w:val="24"/>
                <w:lang w:val="en-US"/>
              </w:rPr>
              <w:t xml:space="preserve"> </w:t>
            </w:r>
            <w:r w:rsidRPr="00502ED9">
              <w:rPr>
                <w:rFonts w:ascii="Arial" w:hAnsi="Arial" w:cs="Arial"/>
                <w:sz w:val="24"/>
                <w:szCs w:val="24"/>
              </w:rPr>
              <w:t>1)</w:t>
            </w:r>
          </w:p>
        </w:tc>
        <w:tc>
          <w:tcPr>
            <w:tcW w:w="5244" w:type="dxa"/>
          </w:tcPr>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xml:space="preserve">- Керівник виконавчого органу Львівської міської ради з питань мобілізаційної роботи; </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керівники виконавчих органів Львівської міської ради;</w:t>
            </w:r>
          </w:p>
          <w:p w:rsidR="008866A5" w:rsidRDefault="008866A5" w:rsidP="00812E87">
            <w:pPr>
              <w:pStyle w:val="a7"/>
              <w:keepLines/>
              <w:rPr>
                <w:rFonts w:ascii="Arial" w:hAnsi="Arial" w:cs="Arial"/>
                <w:sz w:val="24"/>
                <w:szCs w:val="24"/>
              </w:rPr>
            </w:pPr>
            <w:r w:rsidRPr="00502ED9">
              <w:rPr>
                <w:rFonts w:ascii="Arial" w:hAnsi="Arial" w:cs="Arial"/>
                <w:sz w:val="24"/>
                <w:szCs w:val="24"/>
              </w:rPr>
              <w:t>- посадові особи, відповідальні за ведення персонального військового обліку у виконавчих органах Львівської міської ради</w:t>
            </w:r>
            <w:r w:rsidR="00F8513C">
              <w:rPr>
                <w:rFonts w:ascii="Arial" w:hAnsi="Arial" w:cs="Arial"/>
                <w:sz w:val="24"/>
                <w:szCs w:val="24"/>
              </w:rPr>
              <w:t>;</w:t>
            </w:r>
          </w:p>
          <w:p w:rsidR="00F8513C" w:rsidRPr="00502ED9" w:rsidRDefault="00F8513C" w:rsidP="00812E87">
            <w:pPr>
              <w:pStyle w:val="a7"/>
              <w:keepLines/>
              <w:rPr>
                <w:rFonts w:ascii="Arial" w:hAnsi="Arial" w:cs="Arial"/>
                <w:sz w:val="24"/>
                <w:szCs w:val="24"/>
              </w:rPr>
            </w:pPr>
            <w:r w:rsidRPr="00502ED9">
              <w:rPr>
                <w:rFonts w:ascii="Arial" w:hAnsi="Arial" w:cs="Arial"/>
                <w:sz w:val="24"/>
                <w:szCs w:val="24"/>
              </w:rPr>
              <w:t>- начальники Львівського обласного,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1.6.</w:t>
            </w:r>
          </w:p>
        </w:tc>
        <w:tc>
          <w:tcPr>
            <w:tcW w:w="6802" w:type="dxa"/>
          </w:tcPr>
          <w:p w:rsidR="008866A5" w:rsidRPr="00502ED9" w:rsidRDefault="008866A5" w:rsidP="00502ED9">
            <w:pPr>
              <w:pStyle w:val="a7"/>
              <w:keepLines/>
              <w:rPr>
                <w:rFonts w:ascii="Arial" w:hAnsi="Arial" w:cs="Arial"/>
                <w:sz w:val="24"/>
                <w:szCs w:val="24"/>
              </w:rPr>
            </w:pPr>
            <w:r w:rsidRPr="00502ED9">
              <w:rPr>
                <w:rFonts w:ascii="Arial" w:hAnsi="Arial" w:cs="Arial"/>
                <w:sz w:val="24"/>
                <w:szCs w:val="24"/>
              </w:rPr>
              <w:t>Організація та проведення навчання з відповідальними за ведення персонального військового обліку призовників, військовозобов’язаних та резервістів, здійснення бронювання військовозобов’язаних працівників у львівських комунальних підприємствах, закладах, установах</w:t>
            </w:r>
          </w:p>
          <w:p w:rsidR="008866A5" w:rsidRPr="00502ED9" w:rsidRDefault="008866A5" w:rsidP="00502ED9">
            <w:pPr>
              <w:pStyle w:val="a7"/>
              <w:keepLines/>
              <w:rPr>
                <w:rFonts w:ascii="Arial" w:hAnsi="Arial" w:cs="Arial"/>
                <w:sz w:val="24"/>
                <w:szCs w:val="24"/>
              </w:rPr>
            </w:pP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У термін,</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визначений у графіку проведення навчань у 2026 році</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(додаток 3, пункт</w:t>
            </w:r>
            <w:r w:rsidRPr="00502ED9">
              <w:rPr>
                <w:rFonts w:ascii="Arial" w:hAnsi="Arial" w:cs="Arial"/>
                <w:sz w:val="24"/>
                <w:szCs w:val="24"/>
                <w:lang w:val="en-US"/>
              </w:rPr>
              <w:t xml:space="preserve"> </w:t>
            </w:r>
            <w:r w:rsidRPr="00502ED9">
              <w:rPr>
                <w:rFonts w:ascii="Arial" w:hAnsi="Arial" w:cs="Arial"/>
                <w:sz w:val="24"/>
                <w:szCs w:val="24"/>
              </w:rPr>
              <w:t>3)</w:t>
            </w:r>
          </w:p>
        </w:tc>
        <w:tc>
          <w:tcPr>
            <w:tcW w:w="5244" w:type="dxa"/>
          </w:tcPr>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xml:space="preserve">- Керівник виконавчого органу Львівської міської ради з питань мобілізаційної роботи; </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xml:space="preserve">- керівники львівських комунальних підприємств, закладів, установ; </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xml:space="preserve">- працівники, відповідальні за ведення персонального військового обліку у львівських комунальних підприємствах,  закладах, установах; </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xml:space="preserve">- начальники </w:t>
            </w:r>
            <w:r w:rsidR="009944BD" w:rsidRPr="00502ED9">
              <w:rPr>
                <w:rFonts w:ascii="Arial" w:hAnsi="Arial" w:cs="Arial"/>
                <w:sz w:val="24"/>
                <w:szCs w:val="24"/>
              </w:rPr>
              <w:t xml:space="preserve">Львівського обласного, </w:t>
            </w:r>
            <w:r w:rsidRPr="00502ED9">
              <w:rPr>
                <w:rFonts w:ascii="Arial" w:hAnsi="Arial" w:cs="Arial"/>
                <w:sz w:val="24"/>
                <w:szCs w:val="24"/>
              </w:rPr>
              <w:t>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8866A5" w:rsidRPr="00502ED9" w:rsidTr="00013E35">
        <w:tc>
          <w:tcPr>
            <w:tcW w:w="998" w:type="dxa"/>
            <w:tcMar>
              <w:left w:w="0" w:type="dxa"/>
              <w:right w:w="0" w:type="dxa"/>
            </w:tcMar>
          </w:tcPr>
          <w:p w:rsidR="008866A5" w:rsidRPr="00502ED9" w:rsidRDefault="008866A5" w:rsidP="00644711">
            <w:pPr>
              <w:keepLines/>
              <w:jc w:val="center"/>
              <w:rPr>
                <w:rFonts w:ascii="Arial" w:hAnsi="Arial" w:cs="Arial"/>
              </w:rPr>
            </w:pPr>
            <w:r w:rsidRPr="00502ED9">
              <w:rPr>
                <w:rFonts w:ascii="Arial" w:hAnsi="Arial" w:cs="Arial"/>
              </w:rPr>
              <w:t>1.7.</w:t>
            </w:r>
          </w:p>
        </w:tc>
        <w:tc>
          <w:tcPr>
            <w:tcW w:w="6802" w:type="dxa"/>
          </w:tcPr>
          <w:p w:rsidR="008866A5" w:rsidRPr="00502ED9" w:rsidRDefault="008866A5" w:rsidP="00502ED9">
            <w:pPr>
              <w:pStyle w:val="rvps2"/>
              <w:keepLines/>
              <w:spacing w:before="0" w:beforeAutospacing="0" w:after="0" w:afterAutospacing="0"/>
              <w:rPr>
                <w:rFonts w:ascii="Arial" w:hAnsi="Arial" w:cs="Arial"/>
              </w:rPr>
            </w:pPr>
            <w:r w:rsidRPr="00502ED9">
              <w:rPr>
                <w:rFonts w:ascii="Arial" w:hAnsi="Arial" w:cs="Arial"/>
              </w:rPr>
              <w:t>Організація та проведення навчання з посадовими особами виконавчих органів Львівської міської ради, що здійснюють ведення персонально-первинного військового обліку призовників, військовозобов’язаних та резервістів, які проживають у</w:t>
            </w:r>
            <w:r w:rsidRPr="00502ED9">
              <w:rPr>
                <w:rFonts w:ascii="Arial" w:hAnsi="Arial" w:cs="Arial"/>
                <w:noProof/>
              </w:rPr>
              <w:t xml:space="preserve"> </w:t>
            </w:r>
            <w:r w:rsidRPr="00502ED9">
              <w:rPr>
                <w:rFonts w:ascii="Arial" w:hAnsi="Arial" w:cs="Arial"/>
              </w:rPr>
              <w:t>населених пунктах Львівської міської територіальної громади</w:t>
            </w:r>
          </w:p>
        </w:tc>
        <w:tc>
          <w:tcPr>
            <w:tcW w:w="2690" w:type="dxa"/>
          </w:tcPr>
          <w:p w:rsidR="008866A5" w:rsidRPr="00502ED9" w:rsidRDefault="008866A5" w:rsidP="00127905">
            <w:pPr>
              <w:pStyle w:val="a7"/>
              <w:keepLines/>
              <w:jc w:val="center"/>
              <w:rPr>
                <w:rFonts w:ascii="Arial" w:hAnsi="Arial" w:cs="Arial"/>
                <w:sz w:val="24"/>
                <w:szCs w:val="24"/>
              </w:rPr>
            </w:pPr>
            <w:r w:rsidRPr="00502ED9">
              <w:rPr>
                <w:rFonts w:ascii="Arial" w:hAnsi="Arial" w:cs="Arial"/>
                <w:sz w:val="24"/>
                <w:szCs w:val="24"/>
              </w:rPr>
              <w:t>У термін,</w:t>
            </w:r>
          </w:p>
          <w:p w:rsidR="008866A5" w:rsidRPr="00502ED9" w:rsidRDefault="008866A5" w:rsidP="00127905">
            <w:pPr>
              <w:pStyle w:val="a7"/>
              <w:keepLines/>
              <w:jc w:val="center"/>
              <w:rPr>
                <w:rFonts w:ascii="Arial" w:hAnsi="Arial" w:cs="Arial"/>
                <w:sz w:val="24"/>
                <w:szCs w:val="24"/>
              </w:rPr>
            </w:pPr>
            <w:r w:rsidRPr="00502ED9">
              <w:rPr>
                <w:rFonts w:ascii="Arial" w:hAnsi="Arial" w:cs="Arial"/>
                <w:sz w:val="24"/>
                <w:szCs w:val="24"/>
              </w:rPr>
              <w:t xml:space="preserve">визначений у графіку проведення </w:t>
            </w:r>
            <w:r w:rsidRPr="00502ED9">
              <w:rPr>
                <w:rFonts w:ascii="Arial" w:hAnsi="Arial" w:cs="Arial"/>
                <w:sz w:val="24"/>
                <w:szCs w:val="24"/>
                <w:lang w:val="ru-RU"/>
              </w:rPr>
              <w:t>навчань</w:t>
            </w:r>
            <w:r w:rsidRPr="00502ED9">
              <w:rPr>
                <w:rFonts w:ascii="Arial" w:hAnsi="Arial" w:cs="Arial"/>
                <w:sz w:val="24"/>
                <w:szCs w:val="24"/>
              </w:rPr>
              <w:t xml:space="preserve"> у 2026 році</w:t>
            </w:r>
          </w:p>
          <w:p w:rsidR="008866A5" w:rsidRPr="00502ED9" w:rsidRDefault="008866A5" w:rsidP="00127905">
            <w:pPr>
              <w:pStyle w:val="rvps2"/>
              <w:keepLines/>
              <w:spacing w:before="0" w:beforeAutospacing="0" w:after="0" w:afterAutospacing="0"/>
              <w:jc w:val="center"/>
              <w:rPr>
                <w:rFonts w:ascii="Arial" w:hAnsi="Arial" w:cs="Arial"/>
              </w:rPr>
            </w:pPr>
            <w:r w:rsidRPr="00502ED9">
              <w:rPr>
                <w:rFonts w:ascii="Arial" w:hAnsi="Arial" w:cs="Arial"/>
              </w:rPr>
              <w:t>(додаток 3, пункт</w:t>
            </w:r>
            <w:r w:rsidRPr="00502ED9">
              <w:rPr>
                <w:rFonts w:ascii="Arial" w:hAnsi="Arial" w:cs="Arial"/>
                <w:lang w:val="en-US"/>
              </w:rPr>
              <w:t xml:space="preserve"> </w:t>
            </w:r>
            <w:r w:rsidRPr="00502ED9">
              <w:rPr>
                <w:rFonts w:ascii="Arial" w:hAnsi="Arial" w:cs="Arial"/>
              </w:rPr>
              <w:t>2)</w:t>
            </w:r>
          </w:p>
        </w:tc>
        <w:tc>
          <w:tcPr>
            <w:tcW w:w="5244" w:type="dxa"/>
          </w:tcPr>
          <w:p w:rsidR="008866A5" w:rsidRPr="00502ED9" w:rsidRDefault="008866A5" w:rsidP="009C2F0B">
            <w:pPr>
              <w:pStyle w:val="rvps2"/>
              <w:keepLines/>
              <w:spacing w:before="0" w:beforeAutospacing="0" w:after="0" w:afterAutospacing="0"/>
              <w:rPr>
                <w:rFonts w:ascii="Arial" w:hAnsi="Arial" w:cs="Arial"/>
              </w:rPr>
            </w:pPr>
            <w:r w:rsidRPr="00502ED9">
              <w:rPr>
                <w:rFonts w:ascii="Arial" w:hAnsi="Arial" w:cs="Arial"/>
              </w:rPr>
              <w:t>- Керівник виконавчого органу Львівської міської ради з питань мобілізаційної роботи;</w:t>
            </w:r>
          </w:p>
          <w:p w:rsidR="008866A5" w:rsidRPr="00502ED9" w:rsidRDefault="008866A5" w:rsidP="009C2F0B">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8866A5" w:rsidRPr="00502ED9" w:rsidRDefault="008866A5" w:rsidP="009C2F0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r w:rsidR="009944BD" w:rsidRPr="00502ED9">
              <w:rPr>
                <w:rFonts w:ascii="Arial" w:hAnsi="Arial" w:cs="Arial"/>
              </w:rPr>
              <w:t>;</w:t>
            </w:r>
          </w:p>
          <w:p w:rsidR="009944BD" w:rsidRPr="00502ED9" w:rsidRDefault="009944BD" w:rsidP="009C2F0B">
            <w:pPr>
              <w:pStyle w:val="rvps2"/>
              <w:keepLines/>
              <w:spacing w:before="0" w:beforeAutospacing="0" w:after="0" w:afterAutospacing="0"/>
              <w:rPr>
                <w:rFonts w:ascii="Arial" w:hAnsi="Arial" w:cs="Arial"/>
              </w:rPr>
            </w:pPr>
            <w:r w:rsidRPr="00502ED9">
              <w:rPr>
                <w:rFonts w:ascii="Arial" w:hAnsi="Arial" w:cs="Arial"/>
              </w:rPr>
              <w:t>- начальники Львівського обласного,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8866A5" w:rsidRPr="00502ED9" w:rsidTr="00013E35">
        <w:tc>
          <w:tcPr>
            <w:tcW w:w="998" w:type="dxa"/>
            <w:tcMar>
              <w:left w:w="0" w:type="dxa"/>
              <w:right w:w="0" w:type="dxa"/>
            </w:tcMar>
          </w:tcPr>
          <w:p w:rsidR="008866A5" w:rsidRPr="00502ED9" w:rsidRDefault="008866A5" w:rsidP="00644711">
            <w:pPr>
              <w:keepLines/>
              <w:jc w:val="center"/>
              <w:rPr>
                <w:rFonts w:ascii="Arial" w:hAnsi="Arial" w:cs="Arial"/>
              </w:rPr>
            </w:pPr>
            <w:r w:rsidRPr="00502ED9">
              <w:rPr>
                <w:rFonts w:ascii="Arial" w:hAnsi="Arial" w:cs="Arial"/>
              </w:rPr>
              <w:t>1.8.</w:t>
            </w:r>
          </w:p>
        </w:tc>
        <w:tc>
          <w:tcPr>
            <w:tcW w:w="6802" w:type="dxa"/>
          </w:tcPr>
          <w:p w:rsidR="008866A5" w:rsidRPr="00502ED9" w:rsidRDefault="008866A5" w:rsidP="00502ED9">
            <w:pPr>
              <w:rPr>
                <w:rFonts w:ascii="Arial" w:hAnsi="Arial" w:cs="Arial"/>
              </w:rPr>
            </w:pPr>
            <w:r w:rsidRPr="00502ED9">
              <w:rPr>
                <w:rFonts w:ascii="Arial" w:hAnsi="Arial" w:cs="Arial"/>
              </w:rPr>
              <w:t>Підготовка та участь посадових осіб, керівників, працівників, відповідальних за військово-облікову роботу в проведенні перевірок стану військового обліку у виконавчих органах Львівської міської ради, львівських комунальних підприємствах та установах</w:t>
            </w:r>
          </w:p>
        </w:tc>
        <w:tc>
          <w:tcPr>
            <w:tcW w:w="2690" w:type="dxa"/>
          </w:tcPr>
          <w:p w:rsidR="008866A5" w:rsidRPr="00502ED9" w:rsidRDefault="008866A5" w:rsidP="00812E87">
            <w:pPr>
              <w:keepLines/>
              <w:jc w:val="center"/>
              <w:rPr>
                <w:rFonts w:ascii="Arial" w:hAnsi="Arial" w:cs="Arial"/>
              </w:rPr>
            </w:pPr>
            <w:r w:rsidRPr="00502ED9">
              <w:rPr>
                <w:rFonts w:ascii="Arial" w:hAnsi="Arial" w:cs="Arial"/>
              </w:rPr>
              <w:t xml:space="preserve">Відповідно до плану </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проведення у</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2026 році перевірок стану військового обліку (додаток 4)</w:t>
            </w:r>
          </w:p>
        </w:tc>
        <w:tc>
          <w:tcPr>
            <w:tcW w:w="5244" w:type="dxa"/>
          </w:tcPr>
          <w:p w:rsidR="008866A5" w:rsidRPr="00502ED9" w:rsidRDefault="008866A5" w:rsidP="00815473">
            <w:pPr>
              <w:pStyle w:val="a7"/>
              <w:keepLines/>
              <w:rPr>
                <w:rFonts w:ascii="Arial" w:hAnsi="Arial" w:cs="Arial"/>
                <w:sz w:val="24"/>
                <w:szCs w:val="24"/>
              </w:rPr>
            </w:pPr>
            <w:r w:rsidRPr="00502ED9">
              <w:rPr>
                <w:rFonts w:ascii="Arial" w:hAnsi="Arial" w:cs="Arial"/>
                <w:sz w:val="24"/>
                <w:szCs w:val="24"/>
              </w:rPr>
              <w:t>- Керівник виконавчого органу Львівської міської ради з питань мобілізаційної роботи;</w:t>
            </w:r>
          </w:p>
          <w:p w:rsidR="008866A5" w:rsidRPr="00502ED9" w:rsidRDefault="008866A5" w:rsidP="00815473">
            <w:pPr>
              <w:pStyle w:val="a7"/>
              <w:keepLines/>
              <w:rPr>
                <w:rFonts w:ascii="Arial" w:hAnsi="Arial" w:cs="Arial"/>
                <w:sz w:val="24"/>
                <w:szCs w:val="24"/>
              </w:rPr>
            </w:pPr>
            <w:r w:rsidRPr="00502ED9">
              <w:rPr>
                <w:rFonts w:ascii="Arial" w:hAnsi="Arial" w:cs="Arial"/>
                <w:sz w:val="24"/>
                <w:szCs w:val="24"/>
              </w:rPr>
              <w:t>- керівники виконавчих органів Львівської міської ради;</w:t>
            </w:r>
          </w:p>
          <w:p w:rsidR="008866A5" w:rsidRPr="00502ED9" w:rsidRDefault="008866A5" w:rsidP="00815473">
            <w:pPr>
              <w:pStyle w:val="a7"/>
              <w:keepLines/>
              <w:rPr>
                <w:rFonts w:ascii="Arial" w:hAnsi="Arial" w:cs="Arial"/>
                <w:sz w:val="24"/>
                <w:szCs w:val="24"/>
              </w:rPr>
            </w:pPr>
            <w:r w:rsidRPr="00502ED9">
              <w:rPr>
                <w:rFonts w:ascii="Arial" w:hAnsi="Arial" w:cs="Arial"/>
                <w:sz w:val="24"/>
                <w:szCs w:val="24"/>
              </w:rPr>
              <w:t>- посадові особи, відповідальні за ведення персонального військового обліку у виконавчих органах Львівської міської ради;</w:t>
            </w:r>
          </w:p>
          <w:p w:rsidR="008866A5" w:rsidRPr="00502ED9" w:rsidRDefault="008866A5" w:rsidP="00815473">
            <w:pPr>
              <w:pStyle w:val="a7"/>
              <w:keepLines/>
              <w:rPr>
                <w:rFonts w:ascii="Arial" w:hAnsi="Arial" w:cs="Arial"/>
                <w:sz w:val="24"/>
                <w:szCs w:val="24"/>
              </w:rPr>
            </w:pPr>
            <w:r w:rsidRPr="00502ED9">
              <w:rPr>
                <w:rFonts w:ascii="Arial" w:hAnsi="Arial" w:cs="Arial"/>
                <w:sz w:val="24"/>
                <w:szCs w:val="24"/>
              </w:rPr>
              <w:t xml:space="preserve">- керівники львівських комунальних підприємств, установ; </w:t>
            </w:r>
          </w:p>
          <w:p w:rsidR="008866A5" w:rsidRPr="00502ED9" w:rsidRDefault="008866A5" w:rsidP="00815473">
            <w:pPr>
              <w:pStyle w:val="a7"/>
              <w:keepLines/>
              <w:rPr>
                <w:rFonts w:ascii="Arial" w:hAnsi="Arial" w:cs="Arial"/>
                <w:sz w:val="24"/>
                <w:szCs w:val="24"/>
              </w:rPr>
            </w:pPr>
            <w:r w:rsidRPr="00502ED9">
              <w:rPr>
                <w:rFonts w:ascii="Arial" w:hAnsi="Arial" w:cs="Arial"/>
                <w:sz w:val="24"/>
                <w:szCs w:val="24"/>
              </w:rPr>
              <w:t>- працівники, відповідальні за ведення персонального військового обліку у львівських комунальних підприємствах,  установах</w:t>
            </w:r>
          </w:p>
        </w:tc>
      </w:tr>
      <w:tr w:rsidR="008866A5" w:rsidRPr="00502ED9" w:rsidTr="00013E35">
        <w:tc>
          <w:tcPr>
            <w:tcW w:w="998" w:type="dxa"/>
            <w:tcMar>
              <w:left w:w="0" w:type="dxa"/>
              <w:right w:w="0" w:type="dxa"/>
            </w:tcMar>
          </w:tcPr>
          <w:p w:rsidR="008866A5" w:rsidRPr="00502ED9" w:rsidRDefault="008866A5" w:rsidP="008166CA">
            <w:pPr>
              <w:keepLines/>
              <w:jc w:val="center"/>
              <w:rPr>
                <w:rFonts w:ascii="Arial" w:hAnsi="Arial" w:cs="Arial"/>
              </w:rPr>
            </w:pPr>
            <w:r w:rsidRPr="00502ED9">
              <w:rPr>
                <w:rFonts w:ascii="Arial" w:hAnsi="Arial" w:cs="Arial"/>
              </w:rPr>
              <w:t>1.9.</w:t>
            </w:r>
          </w:p>
        </w:tc>
        <w:tc>
          <w:tcPr>
            <w:tcW w:w="6802" w:type="dxa"/>
          </w:tcPr>
          <w:p w:rsidR="008866A5" w:rsidRPr="00502ED9" w:rsidRDefault="008866A5" w:rsidP="00502ED9">
            <w:pPr>
              <w:keepLines/>
              <w:shd w:val="clear" w:color="auto" w:fill="FFFFFF"/>
              <w:rPr>
                <w:rFonts w:ascii="Arial" w:hAnsi="Arial" w:cs="Arial"/>
                <w:lang w:eastAsia="uk-UA"/>
              </w:rPr>
            </w:pPr>
            <w:r w:rsidRPr="00502ED9">
              <w:rPr>
                <w:rFonts w:ascii="Arial" w:hAnsi="Arial" w:cs="Arial"/>
                <w:lang w:eastAsia="uk-UA"/>
              </w:rPr>
              <w:t xml:space="preserve">Організація, підготовка та проведення звіряння </w:t>
            </w:r>
            <w:r w:rsidRPr="00502ED9">
              <w:rPr>
                <w:rFonts w:ascii="Arial" w:hAnsi="Arial" w:cs="Arial"/>
              </w:rPr>
              <w:t>даних списків персонального військового обліку призовників, військовозобов’язаних та резервістів державних органів, органів місцевого самоврядування, підприємств, установ та організацій, розташованих на території Львівської міської територіальної громади, з обліковими даними районних територіальних центрів комплектування та соціальної підтримки</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У термін,</w:t>
            </w:r>
          </w:p>
          <w:p w:rsidR="008866A5" w:rsidRPr="00502ED9" w:rsidRDefault="008866A5" w:rsidP="00812E87">
            <w:pPr>
              <w:keepLines/>
              <w:jc w:val="center"/>
              <w:rPr>
                <w:rFonts w:ascii="Arial" w:hAnsi="Arial" w:cs="Arial"/>
                <w:spacing w:val="-6"/>
              </w:rPr>
            </w:pPr>
            <w:r w:rsidRPr="00502ED9">
              <w:rPr>
                <w:rFonts w:ascii="Arial" w:hAnsi="Arial" w:cs="Arial"/>
              </w:rPr>
              <w:t xml:space="preserve">визначений у </w:t>
            </w:r>
            <w:r w:rsidRPr="00502ED9">
              <w:rPr>
                <w:rFonts w:ascii="Arial" w:hAnsi="Arial" w:cs="Arial"/>
                <w:spacing w:val="-6"/>
              </w:rPr>
              <w:t>графіку</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звіряння у 2026 році</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(додаток 5)</w:t>
            </w:r>
          </w:p>
        </w:tc>
        <w:tc>
          <w:tcPr>
            <w:tcW w:w="5244" w:type="dxa"/>
          </w:tcPr>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812E87">
            <w:pPr>
              <w:pStyle w:val="a7"/>
              <w:keepLines/>
              <w:rPr>
                <w:rFonts w:ascii="Arial" w:hAnsi="Arial" w:cs="Arial"/>
                <w:sz w:val="24"/>
                <w:szCs w:val="24"/>
                <w:lang w:eastAsia="uk-UA"/>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p>
          <w:p w:rsidR="008866A5" w:rsidRPr="00502ED9" w:rsidRDefault="008866A5" w:rsidP="009944BD">
            <w:pPr>
              <w:pStyle w:val="a7"/>
              <w:keepLines/>
              <w:rPr>
                <w:rFonts w:ascii="Arial" w:hAnsi="Arial" w:cs="Arial"/>
                <w:sz w:val="24"/>
                <w:szCs w:val="24"/>
              </w:rPr>
            </w:pPr>
            <w:r w:rsidRPr="00502ED9">
              <w:rPr>
                <w:rFonts w:ascii="Arial" w:hAnsi="Arial" w:cs="Arial"/>
                <w:sz w:val="24"/>
                <w:szCs w:val="24"/>
                <w:lang w:eastAsia="uk-UA"/>
              </w:rPr>
              <w:t xml:space="preserve">- </w:t>
            </w:r>
            <w:r w:rsidR="009944BD" w:rsidRPr="00502ED9">
              <w:rPr>
                <w:rFonts w:ascii="Arial" w:hAnsi="Arial" w:cs="Arial"/>
                <w:sz w:val="24"/>
                <w:szCs w:val="24"/>
                <w:lang w:eastAsia="uk-UA"/>
              </w:rPr>
              <w:t>посадові особи (</w:t>
            </w:r>
            <w:r w:rsidRPr="00502ED9">
              <w:rPr>
                <w:rFonts w:ascii="Arial" w:hAnsi="Arial" w:cs="Arial"/>
                <w:sz w:val="24"/>
                <w:szCs w:val="24"/>
              </w:rPr>
              <w:t>працівники</w:t>
            </w:r>
            <w:r w:rsidR="009944BD" w:rsidRPr="00502ED9">
              <w:rPr>
                <w:rFonts w:ascii="Arial" w:hAnsi="Arial" w:cs="Arial"/>
                <w:sz w:val="24"/>
                <w:szCs w:val="24"/>
              </w:rPr>
              <w:t>)</w:t>
            </w:r>
            <w:r w:rsidRPr="00502ED9">
              <w:rPr>
                <w:rFonts w:ascii="Arial" w:hAnsi="Arial" w:cs="Arial"/>
                <w:sz w:val="24"/>
                <w:szCs w:val="24"/>
              </w:rPr>
              <w:t xml:space="preserve">, відповідальні за ведення персонального військового обліку на підприємствах, у закладах, установах, організаціях, розташованих на території Львівської </w:t>
            </w:r>
            <w:r w:rsidRPr="00502ED9">
              <w:rPr>
                <w:rFonts w:ascii="Arial" w:hAnsi="Arial" w:cs="Arial"/>
                <w:sz w:val="24"/>
                <w:szCs w:val="24"/>
                <w:lang w:eastAsia="uk-UA"/>
              </w:rPr>
              <w:t>міської територіальної громади</w:t>
            </w:r>
          </w:p>
        </w:tc>
      </w:tr>
      <w:tr w:rsidR="008866A5" w:rsidRPr="00502ED9" w:rsidTr="00013E35">
        <w:tc>
          <w:tcPr>
            <w:tcW w:w="998" w:type="dxa"/>
            <w:tcMar>
              <w:left w:w="0" w:type="dxa"/>
              <w:right w:w="0" w:type="dxa"/>
            </w:tcMar>
          </w:tcPr>
          <w:p w:rsidR="008866A5" w:rsidRPr="00502ED9" w:rsidRDefault="008866A5" w:rsidP="008166CA">
            <w:pPr>
              <w:keepLines/>
              <w:jc w:val="center"/>
              <w:rPr>
                <w:rFonts w:ascii="Arial" w:hAnsi="Arial" w:cs="Arial"/>
              </w:rPr>
            </w:pPr>
            <w:r w:rsidRPr="00502ED9">
              <w:rPr>
                <w:rFonts w:ascii="Arial" w:hAnsi="Arial" w:cs="Arial"/>
                <w:lang w:val="en-US"/>
              </w:rPr>
              <w:t>1.10.</w:t>
            </w:r>
          </w:p>
        </w:tc>
        <w:tc>
          <w:tcPr>
            <w:tcW w:w="6802" w:type="dxa"/>
          </w:tcPr>
          <w:p w:rsidR="008866A5" w:rsidRPr="00502ED9" w:rsidRDefault="008866A5" w:rsidP="00502ED9">
            <w:pPr>
              <w:keepLines/>
              <w:shd w:val="clear" w:color="auto" w:fill="FFFFFF"/>
              <w:rPr>
                <w:rFonts w:ascii="Arial" w:hAnsi="Arial" w:cs="Arial"/>
                <w:lang w:eastAsia="uk-UA"/>
              </w:rPr>
            </w:pPr>
            <w:r w:rsidRPr="00502ED9">
              <w:rPr>
                <w:rFonts w:ascii="Arial" w:hAnsi="Arial" w:cs="Arial"/>
                <w:lang w:eastAsia="uk-UA"/>
              </w:rPr>
              <w:t xml:space="preserve">Організація підготовки та проведення </w:t>
            </w:r>
            <w:r w:rsidRPr="00502ED9">
              <w:rPr>
                <w:rFonts w:ascii="Arial" w:hAnsi="Arial" w:cs="Arial"/>
              </w:rPr>
              <w:t>звіряння карток первинного обліку призовників, військовозобов’язаних та резервістів, які проживають у</w:t>
            </w:r>
            <w:r w:rsidRPr="00502ED9">
              <w:rPr>
                <w:rFonts w:ascii="Arial" w:hAnsi="Arial" w:cs="Arial"/>
                <w:noProof/>
              </w:rPr>
              <w:t xml:space="preserve"> </w:t>
            </w:r>
            <w:r w:rsidRPr="00502ED9">
              <w:rPr>
                <w:rFonts w:ascii="Arial" w:hAnsi="Arial" w:cs="Arial"/>
              </w:rPr>
              <w:t>населених пунктах Львівської міської територіальної громади з обліковими даними районних територіальних центрів комплектування та соціальної підтримки</w:t>
            </w:r>
          </w:p>
        </w:tc>
        <w:tc>
          <w:tcPr>
            <w:tcW w:w="2690" w:type="dxa"/>
          </w:tcPr>
          <w:p w:rsidR="008866A5" w:rsidRPr="00502ED9" w:rsidRDefault="008866A5" w:rsidP="006C1F5D">
            <w:pPr>
              <w:pStyle w:val="a7"/>
              <w:keepLines/>
              <w:jc w:val="center"/>
              <w:rPr>
                <w:rFonts w:ascii="Arial" w:hAnsi="Arial" w:cs="Arial"/>
                <w:sz w:val="24"/>
                <w:szCs w:val="24"/>
              </w:rPr>
            </w:pPr>
            <w:r w:rsidRPr="00502ED9">
              <w:rPr>
                <w:rFonts w:ascii="Arial" w:hAnsi="Arial" w:cs="Arial"/>
                <w:sz w:val="24"/>
                <w:szCs w:val="24"/>
              </w:rPr>
              <w:t>У термін,</w:t>
            </w:r>
          </w:p>
          <w:p w:rsidR="008866A5" w:rsidRPr="00502ED9" w:rsidRDefault="008866A5" w:rsidP="006C1F5D">
            <w:pPr>
              <w:keepLines/>
              <w:jc w:val="center"/>
              <w:rPr>
                <w:rFonts w:ascii="Arial" w:hAnsi="Arial" w:cs="Arial"/>
                <w:spacing w:val="-6"/>
              </w:rPr>
            </w:pPr>
            <w:r w:rsidRPr="00502ED9">
              <w:rPr>
                <w:rFonts w:ascii="Arial" w:hAnsi="Arial" w:cs="Arial"/>
              </w:rPr>
              <w:t xml:space="preserve">визначений у </w:t>
            </w:r>
            <w:r w:rsidRPr="00502ED9">
              <w:rPr>
                <w:rFonts w:ascii="Arial" w:hAnsi="Arial" w:cs="Arial"/>
                <w:spacing w:val="-6"/>
              </w:rPr>
              <w:t>графіку</w:t>
            </w:r>
          </w:p>
          <w:p w:rsidR="008866A5" w:rsidRPr="00502ED9" w:rsidRDefault="008866A5" w:rsidP="006C1F5D">
            <w:pPr>
              <w:pStyle w:val="a7"/>
              <w:keepLines/>
              <w:jc w:val="center"/>
              <w:rPr>
                <w:rFonts w:ascii="Arial" w:hAnsi="Arial" w:cs="Arial"/>
                <w:sz w:val="24"/>
                <w:szCs w:val="24"/>
              </w:rPr>
            </w:pPr>
            <w:r w:rsidRPr="00502ED9">
              <w:rPr>
                <w:rFonts w:ascii="Arial" w:hAnsi="Arial" w:cs="Arial"/>
                <w:sz w:val="24"/>
                <w:szCs w:val="24"/>
              </w:rPr>
              <w:t>звіряння у 2026 році</w:t>
            </w:r>
          </w:p>
          <w:p w:rsidR="008866A5" w:rsidRPr="00502ED9" w:rsidRDefault="008866A5" w:rsidP="006C1F5D">
            <w:pPr>
              <w:pStyle w:val="a7"/>
              <w:keepLines/>
              <w:jc w:val="center"/>
              <w:rPr>
                <w:rFonts w:ascii="Arial" w:hAnsi="Arial" w:cs="Arial"/>
                <w:sz w:val="24"/>
                <w:szCs w:val="24"/>
              </w:rPr>
            </w:pPr>
            <w:r w:rsidRPr="00502ED9">
              <w:rPr>
                <w:rFonts w:ascii="Arial" w:hAnsi="Arial" w:cs="Arial"/>
                <w:sz w:val="24"/>
                <w:szCs w:val="24"/>
              </w:rPr>
              <w:t>(додаток 6)</w:t>
            </w:r>
          </w:p>
        </w:tc>
        <w:tc>
          <w:tcPr>
            <w:tcW w:w="5244" w:type="dxa"/>
          </w:tcPr>
          <w:p w:rsidR="008866A5" w:rsidRPr="00502ED9" w:rsidRDefault="008866A5" w:rsidP="007239D7">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8866A5" w:rsidRPr="00502ED9" w:rsidRDefault="008866A5" w:rsidP="007239D7">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8866A5" w:rsidRPr="00502ED9" w:rsidTr="00013E35">
        <w:trPr>
          <w:trHeight w:val="132"/>
        </w:trPr>
        <w:tc>
          <w:tcPr>
            <w:tcW w:w="998" w:type="dxa"/>
            <w:tcMar>
              <w:left w:w="0" w:type="dxa"/>
              <w:right w:w="0" w:type="dxa"/>
            </w:tcMar>
          </w:tcPr>
          <w:p w:rsidR="008866A5" w:rsidRPr="00502ED9" w:rsidRDefault="008866A5" w:rsidP="00182C06">
            <w:pPr>
              <w:keepLines/>
              <w:jc w:val="center"/>
              <w:rPr>
                <w:rFonts w:ascii="Arial" w:hAnsi="Arial" w:cs="Arial"/>
              </w:rPr>
            </w:pPr>
            <w:r w:rsidRPr="00502ED9">
              <w:rPr>
                <w:rFonts w:ascii="Arial" w:hAnsi="Arial" w:cs="Arial"/>
              </w:rPr>
              <w:t>1.11.</w:t>
            </w:r>
          </w:p>
        </w:tc>
        <w:tc>
          <w:tcPr>
            <w:tcW w:w="6802" w:type="dxa"/>
          </w:tcPr>
          <w:p w:rsidR="008866A5" w:rsidRPr="00502ED9" w:rsidRDefault="008866A5" w:rsidP="00502ED9">
            <w:pPr>
              <w:keepLines/>
              <w:rPr>
                <w:rFonts w:ascii="Arial" w:hAnsi="Arial" w:cs="Arial"/>
              </w:rPr>
            </w:pPr>
            <w:r w:rsidRPr="00502ED9">
              <w:rPr>
                <w:rFonts w:ascii="Arial" w:hAnsi="Arial" w:cs="Arial"/>
              </w:rPr>
              <w:t xml:space="preserve">Підготовка та участь посадових осіб, керівників, працівників, відповідальних за військово-облікову роботу в проведенні перевірок стану військового обліку на території Львівської міської територіальної громади </w:t>
            </w:r>
          </w:p>
          <w:p w:rsidR="008866A5" w:rsidRPr="00502ED9" w:rsidRDefault="008866A5" w:rsidP="00502ED9">
            <w:pPr>
              <w:pStyle w:val="a7"/>
              <w:keepLines/>
              <w:rPr>
                <w:rFonts w:ascii="Arial" w:hAnsi="Arial" w:cs="Arial"/>
                <w:sz w:val="24"/>
                <w:szCs w:val="24"/>
              </w:rPr>
            </w:pP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У термін,</w:t>
            </w:r>
          </w:p>
          <w:p w:rsidR="008866A5" w:rsidRPr="00502ED9" w:rsidRDefault="008866A5" w:rsidP="00812E87">
            <w:pPr>
              <w:keepLines/>
              <w:jc w:val="center"/>
              <w:rPr>
                <w:rFonts w:ascii="Arial" w:hAnsi="Arial" w:cs="Arial"/>
              </w:rPr>
            </w:pPr>
            <w:r w:rsidRPr="00502ED9">
              <w:rPr>
                <w:rFonts w:ascii="Arial" w:hAnsi="Arial" w:cs="Arial"/>
              </w:rPr>
              <w:t xml:space="preserve">визначений у плані </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 xml:space="preserve"> проведення у</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2026 році перевірок стану військового обліку (додаток 7)</w:t>
            </w:r>
          </w:p>
        </w:tc>
        <w:tc>
          <w:tcPr>
            <w:tcW w:w="5244" w:type="dxa"/>
          </w:tcPr>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lang w:eastAsia="uk-UA"/>
              </w:rPr>
              <w:t xml:space="preserve">- </w:t>
            </w:r>
            <w:r w:rsidRPr="00502ED9">
              <w:rPr>
                <w:rFonts w:ascii="Arial" w:hAnsi="Arial" w:cs="Arial"/>
                <w:sz w:val="24"/>
                <w:szCs w:val="24"/>
              </w:rPr>
              <w:t xml:space="preserve">працівники, відповідальні за ведення персонального військового обліку на підприємствах, у закладах, установах, організаціях, розташованих на території Львівської </w:t>
            </w:r>
            <w:r w:rsidRPr="00502ED9">
              <w:rPr>
                <w:rFonts w:ascii="Arial" w:hAnsi="Arial" w:cs="Arial"/>
                <w:sz w:val="24"/>
                <w:szCs w:val="24"/>
                <w:lang w:eastAsia="uk-UA"/>
              </w:rPr>
              <w:t>міської територіальної громади;</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начальники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8866A5" w:rsidRPr="00502ED9" w:rsidTr="00013E35">
        <w:trPr>
          <w:trHeight w:val="132"/>
        </w:trPr>
        <w:tc>
          <w:tcPr>
            <w:tcW w:w="998" w:type="dxa"/>
            <w:tcMar>
              <w:left w:w="0" w:type="dxa"/>
              <w:right w:w="0" w:type="dxa"/>
            </w:tcMar>
          </w:tcPr>
          <w:p w:rsidR="008866A5" w:rsidRPr="00502ED9" w:rsidRDefault="008866A5" w:rsidP="00451D94">
            <w:pPr>
              <w:keepLines/>
              <w:jc w:val="center"/>
              <w:rPr>
                <w:rFonts w:ascii="Arial" w:hAnsi="Arial" w:cs="Arial"/>
              </w:rPr>
            </w:pPr>
            <w:r w:rsidRPr="00502ED9">
              <w:rPr>
                <w:rFonts w:ascii="Arial" w:hAnsi="Arial" w:cs="Arial"/>
              </w:rPr>
              <w:t>1.12.</w:t>
            </w:r>
          </w:p>
        </w:tc>
        <w:tc>
          <w:tcPr>
            <w:tcW w:w="6802" w:type="dxa"/>
          </w:tcPr>
          <w:p w:rsidR="008866A5" w:rsidRPr="00502ED9" w:rsidRDefault="008866A5" w:rsidP="00502ED9">
            <w:pPr>
              <w:keepLines/>
              <w:rPr>
                <w:rFonts w:ascii="Arial" w:hAnsi="Arial" w:cs="Arial"/>
              </w:rPr>
            </w:pPr>
            <w:r w:rsidRPr="00502ED9">
              <w:rPr>
                <w:rFonts w:ascii="Arial" w:hAnsi="Arial" w:cs="Arial"/>
              </w:rPr>
              <w:t>Підготовка та участь  посадових осіб, що здійснюють ведення персонально-первинного військового обліку у проведенні перевірок стану військового обліку на території  Львівської  міської  територіальної  громади</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На вимогу територіальних центрів комплектування та соціальної підтримки</w:t>
            </w:r>
          </w:p>
        </w:tc>
        <w:tc>
          <w:tcPr>
            <w:tcW w:w="5244" w:type="dxa"/>
          </w:tcPr>
          <w:p w:rsidR="008866A5" w:rsidRPr="00502ED9" w:rsidRDefault="008866A5" w:rsidP="004E665E">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8866A5" w:rsidRPr="00502ED9" w:rsidRDefault="008866A5" w:rsidP="004E665E">
            <w:pPr>
              <w:pStyle w:val="a7"/>
              <w:keepLines/>
              <w:rPr>
                <w:rFonts w:ascii="Arial" w:hAnsi="Arial" w:cs="Arial"/>
                <w:sz w:val="24"/>
                <w:szCs w:val="24"/>
              </w:rPr>
            </w:pPr>
            <w:r w:rsidRPr="00502ED9">
              <w:rPr>
                <w:rFonts w:ascii="Arial" w:hAnsi="Arial" w:cs="Arial"/>
                <w:sz w:val="24"/>
                <w:szCs w:val="24"/>
              </w:rPr>
              <w:t xml:space="preserve">- посадові особи виконавчих органів Львівської міської ради, відповідальні за ведення персонально-первинного військового обліку; </w:t>
            </w:r>
          </w:p>
          <w:p w:rsidR="008866A5" w:rsidRPr="00502ED9" w:rsidRDefault="008866A5" w:rsidP="004E665E">
            <w:pPr>
              <w:pStyle w:val="a7"/>
              <w:keepLines/>
              <w:rPr>
                <w:rFonts w:ascii="Arial" w:hAnsi="Arial" w:cs="Arial"/>
                <w:sz w:val="24"/>
                <w:szCs w:val="24"/>
              </w:rPr>
            </w:pPr>
            <w:r w:rsidRPr="00502ED9">
              <w:rPr>
                <w:rFonts w:ascii="Arial" w:hAnsi="Arial" w:cs="Arial"/>
                <w:sz w:val="24"/>
                <w:szCs w:val="24"/>
              </w:rPr>
              <w:t xml:space="preserve">- начальники </w:t>
            </w:r>
            <w:r w:rsidR="001F61FE" w:rsidRPr="00502ED9">
              <w:rPr>
                <w:rFonts w:ascii="Arial" w:hAnsi="Arial" w:cs="Arial"/>
                <w:sz w:val="24"/>
                <w:szCs w:val="24"/>
              </w:rPr>
              <w:t xml:space="preserve">Львівського обласного, </w:t>
            </w:r>
            <w:r w:rsidRPr="00502ED9">
              <w:rPr>
                <w:rFonts w:ascii="Arial" w:hAnsi="Arial" w:cs="Arial"/>
                <w:sz w:val="24"/>
                <w:szCs w:val="24"/>
              </w:rPr>
              <w:t>Личаківсько-Залізничного об’єднаного і Шевченківського районних територіальних центрів комплектування та соціальної підтримки (за згодою)</w:t>
            </w:r>
          </w:p>
        </w:tc>
      </w:tr>
      <w:tr w:rsidR="008866A5" w:rsidRPr="00502ED9" w:rsidTr="00013E35">
        <w:tc>
          <w:tcPr>
            <w:tcW w:w="998" w:type="dxa"/>
            <w:tcMar>
              <w:left w:w="0" w:type="dxa"/>
              <w:right w:w="0" w:type="dxa"/>
            </w:tcMar>
          </w:tcPr>
          <w:p w:rsidR="008866A5" w:rsidRPr="00502ED9" w:rsidRDefault="008866A5" w:rsidP="00451D94">
            <w:pPr>
              <w:keepLines/>
              <w:jc w:val="center"/>
              <w:rPr>
                <w:rFonts w:ascii="Arial" w:hAnsi="Arial" w:cs="Arial"/>
              </w:rPr>
            </w:pPr>
            <w:r w:rsidRPr="00502ED9">
              <w:rPr>
                <w:rFonts w:ascii="Arial" w:hAnsi="Arial" w:cs="Arial"/>
              </w:rPr>
              <w:t>1.13.</w:t>
            </w:r>
          </w:p>
        </w:tc>
        <w:tc>
          <w:tcPr>
            <w:tcW w:w="6802" w:type="dxa"/>
          </w:tcPr>
          <w:p w:rsidR="008866A5" w:rsidRPr="00502ED9" w:rsidRDefault="008866A5" w:rsidP="00502ED9">
            <w:pPr>
              <w:keepLines/>
              <w:shd w:val="clear" w:color="auto" w:fill="FFFFFF"/>
              <w:rPr>
                <w:rFonts w:ascii="Arial" w:hAnsi="Arial" w:cs="Arial"/>
              </w:rPr>
            </w:pPr>
            <w:r w:rsidRPr="00502ED9">
              <w:rPr>
                <w:rFonts w:ascii="Arial" w:hAnsi="Arial" w:cs="Arial"/>
                <w:lang w:eastAsia="uk-UA"/>
              </w:rPr>
              <w:t xml:space="preserve">Надсилання повідомлення до </w:t>
            </w:r>
            <w:r w:rsidRPr="00502ED9">
              <w:rPr>
                <w:rFonts w:ascii="Arial" w:hAnsi="Arial" w:cs="Arial"/>
              </w:rPr>
              <w:t xml:space="preserve">територіальних центрів комплектування та соціальної підтримки </w:t>
            </w:r>
            <w:r w:rsidRPr="00502ED9">
              <w:rPr>
                <w:rFonts w:ascii="Arial" w:hAnsi="Arial" w:cs="Arial"/>
                <w:lang w:eastAsia="uk-UA"/>
              </w:rPr>
              <w:t>про державну реєстрацію утворення, припинення підприємств, установ т</w:t>
            </w:r>
            <w:r w:rsidR="006877E2">
              <w:rPr>
                <w:rFonts w:ascii="Arial" w:hAnsi="Arial" w:cs="Arial"/>
                <w:lang w:eastAsia="uk-UA"/>
              </w:rPr>
              <w:t>а організацій (у разі наявності)</w:t>
            </w:r>
            <w:r w:rsidRPr="00502ED9">
              <w:rPr>
                <w:rFonts w:ascii="Arial" w:hAnsi="Arial" w:cs="Arial"/>
                <w:lang w:eastAsia="uk-UA"/>
              </w:rPr>
              <w:t xml:space="preserve"> </w:t>
            </w:r>
            <w:r w:rsidRPr="00502ED9">
              <w:rPr>
                <w:rFonts w:ascii="Arial" w:hAnsi="Arial" w:cs="Arial"/>
              </w:rPr>
              <w:t>(за формою, наведеною у додатку 8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w:t>
            </w:r>
            <w:r w:rsidR="006877E2">
              <w:rPr>
                <w:rFonts w:ascii="Arial" w:hAnsi="Arial" w:cs="Arial"/>
              </w:rPr>
              <w:t>д 30.12.2022 № 1487 (зі змінами</w:t>
            </w:r>
            <w:r w:rsidRPr="00502ED9">
              <w:rPr>
                <w:rFonts w:ascii="Arial" w:hAnsi="Arial" w:cs="Arial"/>
              </w:rPr>
              <w:t>)</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 xml:space="preserve">Постійно </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(щомісяця до</w:t>
            </w:r>
          </w:p>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5 числа)</w:t>
            </w:r>
          </w:p>
        </w:tc>
        <w:tc>
          <w:tcPr>
            <w:tcW w:w="5244" w:type="dxa"/>
          </w:tcPr>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1.14.</w:t>
            </w:r>
          </w:p>
        </w:tc>
        <w:tc>
          <w:tcPr>
            <w:tcW w:w="6802" w:type="dxa"/>
          </w:tcPr>
          <w:p w:rsidR="008866A5" w:rsidRPr="00502ED9" w:rsidRDefault="008866A5" w:rsidP="00502ED9">
            <w:pPr>
              <w:pStyle w:val="a7"/>
              <w:keepLines/>
              <w:rPr>
                <w:rFonts w:ascii="Arial" w:hAnsi="Arial" w:cs="Arial"/>
                <w:sz w:val="24"/>
                <w:szCs w:val="24"/>
              </w:rPr>
            </w:pPr>
            <w:r w:rsidRPr="00502ED9">
              <w:rPr>
                <w:rFonts w:ascii="Arial" w:hAnsi="Arial" w:cs="Arial"/>
                <w:sz w:val="24"/>
                <w:szCs w:val="24"/>
              </w:rPr>
              <w:t xml:space="preserve">Зазначення адреси задекларованого/зареєстрованого місця проживання та адреси фактичного місця проживання призовників, військовозобов’язаних та резервістів відповідно до Витягу з реєстру територіальної громади </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 xml:space="preserve">Постійно </w:t>
            </w:r>
          </w:p>
        </w:tc>
        <w:tc>
          <w:tcPr>
            <w:tcW w:w="5244" w:type="dxa"/>
          </w:tcPr>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1.15.</w:t>
            </w:r>
          </w:p>
        </w:tc>
        <w:tc>
          <w:tcPr>
            <w:tcW w:w="6802" w:type="dxa"/>
          </w:tcPr>
          <w:p w:rsidR="008866A5" w:rsidRPr="00502ED9"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lang w:eastAsia="uk-UA"/>
              </w:rPr>
              <w:t>14</w:t>
            </w:r>
            <w:r w:rsidRPr="00502ED9">
              <w:rPr>
                <w:rFonts w:ascii="Arial" w:hAnsi="Arial" w:cs="Arial"/>
                <w:bCs/>
                <w:vertAlign w:val="superscript"/>
                <w:lang w:eastAsia="uk-UA"/>
              </w:rPr>
              <w:t xml:space="preserve">-1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№1487 (зі змінами):</w:t>
            </w:r>
            <w:r w:rsidRPr="00502ED9">
              <w:rPr>
                <w:rFonts w:ascii="Arial" w:hAnsi="Arial" w:cs="Arial"/>
                <w:lang w:eastAsia="uk-UA"/>
              </w:rPr>
              <w:t xml:space="preserve"> </w:t>
            </w:r>
          </w:p>
          <w:p w:rsidR="008866A5" w:rsidRPr="00502ED9" w:rsidRDefault="00502ED9" w:rsidP="00502ED9">
            <w:pPr>
              <w:shd w:val="clear" w:color="auto" w:fill="FFFFFF"/>
              <w:ind w:firstLine="450"/>
              <w:rPr>
                <w:rFonts w:ascii="Arial" w:hAnsi="Arial" w:cs="Arial"/>
                <w:lang w:eastAsia="uk-UA"/>
              </w:rPr>
            </w:pPr>
            <w:r w:rsidRPr="00502ED9">
              <w:rPr>
                <w:rFonts w:ascii="Arial" w:hAnsi="Arial" w:cs="Arial"/>
                <w:lang w:eastAsia="uk-UA"/>
              </w:rPr>
              <w:t>“</w:t>
            </w:r>
            <w:r w:rsidR="008866A5" w:rsidRPr="00502ED9">
              <w:rPr>
                <w:rFonts w:ascii="Arial" w:hAnsi="Arial" w:cs="Arial"/>
                <w:lang w:eastAsia="uk-UA"/>
              </w:rPr>
              <w:t>Щороку з 1 січня до 31 липня громадяни України чоловічої статі, яким у рік взяття на військовий облік виповнюється 17 років, вперше беруться на військовий облік призовників із внесенням відповідних відомостей до Єдиного державного реєстру призовників, військовозобов’язаних та резервістів шляхом:</w:t>
            </w:r>
          </w:p>
          <w:p w:rsidR="008866A5" w:rsidRPr="00502ED9" w:rsidRDefault="008866A5" w:rsidP="00502ED9">
            <w:pPr>
              <w:shd w:val="clear" w:color="auto" w:fill="FFFFFF"/>
              <w:ind w:firstLine="450"/>
              <w:rPr>
                <w:rFonts w:ascii="Arial" w:hAnsi="Arial" w:cs="Arial"/>
                <w:lang w:eastAsia="uk-UA"/>
              </w:rPr>
            </w:pPr>
            <w:bookmarkStart w:id="1" w:name="n852"/>
            <w:bookmarkEnd w:id="1"/>
            <w:r w:rsidRPr="00502ED9">
              <w:rPr>
                <w:rFonts w:ascii="Arial" w:hAnsi="Arial" w:cs="Arial"/>
                <w:lang w:eastAsia="uk-UA"/>
              </w:rPr>
              <w:t>проходження електронної ідентифікації та автентифікації для надання своїх персональних даних засобами електронного кабінету призовника, військовозобов’язаного, резервіста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чи інших засобів електронної ідентифікації, які дають змогу однозначно встановити особу;</w:t>
            </w:r>
          </w:p>
          <w:p w:rsidR="008866A5" w:rsidRPr="00502ED9" w:rsidRDefault="008866A5" w:rsidP="00502ED9">
            <w:pPr>
              <w:pStyle w:val="a7"/>
              <w:keepLines/>
              <w:rPr>
                <w:rFonts w:ascii="Arial" w:hAnsi="Arial" w:cs="Arial"/>
                <w:sz w:val="24"/>
                <w:szCs w:val="24"/>
              </w:rPr>
            </w:pPr>
            <w:bookmarkStart w:id="2" w:name="n853"/>
            <w:bookmarkEnd w:id="2"/>
            <w:r w:rsidRPr="00502ED9">
              <w:rPr>
                <w:rFonts w:ascii="Arial" w:hAnsi="Arial" w:cs="Arial"/>
                <w:sz w:val="24"/>
                <w:szCs w:val="24"/>
                <w:lang w:eastAsia="uk-UA"/>
              </w:rPr>
              <w:t xml:space="preserve">       особистого прибуття до районного (міського) територіального центру комплектування та соціальної підтримки з поданням документів, перелік яких встановлюється Міноборони.</w:t>
            </w:r>
            <w:r w:rsidR="00502ED9" w:rsidRPr="00502ED9">
              <w:rPr>
                <w:rFonts w:ascii="Arial" w:hAnsi="Arial" w:cs="Arial"/>
                <w:lang w:eastAsia="uk-UA"/>
              </w:rPr>
              <w:t>“</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Директор департаменту освіти та культури Львівської міської ради;</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начальник управління освітньої інфраструктури департаменту освіти та культури Львівської міської ради;</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керівники закладів загальної середньої освіти Львівської міської територіальної громади;</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працівники, що відповідають за ведення персонального військового обліку у  закладах загальної середньої освіти Львівської міської територіальної громади</w:t>
            </w:r>
          </w:p>
          <w:p w:rsidR="008866A5" w:rsidRPr="00502ED9" w:rsidRDefault="008866A5" w:rsidP="00812E87">
            <w:pPr>
              <w:pStyle w:val="a7"/>
              <w:keepLines/>
              <w:rPr>
                <w:rFonts w:ascii="Arial" w:hAnsi="Arial" w:cs="Arial"/>
                <w:sz w:val="24"/>
                <w:szCs w:val="24"/>
              </w:rPr>
            </w:pP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1.16.</w:t>
            </w:r>
          </w:p>
        </w:tc>
        <w:tc>
          <w:tcPr>
            <w:tcW w:w="6802" w:type="dxa"/>
          </w:tcPr>
          <w:p w:rsidR="008866A5" w:rsidRPr="00502ED9"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lang w:eastAsia="uk-UA"/>
              </w:rPr>
              <w:t>14</w:t>
            </w:r>
            <w:r w:rsidRPr="00502ED9">
              <w:rPr>
                <w:rFonts w:ascii="Arial" w:hAnsi="Arial" w:cs="Arial"/>
                <w:bCs/>
                <w:vertAlign w:val="superscript"/>
                <w:lang w:eastAsia="uk-UA"/>
              </w:rPr>
              <w:t xml:space="preserve">-2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№1487 (зі змінами):</w:t>
            </w:r>
            <w:r w:rsidRPr="00502ED9">
              <w:rPr>
                <w:rFonts w:ascii="Arial" w:hAnsi="Arial" w:cs="Arial"/>
                <w:lang w:eastAsia="uk-UA"/>
              </w:rPr>
              <w:t xml:space="preserve"> </w:t>
            </w:r>
          </w:p>
          <w:p w:rsidR="008866A5" w:rsidRPr="00502ED9" w:rsidRDefault="008866A5" w:rsidP="00502ED9">
            <w:pPr>
              <w:pStyle w:val="a7"/>
              <w:keepLines/>
              <w:rPr>
                <w:rFonts w:ascii="Arial" w:hAnsi="Arial" w:cs="Arial"/>
                <w:sz w:val="24"/>
                <w:szCs w:val="24"/>
                <w:lang w:val="en-US"/>
              </w:rPr>
            </w:pPr>
            <w:r w:rsidRPr="00502ED9">
              <w:rPr>
                <w:rFonts w:ascii="Arial" w:hAnsi="Arial" w:cs="Arial"/>
                <w:sz w:val="24"/>
                <w:szCs w:val="24"/>
                <w:lang w:eastAsia="uk-UA"/>
              </w:rPr>
              <w:t xml:space="preserve">      </w:t>
            </w:r>
            <w:r w:rsidR="00502ED9" w:rsidRPr="00502ED9">
              <w:rPr>
                <w:rFonts w:ascii="Arial" w:hAnsi="Arial" w:cs="Arial"/>
                <w:lang w:eastAsia="uk-UA"/>
              </w:rPr>
              <w:t>“</w:t>
            </w:r>
            <w:r w:rsidRPr="00502ED9">
              <w:rPr>
                <w:rFonts w:ascii="Arial" w:hAnsi="Arial" w:cs="Arial"/>
                <w:sz w:val="24"/>
                <w:szCs w:val="24"/>
                <w:lang w:eastAsia="uk-UA"/>
              </w:rPr>
              <w:t>Громадяни України, які не стали на військовий облік призовників у період, визначений </w:t>
            </w:r>
            <w:hyperlink r:id="rId8" w:anchor="n851" w:history="1">
              <w:r w:rsidRPr="00502ED9">
                <w:rPr>
                  <w:rFonts w:ascii="Arial" w:hAnsi="Arial" w:cs="Arial"/>
                  <w:sz w:val="24"/>
                  <w:szCs w:val="24"/>
                  <w:lang w:eastAsia="uk-UA"/>
                </w:rPr>
                <w:t>пунктом 14</w:t>
              </w:r>
            </w:hyperlink>
            <w:hyperlink r:id="rId9" w:anchor="n851" w:history="1">
              <w:r w:rsidRPr="00502ED9">
                <w:rPr>
                  <w:rFonts w:ascii="Arial" w:hAnsi="Arial" w:cs="Arial"/>
                  <w:bCs/>
                  <w:sz w:val="24"/>
                  <w:szCs w:val="24"/>
                  <w:vertAlign w:val="superscript"/>
                  <w:lang w:eastAsia="uk-UA"/>
                </w:rPr>
                <w:t>-1</w:t>
              </w:r>
            </w:hyperlink>
            <w:r w:rsidRPr="00502ED9">
              <w:rPr>
                <w:rFonts w:ascii="Arial" w:hAnsi="Arial" w:cs="Arial"/>
                <w:sz w:val="24"/>
                <w:szCs w:val="24"/>
                <w:lang w:eastAsia="uk-UA"/>
              </w:rPr>
              <w:t> цього Порядку, беруться на такий облік лише після особистого прибуття до районного (міського) територіального центру комплектування та соціальної підтримки.</w:t>
            </w:r>
            <w:r w:rsidR="00502ED9" w:rsidRPr="00502ED9">
              <w:rPr>
                <w:rFonts w:ascii="Arial" w:hAnsi="Arial" w:cs="Arial"/>
                <w:lang w:eastAsia="uk-UA"/>
              </w:rPr>
              <w:t xml:space="preserve"> “</w:t>
            </w:r>
            <w:r w:rsidR="00502ED9">
              <w:rPr>
                <w:rFonts w:ascii="Arial" w:hAnsi="Arial" w:cs="Arial"/>
                <w:lang w:val="en-US" w:eastAsia="uk-UA"/>
              </w:rPr>
              <w:t xml:space="preserve"> </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8869D2">
            <w:pPr>
              <w:pStyle w:val="a7"/>
              <w:keepLines/>
              <w:rPr>
                <w:rFonts w:ascii="Arial" w:hAnsi="Arial" w:cs="Arial"/>
                <w:sz w:val="24"/>
                <w:szCs w:val="24"/>
              </w:rPr>
            </w:pPr>
            <w:r w:rsidRPr="00502ED9">
              <w:rPr>
                <w:rFonts w:ascii="Arial" w:hAnsi="Arial" w:cs="Arial"/>
                <w:sz w:val="24"/>
                <w:szCs w:val="24"/>
              </w:rPr>
              <w:t>- Директор департаменту освіти та культури Львівської міської ради;</w:t>
            </w:r>
          </w:p>
          <w:p w:rsidR="008866A5" w:rsidRPr="00502ED9" w:rsidRDefault="008866A5" w:rsidP="008869D2">
            <w:pPr>
              <w:pStyle w:val="a7"/>
              <w:keepLines/>
              <w:rPr>
                <w:rFonts w:ascii="Arial" w:hAnsi="Arial" w:cs="Arial"/>
                <w:sz w:val="24"/>
                <w:szCs w:val="24"/>
              </w:rPr>
            </w:pPr>
            <w:r w:rsidRPr="00502ED9">
              <w:rPr>
                <w:rFonts w:ascii="Arial" w:hAnsi="Arial" w:cs="Arial"/>
                <w:sz w:val="24"/>
                <w:szCs w:val="24"/>
              </w:rPr>
              <w:t>- начальник управління освітньої інфраструктури департаменту освіти та культури Львівської міської ради;</w:t>
            </w:r>
          </w:p>
          <w:p w:rsidR="008866A5" w:rsidRPr="00502ED9" w:rsidRDefault="008866A5" w:rsidP="008869D2">
            <w:pPr>
              <w:pStyle w:val="a7"/>
              <w:keepLines/>
              <w:rPr>
                <w:rFonts w:ascii="Arial" w:hAnsi="Arial" w:cs="Arial"/>
                <w:sz w:val="24"/>
                <w:szCs w:val="24"/>
              </w:rPr>
            </w:pPr>
            <w:r w:rsidRPr="00502ED9">
              <w:rPr>
                <w:rFonts w:ascii="Arial" w:hAnsi="Arial" w:cs="Arial"/>
                <w:sz w:val="24"/>
                <w:szCs w:val="24"/>
              </w:rPr>
              <w:t>- керівники закладів загальної середньої освіти Львівської міської територіальної громади;</w:t>
            </w:r>
          </w:p>
          <w:p w:rsidR="008866A5" w:rsidRPr="00502ED9" w:rsidRDefault="008866A5" w:rsidP="00812E87">
            <w:pPr>
              <w:pStyle w:val="a7"/>
              <w:keepLines/>
              <w:rPr>
                <w:rFonts w:ascii="Arial" w:hAnsi="Arial" w:cs="Arial"/>
                <w:sz w:val="24"/>
                <w:szCs w:val="24"/>
              </w:rPr>
            </w:pPr>
            <w:r w:rsidRPr="00502ED9">
              <w:rPr>
                <w:rFonts w:ascii="Arial" w:hAnsi="Arial" w:cs="Arial"/>
                <w:sz w:val="24"/>
                <w:szCs w:val="24"/>
              </w:rPr>
              <w:t>- працівники, що відповідають за ведення персонального військового обліку у  закладах загальної середньої освіти Львівської міської територіальної громади</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1.17.</w:t>
            </w:r>
          </w:p>
        </w:tc>
        <w:tc>
          <w:tcPr>
            <w:tcW w:w="6802" w:type="dxa"/>
          </w:tcPr>
          <w:p w:rsidR="008866A5" w:rsidRPr="00502ED9"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lang w:eastAsia="uk-UA"/>
              </w:rPr>
              <w:t>14</w:t>
            </w:r>
            <w:r w:rsidRPr="00502ED9">
              <w:rPr>
                <w:rFonts w:ascii="Arial" w:hAnsi="Arial" w:cs="Arial"/>
                <w:bCs/>
                <w:vertAlign w:val="superscript"/>
                <w:lang w:eastAsia="uk-UA"/>
              </w:rPr>
              <w:t xml:space="preserve">-3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502ED9">
              <w:rPr>
                <w:rFonts w:ascii="Arial" w:hAnsi="Arial" w:cs="Arial"/>
                <w:lang w:val="en-US"/>
              </w:rPr>
              <w:t> </w:t>
            </w:r>
            <w:r w:rsidRPr="00502ED9">
              <w:rPr>
                <w:rFonts w:ascii="Arial" w:hAnsi="Arial" w:cs="Arial"/>
              </w:rPr>
              <w:t>1487 (зі змінами):</w:t>
            </w:r>
            <w:r w:rsidRPr="00502ED9">
              <w:rPr>
                <w:rFonts w:ascii="Arial" w:hAnsi="Arial" w:cs="Arial"/>
                <w:lang w:eastAsia="uk-UA"/>
              </w:rPr>
              <w:t xml:space="preserve"> </w:t>
            </w:r>
            <w:r w:rsidR="00502ED9" w:rsidRPr="00502ED9">
              <w:rPr>
                <w:rFonts w:ascii="Arial" w:hAnsi="Arial" w:cs="Arial"/>
                <w:lang w:eastAsia="uk-UA"/>
              </w:rPr>
              <w:t xml:space="preserve"> </w:t>
            </w:r>
          </w:p>
          <w:p w:rsidR="008866A5" w:rsidRPr="00502ED9" w:rsidRDefault="008866A5" w:rsidP="00502ED9">
            <w:pPr>
              <w:pStyle w:val="a7"/>
              <w:keepLines/>
              <w:rPr>
                <w:rFonts w:ascii="Arial" w:hAnsi="Arial" w:cs="Arial"/>
                <w:sz w:val="24"/>
                <w:szCs w:val="24"/>
              </w:rPr>
            </w:pPr>
            <w:r w:rsidRPr="00502ED9">
              <w:rPr>
                <w:rFonts w:ascii="Arial" w:hAnsi="Arial" w:cs="Arial"/>
                <w:sz w:val="24"/>
                <w:szCs w:val="24"/>
                <w:lang w:eastAsia="uk-UA"/>
              </w:rPr>
              <w:t xml:space="preserve">     </w:t>
            </w:r>
            <w:r w:rsidR="00502ED9" w:rsidRPr="00502ED9">
              <w:rPr>
                <w:rFonts w:ascii="Arial" w:hAnsi="Arial" w:cs="Arial"/>
                <w:lang w:eastAsia="uk-UA"/>
              </w:rPr>
              <w:t>“</w:t>
            </w:r>
            <w:r w:rsidRPr="00502ED9">
              <w:rPr>
                <w:rFonts w:ascii="Arial" w:hAnsi="Arial" w:cs="Arial"/>
                <w:sz w:val="24"/>
                <w:szCs w:val="24"/>
                <w:lang w:eastAsia="uk-UA"/>
              </w:rPr>
              <w:t>Громадяни України чоловічої статі віком від 25 до 60 років, які не перебувають на військовому обліку призовників, військовозобов’язаних та резервістів (крім випадків, коли такі громадяни не беруться на такий облік відповідно до законодавства), беруться на такий облік на підставі відомостей, отриманих Міноборони шляхом електронної інформаційної взаємодії Єдиного державного демографічного реєстру, відомчої інформаційної системи ДМС, інших інформаційних систем, реєстрів та баз (банків) даних та Єдиного державного реєстру призовників, військовозобов’язаних та резервістів засобами системи електронної взаємодії державних електронних інформаційних ресурсів “Трембіта” відповідно до </w:t>
            </w:r>
            <w:hyperlink r:id="rId10" w:anchor="n91" w:tgtFrame="_blank" w:history="1">
              <w:r w:rsidRPr="00502ED9">
                <w:rPr>
                  <w:rFonts w:ascii="Arial" w:hAnsi="Arial" w:cs="Arial"/>
                  <w:sz w:val="24"/>
                  <w:szCs w:val="24"/>
                  <w:lang w:eastAsia="uk-UA"/>
                </w:rPr>
                <w:t>статті 14</w:t>
              </w:r>
            </w:hyperlink>
            <w:r w:rsidRPr="00502ED9">
              <w:rPr>
                <w:rFonts w:ascii="Arial" w:hAnsi="Arial" w:cs="Arial"/>
                <w:sz w:val="24"/>
                <w:szCs w:val="24"/>
                <w:lang w:eastAsia="uk-UA"/>
              </w:rPr>
              <w:t> Закону України “Про Єдиний державний реєстр призовників, військовозобов’язаних та резервістів.</w:t>
            </w:r>
            <w:r w:rsidR="00502ED9" w:rsidRPr="00502ED9">
              <w:rPr>
                <w:rFonts w:ascii="Arial" w:hAnsi="Arial" w:cs="Arial"/>
                <w:lang w:eastAsia="uk-UA"/>
              </w:rPr>
              <w:t xml:space="preserve">“ </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E738F4">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E738F4">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E738F4">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E738F4">
            <w:pPr>
              <w:pStyle w:val="a7"/>
              <w:keepLines/>
              <w:rPr>
                <w:rFonts w:ascii="Arial" w:hAnsi="Arial" w:cs="Arial"/>
                <w:sz w:val="24"/>
                <w:szCs w:val="24"/>
              </w:rPr>
            </w:pPr>
            <w:r w:rsidRPr="00502ED9">
              <w:rPr>
                <w:rFonts w:ascii="Arial" w:hAnsi="Arial" w:cs="Arial"/>
                <w:sz w:val="24"/>
                <w:szCs w:val="24"/>
              </w:rPr>
              <w:t>- 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1.18.</w:t>
            </w:r>
          </w:p>
        </w:tc>
        <w:tc>
          <w:tcPr>
            <w:tcW w:w="6802" w:type="dxa"/>
          </w:tcPr>
          <w:p w:rsidR="008866A5" w:rsidRPr="00502ED9"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lang w:eastAsia="uk-UA"/>
              </w:rPr>
              <w:t>14</w:t>
            </w:r>
            <w:r w:rsidRPr="00502ED9">
              <w:rPr>
                <w:rFonts w:ascii="Arial" w:hAnsi="Arial" w:cs="Arial"/>
                <w:bCs/>
                <w:vertAlign w:val="superscript"/>
                <w:lang w:eastAsia="uk-UA"/>
              </w:rPr>
              <w:t xml:space="preserve">-4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502ED9">
              <w:rPr>
                <w:rFonts w:ascii="Arial" w:hAnsi="Arial" w:cs="Arial"/>
                <w:lang w:val="en-US"/>
              </w:rPr>
              <w:t> </w:t>
            </w:r>
            <w:r w:rsidRPr="00502ED9">
              <w:rPr>
                <w:rFonts w:ascii="Arial" w:hAnsi="Arial" w:cs="Arial"/>
              </w:rPr>
              <w:t>1487 (зі змінами):</w:t>
            </w:r>
            <w:r w:rsidRPr="00502ED9">
              <w:rPr>
                <w:rFonts w:ascii="Arial" w:hAnsi="Arial" w:cs="Arial"/>
                <w:lang w:eastAsia="uk-UA"/>
              </w:rPr>
              <w:t xml:space="preserve"> </w:t>
            </w:r>
          </w:p>
          <w:p w:rsidR="008866A5" w:rsidRPr="00502ED9" w:rsidRDefault="008866A5" w:rsidP="00502ED9">
            <w:pPr>
              <w:pStyle w:val="a7"/>
              <w:keepLines/>
              <w:rPr>
                <w:rFonts w:ascii="Arial" w:hAnsi="Arial" w:cs="Arial"/>
                <w:sz w:val="24"/>
                <w:szCs w:val="24"/>
              </w:rPr>
            </w:pPr>
            <w:r w:rsidRPr="00502ED9">
              <w:rPr>
                <w:rFonts w:ascii="Arial" w:hAnsi="Arial" w:cs="Arial"/>
                <w:sz w:val="24"/>
                <w:szCs w:val="24"/>
                <w:lang w:eastAsia="uk-UA"/>
              </w:rPr>
              <w:t xml:space="preserve">    </w:t>
            </w:r>
            <w:r w:rsidR="00502ED9" w:rsidRPr="00502ED9">
              <w:rPr>
                <w:rFonts w:ascii="Arial" w:hAnsi="Arial" w:cs="Arial"/>
                <w:lang w:eastAsia="uk-UA"/>
              </w:rPr>
              <w:t>“</w:t>
            </w:r>
            <w:r w:rsidRPr="00502ED9">
              <w:rPr>
                <w:rFonts w:ascii="Arial" w:hAnsi="Arial" w:cs="Arial"/>
                <w:sz w:val="24"/>
                <w:szCs w:val="24"/>
                <w:lang w:eastAsia="uk-UA"/>
              </w:rPr>
              <w:t>Обсяг та структура даних, якими обмінюються суб’єкти електронної інформаційної взаємодії у випадках, передбачених </w:t>
            </w:r>
            <w:hyperlink r:id="rId11" w:anchor="n856" w:history="1">
              <w:r w:rsidRPr="00502ED9">
                <w:rPr>
                  <w:rFonts w:ascii="Arial" w:hAnsi="Arial" w:cs="Arial"/>
                  <w:sz w:val="24"/>
                  <w:szCs w:val="24"/>
                  <w:lang w:eastAsia="uk-UA"/>
                </w:rPr>
                <w:t>пунктом 14</w:t>
              </w:r>
            </w:hyperlink>
            <w:hyperlink r:id="rId12" w:anchor="n856" w:history="1">
              <w:r w:rsidRPr="00502ED9">
                <w:rPr>
                  <w:rFonts w:ascii="Arial" w:hAnsi="Arial" w:cs="Arial"/>
                  <w:bCs/>
                  <w:sz w:val="24"/>
                  <w:szCs w:val="24"/>
                  <w:vertAlign w:val="superscript"/>
                  <w:lang w:eastAsia="uk-UA"/>
                </w:rPr>
                <w:t>-3</w:t>
              </w:r>
            </w:hyperlink>
            <w:r w:rsidRPr="00502ED9">
              <w:rPr>
                <w:rFonts w:ascii="Arial" w:hAnsi="Arial" w:cs="Arial"/>
                <w:sz w:val="24"/>
                <w:szCs w:val="24"/>
                <w:lang w:eastAsia="uk-UA"/>
              </w:rPr>
              <w:t> цього Порядку,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13" w:anchor="n340" w:tgtFrame="_blank" w:history="1">
              <w:r w:rsidRPr="00502ED9">
                <w:rPr>
                  <w:rFonts w:ascii="Arial" w:hAnsi="Arial" w:cs="Arial"/>
                  <w:sz w:val="24"/>
                  <w:szCs w:val="24"/>
                  <w:lang w:eastAsia="uk-UA"/>
                </w:rPr>
                <w:t>Порядку електронної (технічної та інформаційної) взаємодії</w:t>
              </w:r>
            </w:hyperlink>
            <w:r w:rsidRPr="00502ED9">
              <w:rPr>
                <w:rFonts w:ascii="Arial" w:hAnsi="Arial" w:cs="Arial"/>
                <w:sz w:val="24"/>
                <w:szCs w:val="24"/>
                <w:lang w:eastAsia="uk-UA"/>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 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здійснюється з використанням інших інформаційно-комунікаційних систем із дотриманням вимог щодо захисту інформації відповідно до </w:t>
            </w:r>
            <w:hyperlink r:id="rId14" w:anchor="n56" w:tgtFrame="_blank" w:history="1">
              <w:r w:rsidRPr="00502ED9">
                <w:rPr>
                  <w:rFonts w:ascii="Arial" w:hAnsi="Arial" w:cs="Arial"/>
                  <w:sz w:val="24"/>
                  <w:szCs w:val="24"/>
                  <w:lang w:eastAsia="uk-UA"/>
                </w:rPr>
                <w:t>статті 8</w:t>
              </w:r>
            </w:hyperlink>
            <w:r w:rsidRPr="00502ED9">
              <w:rPr>
                <w:rFonts w:ascii="Arial" w:hAnsi="Arial" w:cs="Arial"/>
                <w:sz w:val="24"/>
                <w:szCs w:val="24"/>
                <w:lang w:eastAsia="uk-UA"/>
              </w:rPr>
              <w:t> Закону України “Про захист інформації в інформаційно-комунікаційних системах</w:t>
            </w:r>
            <w:r w:rsidR="000A3CF3" w:rsidRPr="00502ED9">
              <w:rPr>
                <w:rFonts w:ascii="Arial" w:hAnsi="Arial" w:cs="Arial"/>
                <w:lang w:eastAsia="uk-UA"/>
              </w:rPr>
              <w:t>“</w:t>
            </w:r>
            <w:r w:rsidRPr="00502ED9">
              <w:rPr>
                <w:rFonts w:ascii="Arial" w:hAnsi="Arial" w:cs="Arial"/>
                <w:sz w:val="24"/>
                <w:szCs w:val="24"/>
                <w:lang w:eastAsia="uk-UA"/>
              </w:rPr>
              <w:t>.</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8869D2">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8869D2">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8869D2">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8869D2">
            <w:pPr>
              <w:pStyle w:val="a7"/>
              <w:keepLines/>
              <w:rPr>
                <w:rFonts w:ascii="Arial" w:hAnsi="Arial" w:cs="Arial"/>
                <w:sz w:val="24"/>
                <w:szCs w:val="24"/>
              </w:rPr>
            </w:pPr>
            <w:r w:rsidRPr="00502ED9">
              <w:rPr>
                <w:rFonts w:ascii="Arial" w:hAnsi="Arial" w:cs="Arial"/>
                <w:sz w:val="24"/>
                <w:szCs w:val="24"/>
              </w:rPr>
              <w:t>- 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1.19.</w:t>
            </w:r>
          </w:p>
        </w:tc>
        <w:tc>
          <w:tcPr>
            <w:tcW w:w="6802" w:type="dxa"/>
          </w:tcPr>
          <w:p w:rsidR="008866A5" w:rsidRPr="00502ED9"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lang w:eastAsia="uk-UA"/>
              </w:rPr>
              <w:t>14</w:t>
            </w:r>
            <w:r w:rsidRPr="00502ED9">
              <w:rPr>
                <w:rFonts w:ascii="Arial" w:hAnsi="Arial" w:cs="Arial"/>
                <w:bCs/>
                <w:vertAlign w:val="superscript"/>
                <w:lang w:eastAsia="uk-UA"/>
              </w:rPr>
              <w:t xml:space="preserve">-5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0A3CF3">
              <w:rPr>
                <w:rFonts w:ascii="Arial" w:hAnsi="Arial" w:cs="Arial"/>
                <w:lang w:val="en-US"/>
              </w:rPr>
              <w:t> </w:t>
            </w:r>
            <w:r w:rsidRPr="00502ED9">
              <w:rPr>
                <w:rFonts w:ascii="Arial" w:hAnsi="Arial" w:cs="Arial"/>
              </w:rPr>
              <w:t>1487 (зі змінами):</w:t>
            </w:r>
            <w:r w:rsidRPr="00502ED9">
              <w:rPr>
                <w:rFonts w:ascii="Arial" w:hAnsi="Arial" w:cs="Arial"/>
                <w:lang w:eastAsia="uk-UA"/>
              </w:rPr>
              <w:t xml:space="preserve"> </w:t>
            </w:r>
          </w:p>
          <w:p w:rsidR="008866A5" w:rsidRPr="00502ED9" w:rsidRDefault="008866A5" w:rsidP="00502ED9">
            <w:pPr>
              <w:pStyle w:val="a7"/>
              <w:keepLines/>
              <w:rPr>
                <w:rFonts w:ascii="Arial" w:hAnsi="Arial" w:cs="Arial"/>
                <w:sz w:val="24"/>
                <w:szCs w:val="24"/>
              </w:rPr>
            </w:pPr>
            <w:r w:rsidRPr="00502ED9">
              <w:rPr>
                <w:rFonts w:ascii="Arial" w:hAnsi="Arial" w:cs="Arial"/>
                <w:sz w:val="24"/>
                <w:szCs w:val="24"/>
                <w:lang w:eastAsia="uk-UA"/>
              </w:rPr>
              <w:t xml:space="preserve">     </w:t>
            </w:r>
            <w:r w:rsidR="000A3CF3" w:rsidRPr="00502ED9">
              <w:rPr>
                <w:rFonts w:ascii="Arial" w:hAnsi="Arial" w:cs="Arial"/>
                <w:lang w:eastAsia="uk-UA"/>
              </w:rPr>
              <w:t>“</w:t>
            </w:r>
            <w:r w:rsidRPr="00502ED9">
              <w:rPr>
                <w:rFonts w:ascii="Arial" w:hAnsi="Arial" w:cs="Arial"/>
                <w:sz w:val="24"/>
                <w:szCs w:val="24"/>
                <w:lang w:eastAsia="uk-UA"/>
              </w:rPr>
              <w:t>Взяття на військовий облік громадян України, зазначених у </w:t>
            </w:r>
            <w:hyperlink r:id="rId15" w:anchor="n851" w:history="1">
              <w:r w:rsidRPr="00502ED9">
                <w:rPr>
                  <w:rFonts w:ascii="Arial" w:hAnsi="Arial" w:cs="Arial"/>
                  <w:sz w:val="24"/>
                  <w:szCs w:val="24"/>
                  <w:lang w:eastAsia="uk-UA"/>
                </w:rPr>
                <w:t>пунктах 14</w:t>
              </w:r>
            </w:hyperlink>
            <w:hyperlink r:id="rId16" w:anchor="n851" w:history="1">
              <w:r w:rsidRPr="00502ED9">
                <w:rPr>
                  <w:rFonts w:ascii="Arial" w:hAnsi="Arial" w:cs="Arial"/>
                  <w:bCs/>
                  <w:sz w:val="24"/>
                  <w:szCs w:val="24"/>
                  <w:vertAlign w:val="superscript"/>
                  <w:lang w:eastAsia="uk-UA"/>
                </w:rPr>
                <w:t>-1</w:t>
              </w:r>
            </w:hyperlink>
            <w:r w:rsidRPr="00502ED9">
              <w:rPr>
                <w:rFonts w:ascii="Arial" w:hAnsi="Arial" w:cs="Arial"/>
                <w:bCs/>
                <w:sz w:val="24"/>
                <w:szCs w:val="24"/>
                <w:vertAlign w:val="superscript"/>
                <w:lang w:eastAsia="uk-UA"/>
              </w:rPr>
              <w:t> </w:t>
            </w:r>
            <w:r w:rsidRPr="00502ED9">
              <w:rPr>
                <w:rFonts w:ascii="Arial" w:hAnsi="Arial" w:cs="Arial"/>
                <w:sz w:val="24"/>
                <w:szCs w:val="24"/>
                <w:lang w:eastAsia="uk-UA"/>
              </w:rPr>
              <w:t>і </w:t>
            </w:r>
            <w:hyperlink r:id="rId17" w:anchor="n856" w:history="1">
              <w:r w:rsidRPr="00502ED9">
                <w:rPr>
                  <w:rFonts w:ascii="Arial" w:hAnsi="Arial" w:cs="Arial"/>
                  <w:sz w:val="24"/>
                  <w:szCs w:val="24"/>
                  <w:lang w:eastAsia="uk-UA"/>
                </w:rPr>
                <w:t>14</w:t>
              </w:r>
            </w:hyperlink>
            <w:hyperlink r:id="rId18" w:anchor="n856" w:history="1">
              <w:r w:rsidRPr="00502ED9">
                <w:rPr>
                  <w:rFonts w:ascii="Arial" w:hAnsi="Arial" w:cs="Arial"/>
                  <w:bCs/>
                  <w:sz w:val="24"/>
                  <w:szCs w:val="24"/>
                  <w:vertAlign w:val="superscript"/>
                  <w:lang w:eastAsia="uk-UA"/>
                </w:rPr>
                <w:t>-3</w:t>
              </w:r>
            </w:hyperlink>
            <w:r w:rsidRPr="00502ED9">
              <w:rPr>
                <w:rFonts w:ascii="Arial" w:hAnsi="Arial" w:cs="Arial"/>
                <w:sz w:val="24"/>
                <w:szCs w:val="24"/>
                <w:lang w:eastAsia="uk-UA"/>
              </w:rPr>
              <w:t> цього Порядку, здійснюється за зареєстрованим/ задекларованим їх місцем проживання (військовозобов’язаних та резервістів СБУ - в Центральному управлінні та регіональних органах СБУ), а у разі, коли місце проживання не зареєстровано/не задекларовано, - територіальними центрами комплектування та соціальної підтримки, визначеними Генеральним штабом Збройних Сил.</w:t>
            </w:r>
            <w:r w:rsidR="000A3CF3" w:rsidRPr="00502ED9">
              <w:rPr>
                <w:rFonts w:ascii="Arial" w:hAnsi="Arial" w:cs="Arial"/>
                <w:lang w:eastAsia="uk-UA"/>
              </w:rPr>
              <w:t>“</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1.20.</w:t>
            </w:r>
          </w:p>
        </w:tc>
        <w:tc>
          <w:tcPr>
            <w:tcW w:w="6802" w:type="dxa"/>
          </w:tcPr>
          <w:p w:rsidR="008866A5" w:rsidRPr="00502ED9"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lang w:eastAsia="uk-UA"/>
              </w:rPr>
              <w:t>14</w:t>
            </w:r>
            <w:r w:rsidRPr="00502ED9">
              <w:rPr>
                <w:rFonts w:ascii="Arial" w:hAnsi="Arial" w:cs="Arial"/>
                <w:bCs/>
                <w:vertAlign w:val="superscript"/>
                <w:lang w:eastAsia="uk-UA"/>
              </w:rPr>
              <w:t xml:space="preserve">-6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№1487 (зі змінами):</w:t>
            </w:r>
            <w:r w:rsidRPr="00502ED9">
              <w:rPr>
                <w:rFonts w:ascii="Arial" w:hAnsi="Arial" w:cs="Arial"/>
                <w:lang w:eastAsia="uk-UA"/>
              </w:rPr>
              <w:t xml:space="preserve"> </w:t>
            </w:r>
          </w:p>
          <w:p w:rsidR="008866A5" w:rsidRPr="00502ED9" w:rsidRDefault="008866A5" w:rsidP="00502ED9">
            <w:pPr>
              <w:pStyle w:val="a7"/>
              <w:keepLines/>
              <w:rPr>
                <w:rFonts w:ascii="Arial" w:hAnsi="Arial" w:cs="Arial"/>
                <w:sz w:val="24"/>
                <w:szCs w:val="24"/>
              </w:rPr>
            </w:pPr>
            <w:r w:rsidRPr="00502ED9">
              <w:rPr>
                <w:rFonts w:ascii="Arial" w:hAnsi="Arial" w:cs="Arial"/>
                <w:sz w:val="24"/>
                <w:szCs w:val="24"/>
                <w:lang w:eastAsia="uk-UA"/>
              </w:rPr>
              <w:t xml:space="preserve">     </w:t>
            </w:r>
            <w:r w:rsidR="000A3CF3" w:rsidRPr="00502ED9">
              <w:rPr>
                <w:rFonts w:ascii="Arial" w:hAnsi="Arial" w:cs="Arial"/>
                <w:lang w:eastAsia="uk-UA"/>
              </w:rPr>
              <w:t>“</w:t>
            </w:r>
            <w:r w:rsidRPr="00502ED9">
              <w:rPr>
                <w:rFonts w:ascii="Arial" w:hAnsi="Arial" w:cs="Arial"/>
                <w:sz w:val="24"/>
                <w:szCs w:val="24"/>
                <w:lang w:eastAsia="uk-UA"/>
              </w:rPr>
              <w:t>Взяття  на  військовий  облік  зазначених  у </w:t>
            </w:r>
            <w:hyperlink r:id="rId19" w:anchor="n851" w:history="1">
              <w:r w:rsidRPr="00502ED9">
                <w:rPr>
                  <w:rFonts w:ascii="Arial" w:hAnsi="Arial" w:cs="Arial"/>
                  <w:sz w:val="24"/>
                  <w:szCs w:val="24"/>
                  <w:lang w:eastAsia="uk-UA"/>
                </w:rPr>
                <w:t>пунктах</w:t>
              </w:r>
              <w:r w:rsidR="000A3CF3" w:rsidRPr="000A3CF3">
                <w:rPr>
                  <w:rFonts w:ascii="Arial" w:hAnsi="Arial" w:cs="Arial"/>
                  <w:sz w:val="24"/>
                  <w:szCs w:val="24"/>
                  <w:lang w:val="ru-RU" w:eastAsia="uk-UA"/>
                </w:rPr>
                <w:t xml:space="preserve">  </w:t>
              </w:r>
              <w:r w:rsidRPr="00502ED9">
                <w:rPr>
                  <w:rFonts w:ascii="Arial" w:hAnsi="Arial" w:cs="Arial"/>
                  <w:sz w:val="24"/>
                  <w:szCs w:val="24"/>
                  <w:lang w:eastAsia="uk-UA"/>
                </w:rPr>
                <w:t>14</w:t>
              </w:r>
            </w:hyperlink>
            <w:hyperlink r:id="rId20" w:anchor="n851" w:history="1">
              <w:r w:rsidRPr="00502ED9">
                <w:rPr>
                  <w:rFonts w:ascii="Arial" w:hAnsi="Arial" w:cs="Arial"/>
                  <w:bCs/>
                  <w:sz w:val="24"/>
                  <w:szCs w:val="24"/>
                  <w:vertAlign w:val="superscript"/>
                  <w:lang w:eastAsia="uk-UA"/>
                </w:rPr>
                <w:t>-1</w:t>
              </w:r>
            </w:hyperlink>
            <w:r w:rsidRPr="00502ED9">
              <w:rPr>
                <w:rFonts w:ascii="Arial" w:hAnsi="Arial" w:cs="Arial"/>
                <w:bCs/>
                <w:sz w:val="24"/>
                <w:szCs w:val="24"/>
                <w:vertAlign w:val="superscript"/>
                <w:lang w:eastAsia="uk-UA"/>
              </w:rPr>
              <w:t> </w:t>
            </w:r>
            <w:r w:rsidRPr="00502ED9">
              <w:rPr>
                <w:rFonts w:ascii="Arial" w:hAnsi="Arial" w:cs="Arial"/>
                <w:sz w:val="24"/>
                <w:szCs w:val="24"/>
                <w:lang w:eastAsia="uk-UA"/>
              </w:rPr>
              <w:t>і </w:t>
            </w:r>
            <w:hyperlink r:id="rId21" w:anchor="n856" w:history="1">
              <w:r w:rsidRPr="00502ED9">
                <w:rPr>
                  <w:rFonts w:ascii="Arial" w:hAnsi="Arial" w:cs="Arial"/>
                  <w:sz w:val="24"/>
                  <w:szCs w:val="24"/>
                  <w:lang w:eastAsia="uk-UA"/>
                </w:rPr>
                <w:t>14</w:t>
              </w:r>
            </w:hyperlink>
            <w:hyperlink r:id="rId22" w:anchor="n856" w:history="1">
              <w:r w:rsidRPr="00502ED9">
                <w:rPr>
                  <w:rFonts w:ascii="Arial" w:hAnsi="Arial" w:cs="Arial"/>
                  <w:bCs/>
                  <w:sz w:val="24"/>
                  <w:szCs w:val="24"/>
                  <w:vertAlign w:val="superscript"/>
                  <w:lang w:eastAsia="uk-UA"/>
                </w:rPr>
                <w:t>-3</w:t>
              </w:r>
            </w:hyperlink>
            <w:r w:rsidRPr="00502ED9">
              <w:rPr>
                <w:rFonts w:ascii="Arial" w:hAnsi="Arial" w:cs="Arial"/>
                <w:sz w:val="24"/>
                <w:szCs w:val="24"/>
                <w:lang w:eastAsia="uk-UA"/>
              </w:rPr>
              <w:t> цього Порядку осіб проводиться без направлення на військово-лікарську комісію для проходження медичного огляду.</w:t>
            </w:r>
            <w:r w:rsidR="000A3CF3" w:rsidRPr="00502ED9">
              <w:rPr>
                <w:rFonts w:ascii="Arial" w:hAnsi="Arial" w:cs="Arial"/>
                <w:lang w:eastAsia="uk-UA"/>
              </w:rPr>
              <w:t>“</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1.21.</w:t>
            </w:r>
          </w:p>
        </w:tc>
        <w:tc>
          <w:tcPr>
            <w:tcW w:w="6802" w:type="dxa"/>
          </w:tcPr>
          <w:p w:rsidR="008866A5" w:rsidRPr="00502ED9"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lang w:eastAsia="uk-UA"/>
              </w:rPr>
              <w:t>15</w:t>
            </w:r>
            <w:r w:rsidRPr="00502ED9">
              <w:rPr>
                <w:rFonts w:ascii="Arial" w:hAnsi="Arial" w:cs="Arial"/>
                <w:bCs/>
                <w:vertAlign w:val="superscript"/>
                <w:lang w:eastAsia="uk-UA"/>
              </w:rPr>
              <w:t xml:space="preserve">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0A3CF3">
              <w:rPr>
                <w:rFonts w:ascii="Arial" w:hAnsi="Arial" w:cs="Arial"/>
                <w:lang w:val="en-US"/>
              </w:rPr>
              <w:t> </w:t>
            </w:r>
            <w:r w:rsidRPr="00502ED9">
              <w:rPr>
                <w:rFonts w:ascii="Arial" w:hAnsi="Arial" w:cs="Arial"/>
              </w:rPr>
              <w:t>1487 (зі змінами):</w:t>
            </w:r>
            <w:r w:rsidRPr="00502ED9">
              <w:rPr>
                <w:rFonts w:ascii="Arial" w:hAnsi="Arial" w:cs="Arial"/>
                <w:lang w:eastAsia="uk-UA"/>
              </w:rPr>
              <w:t xml:space="preserve"> </w:t>
            </w:r>
          </w:p>
          <w:p w:rsidR="008866A5" w:rsidRPr="00502ED9" w:rsidRDefault="000A3CF3" w:rsidP="00502ED9">
            <w:pPr>
              <w:shd w:val="clear" w:color="auto" w:fill="FFFFFF"/>
              <w:ind w:firstLine="450"/>
              <w:rPr>
                <w:rFonts w:ascii="Arial" w:hAnsi="Arial" w:cs="Arial"/>
                <w:lang w:eastAsia="uk-UA"/>
              </w:rPr>
            </w:pPr>
            <w:r w:rsidRPr="00502ED9">
              <w:rPr>
                <w:rFonts w:ascii="Arial" w:hAnsi="Arial" w:cs="Arial"/>
                <w:lang w:eastAsia="uk-UA"/>
              </w:rPr>
              <w:t>“</w:t>
            </w:r>
            <w:r w:rsidR="008866A5" w:rsidRPr="00502ED9">
              <w:rPr>
                <w:rFonts w:ascii="Arial" w:hAnsi="Arial" w:cs="Arial"/>
                <w:lang w:eastAsia="uk-UA"/>
              </w:rPr>
              <w:t>За умови запровадження інформаційної взаємодії між Єдиним державним реєстром призовників, військовозобов’язаних та резервістів та інформаційно-комунікаційними системами, реєстрами, базами (банками) даних, держателями (розпорядниками, адміністраторами) яких є державні органи, відповідно до </w:t>
            </w:r>
            <w:hyperlink r:id="rId23" w:tgtFrame="_blank" w:history="1">
              <w:r w:rsidR="008866A5" w:rsidRPr="00502ED9">
                <w:rPr>
                  <w:rFonts w:ascii="Arial" w:hAnsi="Arial" w:cs="Arial"/>
                  <w:lang w:eastAsia="uk-UA"/>
                </w:rPr>
                <w:t>Закону України</w:t>
              </w:r>
            </w:hyperlink>
            <w:r w:rsidR="008866A5" w:rsidRPr="00502ED9">
              <w:rPr>
                <w:rFonts w:ascii="Arial" w:hAnsi="Arial" w:cs="Arial"/>
                <w:lang w:eastAsia="uk-UA"/>
              </w:rPr>
              <w:t> “Про Єдиний державний реєстр призовників, військовозобов’язаних та резервістів”:</w:t>
            </w:r>
          </w:p>
          <w:p w:rsidR="008866A5" w:rsidRPr="00502ED9" w:rsidRDefault="008866A5" w:rsidP="00502ED9">
            <w:pPr>
              <w:shd w:val="clear" w:color="auto" w:fill="FFFFFF"/>
              <w:ind w:firstLine="450"/>
              <w:rPr>
                <w:rFonts w:ascii="Arial" w:hAnsi="Arial" w:cs="Arial"/>
                <w:lang w:eastAsia="uk-UA"/>
              </w:rPr>
            </w:pPr>
            <w:bookmarkStart w:id="3" w:name="n70"/>
            <w:bookmarkEnd w:id="3"/>
            <w:r w:rsidRPr="00502ED9">
              <w:rPr>
                <w:rFonts w:ascii="Arial" w:hAnsi="Arial" w:cs="Arial"/>
                <w:lang w:eastAsia="uk-UA"/>
              </w:rPr>
              <w:t>взяття на військовий облік, зняття з військового обліку призовників, військовозобов’язаних та резервістів, які перебувають на військовому обліку і відомості про яких наявні та актуалізовані (верифіковані) в Єдиному державному реєстрі призовників, військовозобов’язаних та резервістів, за умови дотримання ними правил військового обліку здійснюється на підставі відомостей про декларування, зняття із задекларованого/зареєстрованого місця проживання осіб в електронній формі, надісланих органами, що здійснюють реєстрацію/зняття з реєстрації місця проживання/перебування фізичних осіб (далі - органи реєстрації) через єдину інформаційну систему МВС до Єдиного державного реєстру призовників, військовозобов’язаних та резервістів;</w:t>
            </w:r>
          </w:p>
          <w:p w:rsidR="008866A5" w:rsidRPr="00502ED9" w:rsidRDefault="008866A5" w:rsidP="00502ED9">
            <w:pPr>
              <w:shd w:val="clear" w:color="auto" w:fill="FFFFFF"/>
              <w:ind w:firstLine="450"/>
              <w:rPr>
                <w:rFonts w:ascii="Arial" w:hAnsi="Arial" w:cs="Arial"/>
                <w:lang w:eastAsia="uk-UA"/>
              </w:rPr>
            </w:pPr>
            <w:bookmarkStart w:id="4" w:name="n866"/>
            <w:bookmarkStart w:id="5" w:name="n71"/>
            <w:bookmarkEnd w:id="4"/>
            <w:bookmarkEnd w:id="5"/>
            <w:r w:rsidRPr="00502ED9">
              <w:rPr>
                <w:rFonts w:ascii="Arial" w:hAnsi="Arial" w:cs="Arial"/>
                <w:lang w:eastAsia="uk-UA"/>
              </w:rPr>
              <w:t>відомості про декларування/зняття із задекларованого/ зареєстрованого місця проживання призовників, військовозобов’язаних та резервістів, надіслані органом реєстрації через єдину інформаційну систему МВС до Єдиного державного реєстру призовників, військовозобов’язаних та резервістів, є підставою для взяття особи на військовий облік або зняття з військового обліку районним (міським) територіальним центром комплектування та соціальної підтримки, органом СБУ, відповідним підрозділом розвідувального органу.</w:t>
            </w:r>
          </w:p>
          <w:p w:rsidR="008866A5" w:rsidRPr="00502ED9" w:rsidRDefault="008866A5" w:rsidP="00502ED9">
            <w:pPr>
              <w:shd w:val="clear" w:color="auto" w:fill="FFFFFF"/>
              <w:ind w:firstLine="450"/>
              <w:rPr>
                <w:rFonts w:ascii="Arial" w:hAnsi="Arial" w:cs="Arial"/>
                <w:lang w:eastAsia="uk-UA"/>
              </w:rPr>
            </w:pPr>
            <w:bookmarkStart w:id="6" w:name="n72"/>
            <w:bookmarkEnd w:id="6"/>
            <w:r w:rsidRPr="00502ED9">
              <w:rPr>
                <w:rFonts w:ascii="Arial" w:hAnsi="Arial" w:cs="Arial"/>
                <w:lang w:eastAsia="uk-UA"/>
              </w:rPr>
              <w:t>У разі звернення військовозобов’язаного або резервіста до органу СБУ, відповідних підрозділів розвідувальних органів за новим задекларованим/зареєстрованим місцем проживання в його військово-облікових документах проставляються відповідні відмітки про взяття на військовий облік за новим місцем проживання.</w:t>
            </w:r>
          </w:p>
          <w:p w:rsidR="008866A5" w:rsidRPr="00502ED9" w:rsidRDefault="008866A5" w:rsidP="00502ED9">
            <w:pPr>
              <w:shd w:val="clear" w:color="auto" w:fill="FFFFFF"/>
              <w:ind w:firstLine="450"/>
              <w:rPr>
                <w:rFonts w:ascii="Arial" w:hAnsi="Arial" w:cs="Arial"/>
                <w:lang w:eastAsia="uk-UA"/>
              </w:rPr>
            </w:pPr>
            <w:bookmarkStart w:id="7" w:name="n710"/>
            <w:bookmarkStart w:id="8" w:name="n73"/>
            <w:bookmarkEnd w:id="7"/>
            <w:bookmarkEnd w:id="8"/>
            <w:r w:rsidRPr="00502ED9">
              <w:rPr>
                <w:rFonts w:ascii="Arial" w:hAnsi="Arial" w:cs="Arial"/>
                <w:lang w:eastAsia="uk-UA"/>
              </w:rPr>
              <w:t>У разі коли відомості про призовника, військовозобов’язаного або резервіста не включено до Єдиного державного реєстру призовників, військовозобов’язаних та резервістів, призовник, військовозобов’язаний або резервіст може за власним бажанням подати відомості для включення до Єдиного державного реєстру призовників, військовозобов’язаних та резервістів під час формування декларації про місце проживання з використанням засобів Єдиного державного вебпорталу електронних послуг (далі - Портал Дія) за умови запровадження інформаційної взаємодії. Механізм та вимоги до технічного опису сервісу електронної інформаційної взаємодії між Порталом Дія та Єдиним державним реєстром призовників, військовозобов’язаних та резервістів встановлюються Міноборони.</w:t>
            </w:r>
          </w:p>
          <w:p w:rsidR="008866A5" w:rsidRPr="00502ED9" w:rsidRDefault="008866A5" w:rsidP="00502ED9">
            <w:pPr>
              <w:pStyle w:val="a7"/>
              <w:keepLines/>
              <w:rPr>
                <w:rFonts w:ascii="Arial" w:hAnsi="Arial" w:cs="Arial"/>
                <w:sz w:val="24"/>
                <w:szCs w:val="24"/>
              </w:rPr>
            </w:pPr>
            <w:bookmarkStart w:id="9" w:name="n74"/>
            <w:bookmarkEnd w:id="9"/>
            <w:r w:rsidRPr="00502ED9">
              <w:rPr>
                <w:rFonts w:ascii="Arial" w:hAnsi="Arial" w:cs="Arial"/>
                <w:sz w:val="24"/>
                <w:szCs w:val="24"/>
                <w:lang w:eastAsia="uk-UA"/>
              </w:rPr>
              <w:t xml:space="preserve">      Відомості про декларування/зняття із задекларованого/ зареєстрованого місця проживання призовників, військовозобов’язаних та резервістів за декларацією (заявою), поданою в електронній формі з використанням засобів Порталу Дія, не включаються органом реєстрації до </w:t>
            </w:r>
            <w:hyperlink r:id="rId24" w:anchor="n497" w:history="1">
              <w:r w:rsidRPr="00502ED9">
                <w:rPr>
                  <w:rFonts w:ascii="Arial" w:hAnsi="Arial" w:cs="Arial"/>
                  <w:sz w:val="24"/>
                  <w:szCs w:val="24"/>
                  <w:lang w:eastAsia="uk-UA"/>
                </w:rPr>
                <w:t>повідомлення</w:t>
              </w:r>
            </w:hyperlink>
            <w:r w:rsidRPr="00502ED9">
              <w:rPr>
                <w:rFonts w:ascii="Arial" w:hAnsi="Arial" w:cs="Arial"/>
                <w:sz w:val="24"/>
                <w:szCs w:val="24"/>
                <w:lang w:eastAsia="uk-UA"/>
              </w:rPr>
              <w:t>, передбаченого додатком 18.</w:t>
            </w:r>
            <w:r w:rsidR="000A3CF3" w:rsidRPr="00502ED9">
              <w:rPr>
                <w:rFonts w:ascii="Arial" w:hAnsi="Arial" w:cs="Arial"/>
                <w:lang w:eastAsia="uk-UA"/>
              </w:rPr>
              <w:t>“</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081177">
            <w:pPr>
              <w:pStyle w:val="a7"/>
              <w:keepLines/>
              <w:rPr>
                <w:rFonts w:ascii="Arial" w:hAnsi="Arial" w:cs="Arial"/>
                <w:sz w:val="24"/>
                <w:szCs w:val="24"/>
              </w:rPr>
            </w:pPr>
            <w:r w:rsidRPr="00502ED9">
              <w:rPr>
                <w:rFonts w:ascii="Arial" w:hAnsi="Arial" w:cs="Arial"/>
                <w:sz w:val="24"/>
                <w:szCs w:val="24"/>
              </w:rPr>
              <w:t>- 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1.22.</w:t>
            </w:r>
          </w:p>
        </w:tc>
        <w:tc>
          <w:tcPr>
            <w:tcW w:w="6802" w:type="dxa"/>
          </w:tcPr>
          <w:p w:rsidR="008866A5" w:rsidRPr="000A3CF3" w:rsidRDefault="008866A5" w:rsidP="00502ED9">
            <w:pPr>
              <w:shd w:val="clear" w:color="auto" w:fill="FFFFFF"/>
              <w:rPr>
                <w:rFonts w:ascii="Arial" w:hAnsi="Arial" w:cs="Arial"/>
                <w:lang w:eastAsia="uk-UA"/>
              </w:rPr>
            </w:pPr>
            <w:r w:rsidRPr="00502ED9">
              <w:rPr>
                <w:rFonts w:ascii="Arial" w:hAnsi="Arial" w:cs="Arial"/>
              </w:rPr>
              <w:t xml:space="preserve">Здійснення заходів, передбачених пунктом </w:t>
            </w:r>
            <w:r w:rsidRPr="00502ED9">
              <w:rPr>
                <w:rFonts w:ascii="Arial" w:hAnsi="Arial" w:cs="Arial"/>
                <w:bCs/>
                <w:vertAlign w:val="superscript"/>
                <w:lang w:eastAsia="uk-UA"/>
              </w:rPr>
              <w:t xml:space="preserve"> </w:t>
            </w:r>
            <w:r w:rsidRPr="00502ED9">
              <w:rPr>
                <w:rFonts w:ascii="Arial" w:hAnsi="Arial" w:cs="Arial"/>
                <w:lang w:eastAsia="uk-UA"/>
              </w:rPr>
              <w:t>15</w:t>
            </w:r>
            <w:r w:rsidRPr="00502ED9">
              <w:rPr>
                <w:rFonts w:ascii="Arial" w:hAnsi="Arial" w:cs="Arial"/>
                <w:bCs/>
                <w:vertAlign w:val="superscript"/>
                <w:lang w:eastAsia="uk-UA"/>
              </w:rPr>
              <w:t xml:space="preserve">-1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№1487 (зі змінами):</w:t>
            </w:r>
            <w:r w:rsidRPr="00502ED9">
              <w:rPr>
                <w:rFonts w:ascii="Arial" w:hAnsi="Arial" w:cs="Arial"/>
                <w:lang w:eastAsia="uk-UA"/>
              </w:rPr>
              <w:t xml:space="preserve"> </w:t>
            </w:r>
            <w:r w:rsidR="000A3CF3" w:rsidRPr="000A3CF3">
              <w:rPr>
                <w:rFonts w:ascii="Arial" w:hAnsi="Arial" w:cs="Arial"/>
                <w:lang w:eastAsia="uk-UA"/>
              </w:rPr>
              <w:t xml:space="preserve"> </w:t>
            </w:r>
          </w:p>
          <w:p w:rsidR="008866A5" w:rsidRPr="00502ED9" w:rsidRDefault="008866A5" w:rsidP="00502ED9">
            <w:pPr>
              <w:pStyle w:val="a7"/>
              <w:keepLines/>
              <w:rPr>
                <w:rFonts w:ascii="Arial" w:hAnsi="Arial" w:cs="Arial"/>
                <w:sz w:val="24"/>
                <w:szCs w:val="24"/>
              </w:rPr>
            </w:pPr>
            <w:r w:rsidRPr="00502ED9">
              <w:rPr>
                <w:rFonts w:ascii="Arial" w:hAnsi="Arial" w:cs="Arial"/>
                <w:sz w:val="24"/>
                <w:szCs w:val="24"/>
                <w:lang w:eastAsia="uk-UA"/>
              </w:rPr>
              <w:t xml:space="preserve">        </w:t>
            </w:r>
            <w:r w:rsidR="000A3CF3" w:rsidRPr="00502ED9">
              <w:rPr>
                <w:rFonts w:ascii="Arial" w:hAnsi="Arial" w:cs="Arial"/>
                <w:lang w:eastAsia="uk-UA"/>
              </w:rPr>
              <w:t>“</w:t>
            </w:r>
            <w:r w:rsidRPr="00502ED9">
              <w:rPr>
                <w:rFonts w:ascii="Arial" w:hAnsi="Arial" w:cs="Arial"/>
                <w:sz w:val="24"/>
                <w:szCs w:val="24"/>
                <w:lang w:eastAsia="uk-UA"/>
              </w:rPr>
              <w:t>До запровадження електронної інформаційної взаємодії між Єдиним державним реєстром призовників, військовозобов’язаних та резервістів та інформаційно-комунікаційними системами, реєстрами, базами (банками) даних, держателями (розпорядниками, адміністраторами) яких є державні органи, відповідно до </w:t>
            </w:r>
            <w:hyperlink r:id="rId25" w:tgtFrame="_blank" w:history="1">
              <w:r w:rsidRPr="00502ED9">
                <w:rPr>
                  <w:rFonts w:ascii="Arial" w:hAnsi="Arial" w:cs="Arial"/>
                  <w:sz w:val="24"/>
                  <w:szCs w:val="24"/>
                  <w:lang w:eastAsia="uk-UA"/>
                </w:rPr>
                <w:t>Закону України</w:t>
              </w:r>
            </w:hyperlink>
            <w:r w:rsidRPr="00502ED9">
              <w:rPr>
                <w:rFonts w:ascii="Arial" w:hAnsi="Arial" w:cs="Arial"/>
                <w:sz w:val="24"/>
                <w:szCs w:val="24"/>
                <w:lang w:eastAsia="uk-UA"/>
              </w:rPr>
              <w:t> “Про Єдиний державний реєстр призовників, військовозобов’язаних та резервістів” призовники, військовозобов’язані та резервісти (за наявності у них дійсних військово-облікових документів) можуть надавати інформацію про зміну своїх облікових даних шляхом подання заяв та відповідних підтвердних документів через центри надання адміністративних послуг (військовозобов’язані та резервісти СБУ чи розвідувальних органів - до органу СБУ, відповідних підрозділів розвідувальних органів), на підставі яких районний (міський) територіальний центр комплектування та соціальної підтримки, орган СБУ, відповідні підрозділи розвідувальних органів вносять зміни до відповідних облікових документів та Єдиного державного реєстру призовників, військовозобов’язаних та резервістів.</w:t>
            </w:r>
            <w:r w:rsidR="000A3CF3" w:rsidRPr="00502ED9">
              <w:rPr>
                <w:rFonts w:ascii="Arial" w:hAnsi="Arial" w:cs="Arial"/>
                <w:lang w:eastAsia="uk-UA"/>
              </w:rPr>
              <w:t>“</w:t>
            </w:r>
          </w:p>
        </w:tc>
        <w:tc>
          <w:tcPr>
            <w:tcW w:w="2690" w:type="dxa"/>
          </w:tcPr>
          <w:p w:rsidR="008866A5" w:rsidRPr="00502ED9" w:rsidRDefault="008866A5" w:rsidP="00812E87">
            <w:pPr>
              <w:pStyle w:val="a7"/>
              <w:keepLines/>
              <w:jc w:val="center"/>
              <w:rPr>
                <w:rFonts w:ascii="Arial" w:hAnsi="Arial" w:cs="Arial"/>
                <w:sz w:val="24"/>
                <w:szCs w:val="24"/>
              </w:rPr>
            </w:pPr>
            <w:r w:rsidRPr="00502ED9">
              <w:rPr>
                <w:rFonts w:ascii="Arial" w:hAnsi="Arial" w:cs="Arial"/>
                <w:sz w:val="24"/>
                <w:szCs w:val="24"/>
              </w:rPr>
              <w:t>Постійно</w:t>
            </w:r>
          </w:p>
        </w:tc>
        <w:tc>
          <w:tcPr>
            <w:tcW w:w="5244" w:type="dxa"/>
          </w:tcPr>
          <w:p w:rsidR="008866A5" w:rsidRPr="00502ED9" w:rsidRDefault="008866A5" w:rsidP="0051469D">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8866A5" w:rsidRPr="00502ED9" w:rsidRDefault="008866A5" w:rsidP="0051469D">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8866A5" w:rsidRPr="00502ED9" w:rsidRDefault="008866A5" w:rsidP="0051469D">
            <w:pPr>
              <w:pStyle w:val="a7"/>
              <w:keepLines/>
              <w:rPr>
                <w:rFonts w:ascii="Arial" w:hAnsi="Arial" w:cs="Arial"/>
                <w:sz w:val="24"/>
                <w:szCs w:val="24"/>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r w:rsidRPr="00502ED9">
              <w:rPr>
                <w:rFonts w:ascii="Arial" w:hAnsi="Arial" w:cs="Arial"/>
                <w:sz w:val="24"/>
                <w:szCs w:val="24"/>
              </w:rPr>
              <w:t>;</w:t>
            </w:r>
          </w:p>
          <w:p w:rsidR="008866A5" w:rsidRPr="00502ED9" w:rsidRDefault="008866A5" w:rsidP="0051469D">
            <w:pPr>
              <w:pStyle w:val="a7"/>
              <w:keepLines/>
              <w:rPr>
                <w:rFonts w:ascii="Arial" w:hAnsi="Arial" w:cs="Arial"/>
                <w:sz w:val="24"/>
                <w:szCs w:val="24"/>
              </w:rPr>
            </w:pPr>
            <w:r w:rsidRPr="00502ED9">
              <w:rPr>
                <w:rFonts w:ascii="Arial" w:hAnsi="Arial" w:cs="Arial"/>
                <w:sz w:val="24"/>
                <w:szCs w:val="24"/>
              </w:rPr>
              <w:t>- посадові особи (працівники)</w:t>
            </w:r>
            <w:r w:rsidR="00362976">
              <w:rPr>
                <w:rFonts w:ascii="Arial" w:hAnsi="Arial" w:cs="Arial"/>
                <w:sz w:val="24"/>
                <w:szCs w:val="24"/>
              </w:rPr>
              <w:t>,</w:t>
            </w:r>
            <w:r w:rsidRPr="00502ED9">
              <w:rPr>
                <w:rFonts w:ascii="Arial" w:hAnsi="Arial" w:cs="Arial"/>
                <w:sz w:val="24"/>
                <w:szCs w:val="24"/>
              </w:rPr>
              <w:t xml:space="preserve"> відповідальні за ведення військового обліку</w:t>
            </w:r>
          </w:p>
        </w:tc>
      </w:tr>
      <w:tr w:rsidR="008866A5" w:rsidRPr="00502ED9" w:rsidTr="00013E35">
        <w:tc>
          <w:tcPr>
            <w:tcW w:w="998" w:type="dxa"/>
            <w:tcMar>
              <w:left w:w="0" w:type="dxa"/>
              <w:right w:w="0" w:type="dxa"/>
            </w:tcMar>
          </w:tcPr>
          <w:p w:rsidR="008866A5" w:rsidRPr="00502ED9" w:rsidRDefault="008866A5" w:rsidP="00812E87">
            <w:pPr>
              <w:keepLines/>
              <w:jc w:val="center"/>
              <w:rPr>
                <w:rFonts w:ascii="Arial" w:hAnsi="Arial" w:cs="Arial"/>
              </w:rPr>
            </w:pPr>
            <w:r w:rsidRPr="00502ED9">
              <w:rPr>
                <w:rFonts w:ascii="Arial" w:hAnsi="Arial" w:cs="Arial"/>
              </w:rPr>
              <w:t>1.23.</w:t>
            </w:r>
          </w:p>
        </w:tc>
        <w:tc>
          <w:tcPr>
            <w:tcW w:w="6802" w:type="dxa"/>
          </w:tcPr>
          <w:p w:rsidR="008866A5" w:rsidRPr="00502ED9" w:rsidRDefault="008866A5" w:rsidP="00502ED9">
            <w:pPr>
              <w:pStyle w:val="a7"/>
              <w:keepLines/>
              <w:rPr>
                <w:rFonts w:ascii="Arial" w:hAnsi="Arial" w:cs="Arial"/>
                <w:sz w:val="24"/>
                <w:szCs w:val="24"/>
              </w:rPr>
            </w:pPr>
            <w:bookmarkStart w:id="10" w:name="n64"/>
            <w:bookmarkEnd w:id="10"/>
            <w:r w:rsidRPr="00502ED9">
              <w:rPr>
                <w:rFonts w:ascii="Arial" w:hAnsi="Arial" w:cs="Arial"/>
                <w:sz w:val="24"/>
                <w:szCs w:val="24"/>
                <w:lang w:eastAsia="uk-UA"/>
              </w:rPr>
              <w:t>Здійснення заходів щодо організації підвищення кваліфікації осіб, відповідальних за ведення військового обліку (на договірних засадах у закладах освіти, що провадять освітню діяльність з підвищення кваліфікації працівників та мають ліцензії на відповідну діяльність за програмами підготовки</w:t>
            </w:r>
            <w:bookmarkStart w:id="11" w:name="n66"/>
            <w:bookmarkEnd w:id="11"/>
            <w:r w:rsidRPr="00502ED9">
              <w:rPr>
                <w:rFonts w:ascii="Arial" w:hAnsi="Arial" w:cs="Arial"/>
                <w:sz w:val="24"/>
                <w:szCs w:val="24"/>
                <w:lang w:eastAsia="uk-UA"/>
              </w:rPr>
              <w:t>, погодженими з Генеральним штабом Збройних Сил)</w:t>
            </w:r>
          </w:p>
        </w:tc>
        <w:tc>
          <w:tcPr>
            <w:tcW w:w="2690" w:type="dxa"/>
          </w:tcPr>
          <w:p w:rsidR="008866A5" w:rsidRPr="00502ED9" w:rsidRDefault="008866A5" w:rsidP="00A84403">
            <w:pPr>
              <w:shd w:val="clear" w:color="auto" w:fill="FFFFFF"/>
              <w:spacing w:after="150"/>
              <w:jc w:val="center"/>
              <w:rPr>
                <w:rFonts w:ascii="Arial" w:hAnsi="Arial" w:cs="Arial"/>
                <w:lang w:eastAsia="uk-UA"/>
              </w:rPr>
            </w:pPr>
            <w:r w:rsidRPr="00502ED9">
              <w:rPr>
                <w:rFonts w:ascii="Arial" w:hAnsi="Arial" w:cs="Arial"/>
                <w:lang w:eastAsia="uk-UA"/>
              </w:rPr>
              <w:t>Відповідно до потреби, не рідше одного разу на п’ять років</w:t>
            </w:r>
          </w:p>
          <w:p w:rsidR="008866A5" w:rsidRPr="00502ED9" w:rsidRDefault="008866A5" w:rsidP="00812E87">
            <w:pPr>
              <w:pStyle w:val="a7"/>
              <w:keepLines/>
              <w:jc w:val="center"/>
              <w:rPr>
                <w:rFonts w:ascii="Arial" w:hAnsi="Arial" w:cs="Arial"/>
                <w:sz w:val="24"/>
                <w:szCs w:val="24"/>
              </w:rPr>
            </w:pPr>
          </w:p>
        </w:tc>
        <w:tc>
          <w:tcPr>
            <w:tcW w:w="5244" w:type="dxa"/>
          </w:tcPr>
          <w:p w:rsidR="008866A5" w:rsidRPr="00F45903" w:rsidRDefault="008866A5" w:rsidP="009C7FB3">
            <w:pPr>
              <w:pStyle w:val="a7"/>
              <w:keepLines/>
              <w:rPr>
                <w:rFonts w:ascii="Arial" w:hAnsi="Arial" w:cs="Arial"/>
                <w:sz w:val="24"/>
                <w:szCs w:val="24"/>
              </w:rPr>
            </w:pPr>
            <w:r w:rsidRPr="00F45903">
              <w:rPr>
                <w:rFonts w:ascii="Arial" w:hAnsi="Arial" w:cs="Arial"/>
                <w:sz w:val="24"/>
                <w:szCs w:val="24"/>
              </w:rPr>
              <w:t>- Керівники державних органів;</w:t>
            </w:r>
          </w:p>
          <w:p w:rsidR="008866A5" w:rsidRPr="00F45903" w:rsidRDefault="008866A5" w:rsidP="009C7FB3">
            <w:pPr>
              <w:pStyle w:val="a7"/>
              <w:keepLines/>
              <w:rPr>
                <w:rFonts w:ascii="Arial" w:hAnsi="Arial" w:cs="Arial"/>
                <w:sz w:val="24"/>
                <w:szCs w:val="24"/>
              </w:rPr>
            </w:pPr>
            <w:r w:rsidRPr="00F45903">
              <w:rPr>
                <w:rFonts w:ascii="Arial" w:hAnsi="Arial" w:cs="Arial"/>
                <w:sz w:val="24"/>
                <w:szCs w:val="24"/>
              </w:rPr>
              <w:t>- керівники органів місцевого самоврядування;</w:t>
            </w:r>
          </w:p>
          <w:p w:rsidR="008866A5" w:rsidRPr="00F45903" w:rsidRDefault="008866A5" w:rsidP="009C7FB3">
            <w:pPr>
              <w:pStyle w:val="a7"/>
              <w:keepLines/>
              <w:rPr>
                <w:rFonts w:ascii="Arial" w:hAnsi="Arial" w:cs="Arial"/>
                <w:sz w:val="24"/>
                <w:szCs w:val="24"/>
              </w:rPr>
            </w:pPr>
            <w:r w:rsidRPr="00F45903">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F45903">
              <w:rPr>
                <w:rFonts w:ascii="Arial" w:hAnsi="Arial" w:cs="Arial"/>
                <w:sz w:val="24"/>
                <w:szCs w:val="24"/>
                <w:lang w:eastAsia="uk-UA"/>
              </w:rPr>
              <w:t>міської територіальної громади</w:t>
            </w:r>
            <w:r w:rsidRPr="00F45903">
              <w:rPr>
                <w:rFonts w:ascii="Arial" w:hAnsi="Arial" w:cs="Arial"/>
                <w:sz w:val="24"/>
                <w:szCs w:val="24"/>
              </w:rPr>
              <w:t>;</w:t>
            </w:r>
          </w:p>
          <w:p w:rsidR="008866A5" w:rsidRPr="00502ED9" w:rsidRDefault="008866A5" w:rsidP="009C7FB3">
            <w:pPr>
              <w:pStyle w:val="a7"/>
              <w:keepLines/>
              <w:rPr>
                <w:rFonts w:ascii="Arial" w:hAnsi="Arial" w:cs="Arial"/>
                <w:sz w:val="24"/>
                <w:szCs w:val="24"/>
              </w:rPr>
            </w:pPr>
            <w:r w:rsidRPr="00F45903">
              <w:rPr>
                <w:rFonts w:ascii="Arial" w:hAnsi="Arial" w:cs="Arial"/>
                <w:sz w:val="24"/>
                <w:szCs w:val="24"/>
              </w:rPr>
              <w:t>- посадові особи (працівники)</w:t>
            </w:r>
            <w:r w:rsidR="00362976" w:rsidRPr="00F45903">
              <w:rPr>
                <w:rFonts w:ascii="Arial" w:hAnsi="Arial" w:cs="Arial"/>
                <w:sz w:val="24"/>
                <w:szCs w:val="24"/>
              </w:rPr>
              <w:t>,</w:t>
            </w:r>
            <w:r w:rsidRPr="00F45903">
              <w:rPr>
                <w:rFonts w:ascii="Arial" w:hAnsi="Arial" w:cs="Arial"/>
                <w:sz w:val="24"/>
                <w:szCs w:val="24"/>
              </w:rPr>
              <w:t xml:space="preserve"> відповідальні за ведення військового обліку</w:t>
            </w:r>
          </w:p>
        </w:tc>
      </w:tr>
      <w:tr w:rsidR="008866A5" w:rsidRPr="00502ED9" w:rsidTr="00013E35">
        <w:tblPrEx>
          <w:tblLook w:val="01E0" w:firstRow="1" w:lastRow="1" w:firstColumn="1" w:lastColumn="1" w:noHBand="0" w:noVBand="0"/>
        </w:tblPrEx>
        <w:tc>
          <w:tcPr>
            <w:tcW w:w="998" w:type="dxa"/>
          </w:tcPr>
          <w:p w:rsidR="008866A5" w:rsidRPr="00502ED9" w:rsidRDefault="008866A5" w:rsidP="00812E87">
            <w:pPr>
              <w:keepLines/>
              <w:jc w:val="center"/>
              <w:rPr>
                <w:rFonts w:ascii="Arial" w:hAnsi="Arial" w:cs="Arial"/>
              </w:rPr>
            </w:pPr>
            <w:r w:rsidRPr="00502ED9">
              <w:rPr>
                <w:rFonts w:ascii="Arial" w:hAnsi="Arial" w:cs="Arial"/>
              </w:rPr>
              <w:t>2.</w:t>
            </w:r>
          </w:p>
        </w:tc>
        <w:tc>
          <w:tcPr>
            <w:tcW w:w="6802" w:type="dxa"/>
          </w:tcPr>
          <w:p w:rsidR="008866A5" w:rsidRPr="00502ED9" w:rsidRDefault="008866A5" w:rsidP="00502ED9">
            <w:pPr>
              <w:pStyle w:val="rvps2"/>
              <w:keepLines/>
              <w:spacing w:before="0" w:beforeAutospacing="0" w:after="0" w:afterAutospacing="0"/>
              <w:rPr>
                <w:rFonts w:ascii="Arial" w:hAnsi="Arial" w:cs="Arial"/>
                <w:b/>
              </w:rPr>
            </w:pPr>
            <w:r w:rsidRPr="00502ED9">
              <w:rPr>
                <w:rFonts w:ascii="Arial" w:hAnsi="Arial" w:cs="Arial"/>
                <w:b/>
              </w:rPr>
              <w:t xml:space="preserve">З метою ведення персонально-первинного </w:t>
            </w:r>
            <w:r w:rsidR="00D115D4" w:rsidRPr="00502ED9">
              <w:rPr>
                <w:rFonts w:ascii="Arial" w:hAnsi="Arial" w:cs="Arial"/>
                <w:b/>
              </w:rPr>
              <w:t xml:space="preserve">військового </w:t>
            </w:r>
            <w:r w:rsidRPr="00502ED9">
              <w:rPr>
                <w:rFonts w:ascii="Arial" w:hAnsi="Arial" w:cs="Arial"/>
                <w:b/>
              </w:rPr>
              <w:t>обліку призовників, військовозобов’язаних та резервістів виконуються наступні заходи:</w:t>
            </w:r>
          </w:p>
        </w:tc>
        <w:tc>
          <w:tcPr>
            <w:tcW w:w="2690" w:type="dxa"/>
          </w:tcPr>
          <w:p w:rsidR="008866A5" w:rsidRPr="00502ED9" w:rsidRDefault="008866A5" w:rsidP="00812E87">
            <w:pPr>
              <w:pStyle w:val="rvps2"/>
              <w:keepLines/>
              <w:spacing w:before="0" w:beforeAutospacing="0" w:after="0" w:afterAutospacing="0"/>
              <w:jc w:val="center"/>
              <w:rPr>
                <w:rFonts w:ascii="Arial" w:hAnsi="Arial" w:cs="Arial"/>
              </w:rPr>
            </w:pPr>
          </w:p>
        </w:tc>
        <w:tc>
          <w:tcPr>
            <w:tcW w:w="5244" w:type="dxa"/>
          </w:tcPr>
          <w:p w:rsidR="008866A5" w:rsidRPr="00502ED9" w:rsidRDefault="008866A5" w:rsidP="00812E87">
            <w:pPr>
              <w:pStyle w:val="rvps2"/>
              <w:keepLines/>
              <w:spacing w:before="0" w:beforeAutospacing="0" w:after="0" w:afterAutospacing="0"/>
              <w:rPr>
                <w:rFonts w:ascii="Arial" w:hAnsi="Arial" w:cs="Arial"/>
              </w:rPr>
            </w:pPr>
          </w:p>
        </w:tc>
      </w:tr>
      <w:tr w:rsidR="008866A5" w:rsidRPr="00502ED9" w:rsidTr="00013E35">
        <w:tblPrEx>
          <w:tblLook w:val="01E0" w:firstRow="1" w:lastRow="1" w:firstColumn="1" w:lastColumn="1" w:noHBand="0" w:noVBand="0"/>
        </w:tblPrEx>
        <w:trPr>
          <w:trHeight w:val="1146"/>
        </w:trPr>
        <w:tc>
          <w:tcPr>
            <w:tcW w:w="998" w:type="dxa"/>
          </w:tcPr>
          <w:p w:rsidR="008866A5" w:rsidRPr="00502ED9" w:rsidRDefault="008866A5" w:rsidP="002C56A6">
            <w:pPr>
              <w:keepLines/>
              <w:jc w:val="center"/>
              <w:rPr>
                <w:rFonts w:ascii="Arial" w:hAnsi="Arial" w:cs="Arial"/>
              </w:rPr>
            </w:pPr>
            <w:r w:rsidRPr="00502ED9">
              <w:rPr>
                <w:rFonts w:ascii="Arial" w:hAnsi="Arial" w:cs="Arial"/>
              </w:rPr>
              <w:t>2.</w:t>
            </w:r>
            <w:r w:rsidRPr="00502ED9">
              <w:rPr>
                <w:rFonts w:ascii="Arial" w:hAnsi="Arial" w:cs="Arial"/>
                <w:lang w:val="en-US"/>
              </w:rPr>
              <w:t>1</w:t>
            </w:r>
            <w:r w:rsidRPr="00502ED9">
              <w:rPr>
                <w:rFonts w:ascii="Arial" w:hAnsi="Arial" w:cs="Arial"/>
              </w:rPr>
              <w:t>.</w:t>
            </w:r>
          </w:p>
        </w:tc>
        <w:tc>
          <w:tcPr>
            <w:tcW w:w="6802" w:type="dxa"/>
          </w:tcPr>
          <w:p w:rsidR="008866A5" w:rsidRPr="00502ED9" w:rsidRDefault="008866A5" w:rsidP="00502ED9">
            <w:pPr>
              <w:pStyle w:val="rvps2"/>
              <w:keepLines/>
              <w:spacing w:before="0" w:beforeAutospacing="0" w:after="0" w:afterAutospacing="0"/>
              <w:rPr>
                <w:rFonts w:ascii="Arial" w:hAnsi="Arial" w:cs="Arial"/>
              </w:rPr>
            </w:pPr>
            <w:r w:rsidRPr="00502ED9">
              <w:rPr>
                <w:rFonts w:ascii="Arial" w:hAnsi="Arial" w:cs="Arial"/>
              </w:rPr>
              <w:t>Виконання вимог розпоряджень місцевих органів виконавчої влади, рішень виконавчого комітету Львівської міської ради, розпоряджень Львівського міського голови з питань організації та ведення персонально-первинного військового обліку призовників, військовозобов’язаних, резервістів, які проживають у населених пунктах Львівської міської територіальної громади</w:t>
            </w:r>
          </w:p>
        </w:tc>
        <w:tc>
          <w:tcPr>
            <w:tcW w:w="2690" w:type="dxa"/>
          </w:tcPr>
          <w:p w:rsidR="008866A5" w:rsidRPr="00502ED9" w:rsidRDefault="008866A5" w:rsidP="000904F8">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8866A5" w:rsidRPr="00502ED9" w:rsidRDefault="008866A5" w:rsidP="0051469D">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8866A5" w:rsidRPr="00502ED9" w:rsidRDefault="008866A5" w:rsidP="0051469D">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DF3D2B" w:rsidRPr="00502ED9" w:rsidTr="006877E2">
        <w:tblPrEx>
          <w:tblLook w:val="01E0" w:firstRow="1" w:lastRow="1" w:firstColumn="1" w:lastColumn="1" w:noHBand="0" w:noVBand="0"/>
        </w:tblPrEx>
        <w:trPr>
          <w:trHeight w:val="132"/>
        </w:trPr>
        <w:tc>
          <w:tcPr>
            <w:tcW w:w="998" w:type="dxa"/>
          </w:tcPr>
          <w:p w:rsidR="00DF3D2B" w:rsidRPr="00502ED9" w:rsidRDefault="00DF3D2B" w:rsidP="00DF3D2B">
            <w:pPr>
              <w:keepLines/>
              <w:jc w:val="center"/>
              <w:rPr>
                <w:rFonts w:ascii="Arial" w:hAnsi="Arial" w:cs="Arial"/>
              </w:rPr>
            </w:pPr>
            <w:r w:rsidRPr="00502ED9">
              <w:rPr>
                <w:rFonts w:ascii="Arial" w:hAnsi="Arial" w:cs="Arial"/>
              </w:rPr>
              <w:t>2.</w:t>
            </w:r>
            <w:r w:rsidRPr="00502ED9">
              <w:rPr>
                <w:rFonts w:ascii="Arial" w:hAnsi="Arial" w:cs="Arial"/>
                <w:lang w:val="en-US"/>
              </w:rPr>
              <w:t>2</w:t>
            </w:r>
            <w:r w:rsidRPr="00502ED9">
              <w:rPr>
                <w:rFonts w:ascii="Arial" w:hAnsi="Arial" w:cs="Arial"/>
              </w:rPr>
              <w:t>.</w:t>
            </w:r>
          </w:p>
        </w:tc>
        <w:tc>
          <w:tcPr>
            <w:tcW w:w="6802" w:type="dxa"/>
          </w:tcPr>
          <w:p w:rsidR="00DF3D2B" w:rsidRPr="00502ED9" w:rsidRDefault="00DF3D2B" w:rsidP="00502ED9">
            <w:pPr>
              <w:pStyle w:val="rvps2"/>
              <w:keepLines/>
              <w:spacing w:before="0" w:beforeAutospacing="0" w:after="0" w:afterAutospacing="0"/>
              <w:rPr>
                <w:rFonts w:ascii="Arial" w:hAnsi="Arial" w:cs="Arial"/>
              </w:rPr>
            </w:pPr>
            <w:r w:rsidRPr="00502ED9">
              <w:rPr>
                <w:rFonts w:ascii="Arial" w:hAnsi="Arial" w:cs="Arial"/>
              </w:rPr>
              <w:t>Організація реєстрації місця проживання/перебування призовників, військовозобов’язаних та резервістів (під час їх прибуття на нове місце проживання</w:t>
            </w:r>
            <w:r w:rsidR="00323BC3" w:rsidRPr="00502ED9">
              <w:rPr>
                <w:rFonts w:ascii="Arial" w:hAnsi="Arial" w:cs="Arial"/>
              </w:rPr>
              <w:t xml:space="preserve"> </w:t>
            </w:r>
            <w:r w:rsidR="00323BC3" w:rsidRPr="00502ED9">
              <w:rPr>
                <w:rFonts w:ascii="Arial" w:eastAsia="Times New Roman" w:hAnsi="Arial" w:cs="Arial"/>
              </w:rPr>
              <w:t>(район м.</w:t>
            </w:r>
            <w:r w:rsidR="000A3CF3" w:rsidRPr="000A3CF3">
              <w:rPr>
                <w:rFonts w:ascii="Arial" w:eastAsia="Times New Roman" w:hAnsi="Arial" w:cs="Arial"/>
              </w:rPr>
              <w:t xml:space="preserve"> </w:t>
            </w:r>
            <w:r w:rsidR="00323BC3" w:rsidRPr="00502ED9">
              <w:rPr>
                <w:rFonts w:ascii="Arial" w:eastAsia="Times New Roman" w:hAnsi="Arial" w:cs="Arial"/>
              </w:rPr>
              <w:t>Львова, місто, селище, село, що входить до Львівської міської територіальної громади)</w:t>
            </w:r>
            <w:r w:rsidRPr="00502ED9">
              <w:rPr>
                <w:rFonts w:ascii="Arial" w:hAnsi="Arial" w:cs="Arial"/>
              </w:rPr>
              <w:t xml:space="preserve"> тільки після взяття їх на військовий облік у РТЦК та СП</w:t>
            </w:r>
          </w:p>
        </w:tc>
        <w:tc>
          <w:tcPr>
            <w:tcW w:w="2690" w:type="dxa"/>
          </w:tcPr>
          <w:p w:rsidR="00DF3D2B" w:rsidRPr="00502ED9" w:rsidRDefault="00DF3D2B" w:rsidP="00DF3D2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DF3D2B" w:rsidRPr="00502ED9" w:rsidRDefault="00DF3D2B" w:rsidP="00DF3D2B">
            <w:pPr>
              <w:pStyle w:val="a7"/>
              <w:keepLines/>
              <w:rPr>
                <w:rFonts w:ascii="Arial" w:hAnsi="Arial" w:cs="Arial"/>
                <w:sz w:val="24"/>
                <w:szCs w:val="24"/>
              </w:rPr>
            </w:pPr>
            <w:r w:rsidRPr="00502ED9">
              <w:rPr>
                <w:rFonts w:ascii="Arial" w:hAnsi="Arial" w:cs="Arial"/>
                <w:sz w:val="24"/>
                <w:szCs w:val="24"/>
              </w:rPr>
              <w:t xml:space="preserve">Посадові особи </w:t>
            </w:r>
            <w:r w:rsidR="00326FC7" w:rsidRPr="00502ED9">
              <w:rPr>
                <w:rFonts w:ascii="Arial" w:hAnsi="Arial" w:cs="Arial"/>
                <w:sz w:val="24"/>
                <w:szCs w:val="24"/>
              </w:rPr>
              <w:t xml:space="preserve">виконавчих органів </w:t>
            </w:r>
            <w:r w:rsidRPr="00502ED9">
              <w:rPr>
                <w:rFonts w:ascii="Arial" w:hAnsi="Arial" w:cs="Arial"/>
                <w:sz w:val="24"/>
                <w:szCs w:val="24"/>
              </w:rPr>
              <w:t xml:space="preserve">Львівської міської ради </w:t>
            </w:r>
          </w:p>
          <w:p w:rsidR="00DF3D2B" w:rsidRPr="00502ED9" w:rsidRDefault="00DF3D2B" w:rsidP="00DF3D2B">
            <w:pPr>
              <w:pStyle w:val="rvps2"/>
              <w:keepLines/>
              <w:spacing w:before="0" w:beforeAutospacing="0" w:after="0" w:afterAutospacing="0"/>
              <w:rPr>
                <w:rFonts w:ascii="Arial" w:hAnsi="Arial" w:cs="Arial"/>
              </w:rPr>
            </w:pPr>
          </w:p>
        </w:tc>
      </w:tr>
      <w:tr w:rsidR="00DF3D2B" w:rsidRPr="00502ED9" w:rsidTr="00013E35">
        <w:tblPrEx>
          <w:tblLook w:val="01E0" w:firstRow="1" w:lastRow="1" w:firstColumn="1" w:lastColumn="1" w:noHBand="0" w:noVBand="0"/>
        </w:tblPrEx>
        <w:trPr>
          <w:trHeight w:val="530"/>
        </w:trPr>
        <w:tc>
          <w:tcPr>
            <w:tcW w:w="998" w:type="dxa"/>
          </w:tcPr>
          <w:p w:rsidR="00DF3D2B" w:rsidRPr="00502ED9" w:rsidRDefault="00DF3D2B" w:rsidP="00DF3D2B">
            <w:pPr>
              <w:keepLines/>
              <w:jc w:val="center"/>
              <w:rPr>
                <w:rFonts w:ascii="Arial" w:hAnsi="Arial" w:cs="Arial"/>
              </w:rPr>
            </w:pPr>
            <w:r w:rsidRPr="00502ED9">
              <w:rPr>
                <w:rFonts w:ascii="Arial" w:hAnsi="Arial" w:cs="Arial"/>
              </w:rPr>
              <w:t>2.3.</w:t>
            </w:r>
          </w:p>
        </w:tc>
        <w:tc>
          <w:tcPr>
            <w:tcW w:w="6802" w:type="dxa"/>
          </w:tcPr>
          <w:p w:rsidR="00DF3D2B" w:rsidRPr="00502ED9" w:rsidRDefault="00DF3D2B" w:rsidP="00502ED9">
            <w:pPr>
              <w:pStyle w:val="rvps2"/>
              <w:keepLines/>
              <w:spacing w:before="0" w:beforeAutospacing="0" w:after="0" w:afterAutospacing="0"/>
              <w:rPr>
                <w:rFonts w:ascii="Arial" w:hAnsi="Arial" w:cs="Arial"/>
              </w:rPr>
            </w:pPr>
            <w:r w:rsidRPr="00502ED9">
              <w:rPr>
                <w:rFonts w:ascii="Arial" w:hAnsi="Arial" w:cs="Arial"/>
              </w:rPr>
              <w:t>Взяття на персонально-первинний військовий облік громадян, які прибули на нове місце проживання</w:t>
            </w:r>
            <w:r w:rsidR="00323BC3" w:rsidRPr="00502ED9">
              <w:rPr>
                <w:rFonts w:ascii="Arial" w:hAnsi="Arial" w:cs="Arial"/>
              </w:rPr>
              <w:t xml:space="preserve"> </w:t>
            </w:r>
            <w:r w:rsidR="00323BC3" w:rsidRPr="00502ED9">
              <w:rPr>
                <w:rFonts w:ascii="Arial" w:eastAsia="Times New Roman" w:hAnsi="Arial" w:cs="Arial"/>
              </w:rPr>
              <w:t>(район м.</w:t>
            </w:r>
            <w:r w:rsidR="00573FE0">
              <w:rPr>
                <w:rFonts w:ascii="Arial" w:eastAsia="Times New Roman" w:hAnsi="Arial" w:cs="Arial"/>
              </w:rPr>
              <w:t xml:space="preserve"> </w:t>
            </w:r>
            <w:r w:rsidR="00323BC3" w:rsidRPr="00502ED9">
              <w:rPr>
                <w:rFonts w:ascii="Arial" w:eastAsia="Times New Roman" w:hAnsi="Arial" w:cs="Arial"/>
              </w:rPr>
              <w:t>Львова, місто, селище, село, що входить до Львівської міської територіальної громади)</w:t>
            </w:r>
            <w:r w:rsidRPr="00502ED9">
              <w:rPr>
                <w:rFonts w:ascii="Arial" w:hAnsi="Arial" w:cs="Arial"/>
              </w:rPr>
              <w:t>, тільки після взяття їх на військовий облік у відповідних районних (міських) територіальних центрах комплектування та соціальної підтримки, облікових органах СБУ, відповідних підрозділах розвідувальних органів, із здійсненням наступних заходів:</w:t>
            </w:r>
          </w:p>
        </w:tc>
        <w:tc>
          <w:tcPr>
            <w:tcW w:w="2690" w:type="dxa"/>
          </w:tcPr>
          <w:p w:rsidR="00DF3D2B" w:rsidRPr="00502ED9" w:rsidRDefault="00DF3D2B" w:rsidP="00DF3D2B">
            <w:pPr>
              <w:pStyle w:val="rvps2"/>
              <w:keepLines/>
              <w:spacing w:before="0" w:beforeAutospacing="0" w:after="0" w:afterAutospacing="0"/>
              <w:jc w:val="center"/>
              <w:rPr>
                <w:rFonts w:ascii="Arial" w:hAnsi="Arial" w:cs="Arial"/>
              </w:rPr>
            </w:pPr>
            <w:r w:rsidRPr="00502ED9">
              <w:rPr>
                <w:rFonts w:ascii="Arial" w:hAnsi="Arial" w:cs="Arial"/>
              </w:rPr>
              <w:t xml:space="preserve">Постійно </w:t>
            </w:r>
          </w:p>
        </w:tc>
        <w:tc>
          <w:tcPr>
            <w:tcW w:w="5244" w:type="dxa"/>
          </w:tcPr>
          <w:p w:rsidR="00135FB3" w:rsidRPr="00502ED9" w:rsidRDefault="00135FB3" w:rsidP="00135FB3">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DF3D2B" w:rsidRPr="00502ED9" w:rsidRDefault="00135FB3" w:rsidP="00135FB3">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DF3D2B" w:rsidRPr="00502ED9" w:rsidTr="00013E35">
        <w:tblPrEx>
          <w:tblLook w:val="01E0" w:firstRow="1" w:lastRow="1" w:firstColumn="1" w:lastColumn="1" w:noHBand="0" w:noVBand="0"/>
        </w:tblPrEx>
        <w:tc>
          <w:tcPr>
            <w:tcW w:w="998" w:type="dxa"/>
          </w:tcPr>
          <w:p w:rsidR="00DF3D2B" w:rsidRPr="00502ED9" w:rsidRDefault="00DF3D2B" w:rsidP="00DF3D2B">
            <w:pPr>
              <w:keepLines/>
              <w:jc w:val="center"/>
              <w:rPr>
                <w:rFonts w:ascii="Arial" w:hAnsi="Arial" w:cs="Arial"/>
              </w:rPr>
            </w:pPr>
            <w:r w:rsidRPr="00502ED9">
              <w:rPr>
                <w:rFonts w:ascii="Arial" w:hAnsi="Arial" w:cs="Arial"/>
              </w:rPr>
              <w:t>2.3.1</w:t>
            </w:r>
            <w:r w:rsidR="00502ED9">
              <w:rPr>
                <w:rFonts w:ascii="Arial" w:hAnsi="Arial" w:cs="Arial"/>
              </w:rPr>
              <w:t>.</w:t>
            </w:r>
          </w:p>
        </w:tc>
        <w:tc>
          <w:tcPr>
            <w:tcW w:w="6802" w:type="dxa"/>
          </w:tcPr>
          <w:p w:rsidR="00DF3D2B" w:rsidRPr="00502ED9" w:rsidRDefault="00DF3D2B" w:rsidP="00502ED9">
            <w:pPr>
              <w:pStyle w:val="rvps2"/>
              <w:keepLines/>
              <w:spacing w:before="0" w:beforeAutospacing="0" w:after="0" w:afterAutospacing="0"/>
              <w:rPr>
                <w:rFonts w:ascii="Arial" w:hAnsi="Arial" w:cs="Arial"/>
              </w:rPr>
            </w:pPr>
            <w:r w:rsidRPr="00502ED9">
              <w:rPr>
                <w:rFonts w:ascii="Arial" w:hAnsi="Arial" w:cs="Arial"/>
              </w:rPr>
              <w:t xml:space="preserve">Перевірка дійсності та належності військово-облікових документів призовників, військовозобов’язаних та резервістів їх власникам, наявність відміток (відомостей) про взяття на військовий облік у відповідному районному (міському) територіальному центрі комплектування та соціальної підтримки, органі СБУ, відповідному підрозділі розвідувального органу та своєчасність їх прибуття до відповідного виконавчого органу </w:t>
            </w:r>
            <w:r w:rsidR="00323BC3" w:rsidRPr="00502ED9">
              <w:rPr>
                <w:rFonts w:ascii="Arial" w:hAnsi="Arial" w:cs="Arial"/>
              </w:rPr>
              <w:t xml:space="preserve">Львівської </w:t>
            </w:r>
            <w:r w:rsidRPr="00502ED9">
              <w:rPr>
                <w:rFonts w:ascii="Arial" w:hAnsi="Arial" w:cs="Arial"/>
              </w:rPr>
              <w:t>міської ради, доведення під особистий підпис призовників, військовозобов’язаних та резервістів правил військового обліку та інформації про відповідальність за невиконання цих правил</w:t>
            </w:r>
          </w:p>
        </w:tc>
        <w:tc>
          <w:tcPr>
            <w:tcW w:w="2690" w:type="dxa"/>
          </w:tcPr>
          <w:p w:rsidR="00DF3D2B" w:rsidRPr="00502ED9" w:rsidRDefault="00DF3D2B" w:rsidP="00DF3D2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DF3D2B" w:rsidRPr="00502ED9" w:rsidRDefault="00DF3D2B" w:rsidP="00DF3D2B">
            <w:pPr>
              <w:pStyle w:val="rvps2"/>
              <w:keepLines/>
              <w:spacing w:before="0" w:beforeAutospacing="0" w:after="0" w:afterAutospacing="0"/>
              <w:rPr>
                <w:rFonts w:ascii="Arial" w:hAnsi="Arial" w:cs="Arial"/>
              </w:rPr>
            </w:pPr>
            <w:r w:rsidRPr="00502ED9">
              <w:rPr>
                <w:rFonts w:ascii="Arial" w:hAnsi="Arial" w:cs="Arial"/>
              </w:rPr>
              <w:t>Посадові особи виконавчих органів Львівської міської ради, відповідальні за ведення персонально-первинного військового обліку</w:t>
            </w:r>
          </w:p>
        </w:tc>
      </w:tr>
      <w:tr w:rsidR="00DF3D2B" w:rsidRPr="00502ED9" w:rsidTr="00013E35">
        <w:tblPrEx>
          <w:tblLook w:val="01E0" w:firstRow="1" w:lastRow="1" w:firstColumn="1" w:lastColumn="1" w:noHBand="0" w:noVBand="0"/>
        </w:tblPrEx>
        <w:tc>
          <w:tcPr>
            <w:tcW w:w="998" w:type="dxa"/>
          </w:tcPr>
          <w:p w:rsidR="00DF3D2B" w:rsidRPr="00502ED9" w:rsidRDefault="00DF3D2B" w:rsidP="00DF3D2B">
            <w:pPr>
              <w:keepLines/>
              <w:jc w:val="center"/>
              <w:rPr>
                <w:rFonts w:ascii="Arial" w:hAnsi="Arial" w:cs="Arial"/>
              </w:rPr>
            </w:pPr>
            <w:r w:rsidRPr="00502ED9">
              <w:rPr>
                <w:rFonts w:ascii="Arial" w:hAnsi="Arial" w:cs="Arial"/>
              </w:rPr>
              <w:t>2.3.2.</w:t>
            </w:r>
          </w:p>
        </w:tc>
        <w:tc>
          <w:tcPr>
            <w:tcW w:w="6802" w:type="dxa"/>
          </w:tcPr>
          <w:p w:rsidR="00DF3D2B" w:rsidRPr="00502ED9" w:rsidRDefault="00DF3D2B" w:rsidP="00502ED9">
            <w:pPr>
              <w:pStyle w:val="rvps2"/>
              <w:keepLines/>
              <w:spacing w:before="0" w:beforeAutospacing="0" w:after="0" w:afterAutospacing="0"/>
              <w:rPr>
                <w:rFonts w:ascii="Arial" w:hAnsi="Arial" w:cs="Arial"/>
              </w:rPr>
            </w:pPr>
            <w:r w:rsidRPr="00502ED9">
              <w:rPr>
                <w:rFonts w:ascii="Arial" w:hAnsi="Arial" w:cs="Arial"/>
              </w:rPr>
              <w:t>Проведення оформлення картки первинного обліку</w:t>
            </w:r>
            <w:r w:rsidR="008541BA" w:rsidRPr="00502ED9">
              <w:rPr>
                <w:rFonts w:ascii="Arial" w:hAnsi="Arial" w:cs="Arial"/>
              </w:rPr>
              <w:t xml:space="preserve"> призовників, військовозобов’язаних та резервістів (за формою, наведеною у додатку 3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0A3CF3">
              <w:rPr>
                <w:rFonts w:ascii="Arial" w:hAnsi="Arial" w:cs="Arial"/>
                <w:lang w:val="en-US"/>
              </w:rPr>
              <w:t> </w:t>
            </w:r>
            <w:r w:rsidR="006877E2">
              <w:rPr>
                <w:rFonts w:ascii="Arial" w:hAnsi="Arial" w:cs="Arial"/>
              </w:rPr>
              <w:t>1487 (зі змінами</w:t>
            </w:r>
            <w:r w:rsidR="008541BA" w:rsidRPr="00502ED9">
              <w:rPr>
                <w:rFonts w:ascii="Arial" w:hAnsi="Arial" w:cs="Arial"/>
              </w:rPr>
              <w:t>)</w:t>
            </w:r>
          </w:p>
        </w:tc>
        <w:tc>
          <w:tcPr>
            <w:tcW w:w="2690" w:type="dxa"/>
          </w:tcPr>
          <w:p w:rsidR="00DF3D2B" w:rsidRPr="00502ED9" w:rsidRDefault="00DF3D2B" w:rsidP="00DF3D2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DF3D2B" w:rsidRPr="00502ED9" w:rsidRDefault="00DF3D2B" w:rsidP="00DF3D2B">
            <w:pPr>
              <w:pStyle w:val="rvps2"/>
              <w:keepLines/>
              <w:spacing w:before="0" w:beforeAutospacing="0" w:after="0" w:afterAutospacing="0"/>
              <w:rPr>
                <w:rFonts w:ascii="Arial" w:hAnsi="Arial" w:cs="Arial"/>
              </w:rPr>
            </w:pPr>
            <w:r w:rsidRPr="00502ED9">
              <w:rPr>
                <w:rFonts w:ascii="Arial" w:hAnsi="Arial" w:cs="Arial"/>
              </w:rPr>
              <w:t>Посадові особи виконавчих органів Львівської міської ради, відповідальні за ведення персонально-первинного військового обліку</w:t>
            </w:r>
          </w:p>
        </w:tc>
      </w:tr>
      <w:tr w:rsidR="00DF3D2B" w:rsidRPr="00502ED9" w:rsidTr="00013E35">
        <w:tblPrEx>
          <w:tblLook w:val="01E0" w:firstRow="1" w:lastRow="1" w:firstColumn="1" w:lastColumn="1" w:noHBand="0" w:noVBand="0"/>
        </w:tblPrEx>
        <w:tc>
          <w:tcPr>
            <w:tcW w:w="998" w:type="dxa"/>
          </w:tcPr>
          <w:p w:rsidR="00DF3D2B" w:rsidRPr="00502ED9" w:rsidRDefault="00DF3D2B" w:rsidP="00DF3D2B">
            <w:pPr>
              <w:keepLines/>
              <w:jc w:val="center"/>
              <w:rPr>
                <w:rFonts w:ascii="Arial" w:hAnsi="Arial" w:cs="Arial"/>
              </w:rPr>
            </w:pPr>
            <w:r w:rsidRPr="00502ED9">
              <w:rPr>
                <w:rFonts w:ascii="Arial" w:hAnsi="Arial" w:cs="Arial"/>
              </w:rPr>
              <w:t>2.3.3.</w:t>
            </w:r>
          </w:p>
        </w:tc>
        <w:tc>
          <w:tcPr>
            <w:tcW w:w="6802" w:type="dxa"/>
          </w:tcPr>
          <w:p w:rsidR="00DF3D2B" w:rsidRPr="00502ED9" w:rsidRDefault="00DF3D2B" w:rsidP="00502ED9">
            <w:pPr>
              <w:pStyle w:val="rvps2"/>
              <w:keepLines/>
              <w:spacing w:before="0" w:beforeAutospacing="0" w:after="0" w:afterAutospacing="0"/>
              <w:rPr>
                <w:rFonts w:ascii="Arial" w:hAnsi="Arial" w:cs="Arial"/>
              </w:rPr>
            </w:pPr>
            <w:r w:rsidRPr="00502ED9">
              <w:rPr>
                <w:rFonts w:ascii="Arial" w:hAnsi="Arial" w:cs="Arial"/>
              </w:rPr>
              <w:t xml:space="preserve">Повідомлення відповідному районному (міському) територіальному центру комплектування та соціальної підтримки, органу СБУ, відповідному підрозділу розвідувального органу у разі виявлення у військово-облікових документах призовників, військовозобов’язаних та резервістів розбіжностей, помилок або підробок </w:t>
            </w:r>
          </w:p>
        </w:tc>
        <w:tc>
          <w:tcPr>
            <w:tcW w:w="2690" w:type="dxa"/>
          </w:tcPr>
          <w:p w:rsidR="00DF3D2B" w:rsidRPr="00502ED9" w:rsidRDefault="00DF3D2B" w:rsidP="00DF3D2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135FB3" w:rsidRPr="00502ED9" w:rsidRDefault="00135FB3" w:rsidP="00135FB3">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DF3D2B" w:rsidRPr="00502ED9" w:rsidRDefault="00135FB3" w:rsidP="00135FB3">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DF3D2B" w:rsidRPr="00502ED9" w:rsidTr="00013E35">
        <w:tblPrEx>
          <w:tblLook w:val="01E0" w:firstRow="1" w:lastRow="1" w:firstColumn="1" w:lastColumn="1" w:noHBand="0" w:noVBand="0"/>
        </w:tblPrEx>
        <w:tc>
          <w:tcPr>
            <w:tcW w:w="998" w:type="dxa"/>
          </w:tcPr>
          <w:p w:rsidR="00DF3D2B" w:rsidRPr="00502ED9" w:rsidRDefault="00DF3D2B" w:rsidP="00DF3D2B">
            <w:pPr>
              <w:keepLines/>
              <w:jc w:val="center"/>
              <w:rPr>
                <w:rFonts w:ascii="Arial" w:hAnsi="Arial" w:cs="Arial"/>
              </w:rPr>
            </w:pPr>
            <w:r w:rsidRPr="00502ED9">
              <w:rPr>
                <w:rFonts w:ascii="Arial" w:hAnsi="Arial" w:cs="Arial"/>
              </w:rPr>
              <w:t>2.4.</w:t>
            </w:r>
          </w:p>
        </w:tc>
        <w:tc>
          <w:tcPr>
            <w:tcW w:w="6802" w:type="dxa"/>
          </w:tcPr>
          <w:p w:rsidR="00DF3D2B" w:rsidRPr="00502ED9" w:rsidRDefault="00DF3D2B" w:rsidP="00502ED9">
            <w:pPr>
              <w:pStyle w:val="rvps2"/>
              <w:keepLines/>
              <w:spacing w:before="0" w:beforeAutospacing="0" w:after="0" w:afterAutospacing="0"/>
              <w:rPr>
                <w:rFonts w:ascii="Arial" w:hAnsi="Arial" w:cs="Arial"/>
              </w:rPr>
            </w:pPr>
            <w:r w:rsidRPr="00502ED9">
              <w:rPr>
                <w:rFonts w:ascii="Arial" w:hAnsi="Arial" w:cs="Arial"/>
              </w:rPr>
              <w:t>Організація зняття з реєстрації місця проживання/перебування призовників, військовозобов’язаних та резервістів (під час їх вибуття до нового місця проживання) тільки після зняття їх з військового обліку у РТЦК та СП</w:t>
            </w:r>
          </w:p>
        </w:tc>
        <w:tc>
          <w:tcPr>
            <w:tcW w:w="2690" w:type="dxa"/>
          </w:tcPr>
          <w:p w:rsidR="00DF3D2B" w:rsidRPr="00502ED9" w:rsidRDefault="00DF3D2B" w:rsidP="00DF3D2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DF3D2B" w:rsidRPr="00502ED9" w:rsidRDefault="00DF3D2B" w:rsidP="00DF3D2B">
            <w:pPr>
              <w:pStyle w:val="a7"/>
              <w:keepLines/>
              <w:rPr>
                <w:rFonts w:ascii="Arial" w:hAnsi="Arial" w:cs="Arial"/>
                <w:sz w:val="24"/>
                <w:szCs w:val="24"/>
              </w:rPr>
            </w:pPr>
            <w:r w:rsidRPr="00502ED9">
              <w:rPr>
                <w:rFonts w:ascii="Arial" w:hAnsi="Arial" w:cs="Arial"/>
                <w:sz w:val="24"/>
                <w:szCs w:val="24"/>
              </w:rPr>
              <w:t xml:space="preserve">Посадові особи </w:t>
            </w:r>
            <w:r w:rsidR="00326FC7" w:rsidRPr="00502ED9">
              <w:rPr>
                <w:rFonts w:ascii="Arial" w:hAnsi="Arial" w:cs="Arial"/>
                <w:sz w:val="24"/>
                <w:szCs w:val="24"/>
              </w:rPr>
              <w:t>виконавчих органів</w:t>
            </w:r>
            <w:r w:rsidRPr="00502ED9">
              <w:rPr>
                <w:rFonts w:ascii="Arial" w:hAnsi="Arial" w:cs="Arial"/>
                <w:sz w:val="24"/>
                <w:szCs w:val="24"/>
              </w:rPr>
              <w:t xml:space="preserve"> Львівської міської ради </w:t>
            </w:r>
          </w:p>
          <w:p w:rsidR="00DF3D2B" w:rsidRPr="00502ED9" w:rsidRDefault="00DF3D2B" w:rsidP="00DF3D2B">
            <w:pPr>
              <w:pStyle w:val="rvps2"/>
              <w:keepLines/>
              <w:spacing w:before="0" w:beforeAutospacing="0" w:after="0" w:afterAutospacing="0"/>
              <w:rPr>
                <w:rFonts w:ascii="Arial" w:hAnsi="Arial" w:cs="Arial"/>
              </w:rPr>
            </w:pPr>
          </w:p>
        </w:tc>
      </w:tr>
      <w:tr w:rsidR="003D386B" w:rsidRPr="00502ED9" w:rsidTr="00013E35">
        <w:tblPrEx>
          <w:tblLook w:val="01E0" w:firstRow="1" w:lastRow="1" w:firstColumn="1" w:lastColumn="1" w:noHBand="0" w:noVBand="0"/>
        </w:tblPrEx>
        <w:tc>
          <w:tcPr>
            <w:tcW w:w="998" w:type="dxa"/>
          </w:tcPr>
          <w:p w:rsidR="003D386B" w:rsidRPr="00502ED9" w:rsidRDefault="003D386B" w:rsidP="003D386B">
            <w:pPr>
              <w:keepLines/>
              <w:jc w:val="center"/>
              <w:rPr>
                <w:rFonts w:ascii="Arial" w:hAnsi="Arial" w:cs="Arial"/>
              </w:rPr>
            </w:pPr>
            <w:r w:rsidRPr="00502ED9">
              <w:rPr>
                <w:rFonts w:ascii="Arial" w:hAnsi="Arial" w:cs="Arial"/>
              </w:rPr>
              <w:t>2.5.</w:t>
            </w:r>
          </w:p>
        </w:tc>
        <w:tc>
          <w:tcPr>
            <w:tcW w:w="6802" w:type="dxa"/>
          </w:tcPr>
          <w:p w:rsidR="003D386B" w:rsidRPr="00502ED9" w:rsidRDefault="003D386B" w:rsidP="00502ED9">
            <w:pPr>
              <w:pStyle w:val="rvps2"/>
              <w:keepLines/>
              <w:spacing w:before="0" w:beforeAutospacing="0" w:after="0" w:afterAutospacing="0"/>
              <w:rPr>
                <w:rFonts w:ascii="Arial" w:hAnsi="Arial" w:cs="Arial"/>
              </w:rPr>
            </w:pPr>
            <w:r w:rsidRPr="00502ED9">
              <w:rPr>
                <w:rFonts w:ascii="Arial" w:eastAsia="Times New Roman" w:hAnsi="Arial" w:cs="Arial"/>
              </w:rPr>
              <w:t>Виключення з персонально-первинного військового обліку громадян під час їх вибуття в іншу адміністративно-територіальну одиницю до нового місця проживання тільки після зняття таких громадян з військового обліку у відповідних районних (міських) територіальних центрах комплектування та соціальної підтримки, облікових органах СБУ, відповідних підрозділах розвідувальних органів</w:t>
            </w:r>
            <w:r w:rsidRPr="00502ED9">
              <w:rPr>
                <w:rFonts w:ascii="Arial" w:hAnsi="Arial" w:cs="Arial"/>
              </w:rPr>
              <w:t>, із здійсненням наступних заходів:</w:t>
            </w:r>
          </w:p>
        </w:tc>
        <w:tc>
          <w:tcPr>
            <w:tcW w:w="2690" w:type="dxa"/>
          </w:tcPr>
          <w:p w:rsidR="003D386B" w:rsidRPr="00502ED9" w:rsidRDefault="003D386B" w:rsidP="003D386B">
            <w:pPr>
              <w:pStyle w:val="rvps2"/>
              <w:keepLines/>
              <w:spacing w:before="0" w:beforeAutospacing="0" w:after="0" w:afterAutospacing="0"/>
              <w:jc w:val="center"/>
              <w:rPr>
                <w:rFonts w:ascii="Arial" w:hAnsi="Arial" w:cs="Arial"/>
              </w:rPr>
            </w:pPr>
            <w:r w:rsidRPr="00502ED9">
              <w:rPr>
                <w:rFonts w:ascii="Arial" w:hAnsi="Arial" w:cs="Arial"/>
              </w:rPr>
              <w:t xml:space="preserve">Постійно </w:t>
            </w:r>
          </w:p>
        </w:tc>
        <w:tc>
          <w:tcPr>
            <w:tcW w:w="5244" w:type="dxa"/>
          </w:tcPr>
          <w:p w:rsidR="00135FB3" w:rsidRPr="00502ED9" w:rsidRDefault="00135FB3" w:rsidP="00135FB3">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D386B" w:rsidRPr="00502ED9" w:rsidRDefault="00135FB3" w:rsidP="00135FB3">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3D386B" w:rsidRPr="00502ED9" w:rsidTr="00013E35">
        <w:tblPrEx>
          <w:tblLook w:val="01E0" w:firstRow="1" w:lastRow="1" w:firstColumn="1" w:lastColumn="1" w:noHBand="0" w:noVBand="0"/>
        </w:tblPrEx>
        <w:tc>
          <w:tcPr>
            <w:tcW w:w="998" w:type="dxa"/>
          </w:tcPr>
          <w:p w:rsidR="003D386B" w:rsidRPr="00502ED9" w:rsidRDefault="003D386B" w:rsidP="003D386B">
            <w:pPr>
              <w:keepLines/>
              <w:jc w:val="center"/>
              <w:rPr>
                <w:rFonts w:ascii="Arial" w:hAnsi="Arial" w:cs="Arial"/>
              </w:rPr>
            </w:pPr>
            <w:r w:rsidRPr="00502ED9">
              <w:rPr>
                <w:rFonts w:ascii="Arial" w:hAnsi="Arial" w:cs="Arial"/>
              </w:rPr>
              <w:t>2.5.1.</w:t>
            </w:r>
          </w:p>
        </w:tc>
        <w:tc>
          <w:tcPr>
            <w:tcW w:w="6802" w:type="dxa"/>
          </w:tcPr>
          <w:p w:rsidR="003D386B" w:rsidRPr="00502ED9" w:rsidRDefault="002F56E1" w:rsidP="00502ED9">
            <w:pPr>
              <w:pStyle w:val="rvps2"/>
              <w:keepLines/>
              <w:spacing w:before="0" w:beforeAutospacing="0" w:after="0" w:afterAutospacing="0"/>
              <w:rPr>
                <w:rFonts w:ascii="Arial" w:hAnsi="Arial" w:cs="Arial"/>
              </w:rPr>
            </w:pPr>
            <w:r w:rsidRPr="00502ED9">
              <w:rPr>
                <w:rFonts w:ascii="Arial" w:eastAsia="Times New Roman" w:hAnsi="Arial" w:cs="Arial"/>
              </w:rPr>
              <w:t xml:space="preserve">Зберігання карток первинного обліку призовників, військовозобов’язаних та резервістів, знятих з військового обліку у зв’язку з вибуттям для проживання на територію адміністративно-територіальної одиниці, що обслуговується іншими виконавчими органами сільських, селищних, міських рад </w:t>
            </w:r>
          </w:p>
        </w:tc>
        <w:tc>
          <w:tcPr>
            <w:tcW w:w="2690" w:type="dxa"/>
          </w:tcPr>
          <w:p w:rsidR="003D386B" w:rsidRPr="00502ED9" w:rsidRDefault="002F56E1" w:rsidP="003D386B">
            <w:pPr>
              <w:pStyle w:val="rvps2"/>
              <w:keepLines/>
              <w:spacing w:before="0" w:beforeAutospacing="0" w:after="0" w:afterAutospacing="0"/>
              <w:jc w:val="center"/>
              <w:rPr>
                <w:rFonts w:ascii="Arial" w:hAnsi="Arial" w:cs="Arial"/>
              </w:rPr>
            </w:pPr>
            <w:r w:rsidRPr="00502ED9">
              <w:rPr>
                <w:rFonts w:ascii="Arial" w:eastAsia="Times New Roman" w:hAnsi="Arial" w:cs="Arial"/>
              </w:rPr>
              <w:t>Протягом п’яти років</w:t>
            </w:r>
          </w:p>
        </w:tc>
        <w:tc>
          <w:tcPr>
            <w:tcW w:w="5244" w:type="dxa"/>
          </w:tcPr>
          <w:p w:rsidR="004F4771" w:rsidRPr="00502ED9" w:rsidRDefault="004F4771" w:rsidP="004F4771">
            <w:pPr>
              <w:pStyle w:val="a7"/>
              <w:keepLines/>
              <w:rPr>
                <w:rFonts w:ascii="Arial" w:hAnsi="Arial" w:cs="Arial"/>
                <w:sz w:val="24"/>
                <w:szCs w:val="24"/>
              </w:rPr>
            </w:pPr>
            <w:r w:rsidRPr="00502ED9">
              <w:rPr>
                <w:rFonts w:ascii="Arial" w:hAnsi="Arial" w:cs="Arial"/>
                <w:sz w:val="24"/>
                <w:szCs w:val="24"/>
              </w:rPr>
              <w:t xml:space="preserve">Посадові особи виконавчих органів Львівської міської ради, відповідальні за ведення персонально-первинного військового обліку </w:t>
            </w:r>
          </w:p>
          <w:p w:rsidR="003D386B" w:rsidRPr="00502ED9" w:rsidRDefault="003D386B" w:rsidP="003D386B">
            <w:pPr>
              <w:pStyle w:val="a7"/>
              <w:keepLines/>
              <w:rPr>
                <w:rFonts w:ascii="Arial" w:hAnsi="Arial" w:cs="Arial"/>
                <w:sz w:val="24"/>
                <w:szCs w:val="24"/>
              </w:rPr>
            </w:pPr>
          </w:p>
        </w:tc>
      </w:tr>
      <w:tr w:rsidR="003D386B" w:rsidRPr="00502ED9" w:rsidTr="00013E35">
        <w:tblPrEx>
          <w:tblLook w:val="01E0" w:firstRow="1" w:lastRow="1" w:firstColumn="1" w:lastColumn="1" w:noHBand="0" w:noVBand="0"/>
        </w:tblPrEx>
        <w:tc>
          <w:tcPr>
            <w:tcW w:w="998" w:type="dxa"/>
          </w:tcPr>
          <w:p w:rsidR="003D386B" w:rsidRPr="00502ED9" w:rsidRDefault="003D386B" w:rsidP="003D386B">
            <w:pPr>
              <w:keepLines/>
              <w:jc w:val="center"/>
              <w:rPr>
                <w:rFonts w:ascii="Arial" w:hAnsi="Arial" w:cs="Arial"/>
              </w:rPr>
            </w:pPr>
            <w:r w:rsidRPr="00502ED9">
              <w:rPr>
                <w:rFonts w:ascii="Arial" w:hAnsi="Arial" w:cs="Arial"/>
              </w:rPr>
              <w:t>2.5.2.</w:t>
            </w:r>
          </w:p>
        </w:tc>
        <w:tc>
          <w:tcPr>
            <w:tcW w:w="6802" w:type="dxa"/>
          </w:tcPr>
          <w:p w:rsidR="003D386B" w:rsidRPr="00502ED9" w:rsidRDefault="0037167B" w:rsidP="00502ED9">
            <w:pPr>
              <w:pStyle w:val="rvps2"/>
              <w:keepLines/>
              <w:spacing w:before="0" w:beforeAutospacing="0" w:after="0" w:afterAutospacing="0"/>
              <w:rPr>
                <w:rFonts w:ascii="Arial" w:hAnsi="Arial" w:cs="Arial"/>
              </w:rPr>
            </w:pPr>
            <w:r w:rsidRPr="00502ED9">
              <w:rPr>
                <w:rFonts w:ascii="Arial" w:eastAsia="Times New Roman" w:hAnsi="Arial" w:cs="Arial"/>
              </w:rPr>
              <w:t>З</w:t>
            </w:r>
            <w:r w:rsidR="002F56E1" w:rsidRPr="00502ED9">
              <w:rPr>
                <w:rFonts w:ascii="Arial" w:eastAsia="Times New Roman" w:hAnsi="Arial" w:cs="Arial"/>
              </w:rPr>
              <w:t>нищ</w:t>
            </w:r>
            <w:r w:rsidRPr="00502ED9">
              <w:rPr>
                <w:rFonts w:ascii="Arial" w:eastAsia="Times New Roman" w:hAnsi="Arial" w:cs="Arial"/>
              </w:rPr>
              <w:t>ення</w:t>
            </w:r>
            <w:r w:rsidR="002F56E1" w:rsidRPr="00502ED9">
              <w:rPr>
                <w:rFonts w:ascii="Arial" w:eastAsia="Times New Roman" w:hAnsi="Arial" w:cs="Arial"/>
              </w:rPr>
              <w:t xml:space="preserve"> </w:t>
            </w:r>
            <w:r w:rsidRPr="00502ED9">
              <w:rPr>
                <w:rFonts w:ascii="Arial" w:eastAsia="Times New Roman" w:hAnsi="Arial" w:cs="Arial"/>
              </w:rPr>
              <w:t xml:space="preserve">карток первинного обліку призовників, військовозобов’язаних та резервістів (знятих з військового обліку у зв’язку з вибуттям для проживання на територію адміністративно-територіальної одиниці, що обслуговується іншими виконавчими органами сільських, селищних, міських рад) </w:t>
            </w:r>
            <w:r w:rsidR="002F56E1" w:rsidRPr="00502ED9">
              <w:rPr>
                <w:rFonts w:ascii="Arial" w:eastAsia="Times New Roman" w:hAnsi="Arial" w:cs="Arial"/>
              </w:rPr>
              <w:t xml:space="preserve">після їх чергового звіряння з обліковими даними відповідних районних </w:t>
            </w:r>
            <w:r w:rsidR="005F6F0D" w:rsidRPr="00502ED9">
              <w:rPr>
                <w:rFonts w:ascii="Arial" w:eastAsia="Times New Roman" w:hAnsi="Arial" w:cs="Arial"/>
              </w:rPr>
              <w:t>(</w:t>
            </w:r>
            <w:r w:rsidR="002F56E1" w:rsidRPr="00502ED9">
              <w:rPr>
                <w:rFonts w:ascii="Arial" w:eastAsia="Times New Roman" w:hAnsi="Arial" w:cs="Arial"/>
              </w:rPr>
              <w:t>міських</w:t>
            </w:r>
            <w:r w:rsidR="005F6F0D" w:rsidRPr="00502ED9">
              <w:rPr>
                <w:rFonts w:ascii="Arial" w:eastAsia="Times New Roman" w:hAnsi="Arial" w:cs="Arial"/>
              </w:rPr>
              <w:t>)</w:t>
            </w:r>
            <w:r w:rsidR="002F56E1" w:rsidRPr="00502ED9">
              <w:rPr>
                <w:rFonts w:ascii="Arial" w:eastAsia="Times New Roman" w:hAnsi="Arial" w:cs="Arial"/>
              </w:rPr>
              <w:t xml:space="preserve"> територіальних центрів комплектування та соціальної підтримки, органів СБУ, відповідних підрозділів розвідувальних органів із складенням акта (</w:t>
            </w:r>
            <w:r w:rsidR="002F56E1" w:rsidRPr="00502ED9">
              <w:rPr>
                <w:rFonts w:ascii="Arial" w:hAnsi="Arial" w:cs="Arial"/>
              </w:rPr>
              <w:t>за формою, наведеною у додатку 10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0A3CF3">
              <w:rPr>
                <w:rFonts w:ascii="Arial" w:hAnsi="Arial" w:cs="Arial"/>
                <w:lang w:val="en-US"/>
              </w:rPr>
              <w:t> </w:t>
            </w:r>
            <w:r w:rsidR="006877E2">
              <w:rPr>
                <w:rFonts w:ascii="Arial" w:hAnsi="Arial" w:cs="Arial"/>
              </w:rPr>
              <w:t>1487 (зі змінами</w:t>
            </w:r>
            <w:r w:rsidR="002F56E1" w:rsidRPr="00502ED9">
              <w:rPr>
                <w:rFonts w:ascii="Arial" w:eastAsia="Times New Roman" w:hAnsi="Arial" w:cs="Arial"/>
              </w:rPr>
              <w:t>)</w:t>
            </w:r>
          </w:p>
        </w:tc>
        <w:tc>
          <w:tcPr>
            <w:tcW w:w="2690" w:type="dxa"/>
          </w:tcPr>
          <w:p w:rsidR="00B7036E" w:rsidRPr="00502ED9" w:rsidRDefault="00B7036E" w:rsidP="00B7036E">
            <w:pPr>
              <w:pStyle w:val="rvps2"/>
              <w:keepLines/>
              <w:spacing w:before="0" w:beforeAutospacing="0" w:after="0" w:afterAutospacing="0"/>
              <w:jc w:val="center"/>
              <w:rPr>
                <w:rFonts w:ascii="Arial" w:eastAsia="Times New Roman" w:hAnsi="Arial" w:cs="Arial"/>
              </w:rPr>
            </w:pPr>
            <w:r w:rsidRPr="00502ED9">
              <w:rPr>
                <w:rFonts w:ascii="Arial" w:eastAsia="Times New Roman" w:hAnsi="Arial" w:cs="Arial"/>
              </w:rPr>
              <w:t xml:space="preserve">Постійно </w:t>
            </w:r>
          </w:p>
          <w:p w:rsidR="003D386B" w:rsidRPr="00502ED9" w:rsidRDefault="003D386B" w:rsidP="00B7036E">
            <w:pPr>
              <w:pStyle w:val="rvps2"/>
              <w:keepLines/>
              <w:spacing w:before="0" w:beforeAutospacing="0" w:after="0" w:afterAutospacing="0"/>
              <w:jc w:val="center"/>
              <w:rPr>
                <w:rFonts w:ascii="Arial" w:hAnsi="Arial" w:cs="Arial"/>
              </w:rPr>
            </w:pPr>
          </w:p>
        </w:tc>
        <w:tc>
          <w:tcPr>
            <w:tcW w:w="5244" w:type="dxa"/>
          </w:tcPr>
          <w:p w:rsidR="00135FB3" w:rsidRPr="00502ED9" w:rsidRDefault="00135FB3" w:rsidP="00135FB3">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D386B" w:rsidRPr="00502ED9" w:rsidRDefault="00135FB3" w:rsidP="00135FB3">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3D386B" w:rsidRPr="00502ED9" w:rsidTr="00013E35">
        <w:tblPrEx>
          <w:tblLook w:val="01E0" w:firstRow="1" w:lastRow="1" w:firstColumn="1" w:lastColumn="1" w:noHBand="0" w:noVBand="0"/>
        </w:tblPrEx>
        <w:tc>
          <w:tcPr>
            <w:tcW w:w="998" w:type="dxa"/>
          </w:tcPr>
          <w:p w:rsidR="003D386B" w:rsidRPr="00502ED9" w:rsidRDefault="003D386B" w:rsidP="003D386B">
            <w:pPr>
              <w:keepLines/>
              <w:jc w:val="center"/>
              <w:rPr>
                <w:rFonts w:ascii="Arial" w:hAnsi="Arial" w:cs="Arial"/>
              </w:rPr>
            </w:pPr>
            <w:r w:rsidRPr="00502ED9">
              <w:rPr>
                <w:rFonts w:ascii="Arial" w:hAnsi="Arial" w:cs="Arial"/>
              </w:rPr>
              <w:t>2.5.3.</w:t>
            </w:r>
          </w:p>
        </w:tc>
        <w:tc>
          <w:tcPr>
            <w:tcW w:w="6802" w:type="dxa"/>
          </w:tcPr>
          <w:p w:rsidR="003D386B" w:rsidRPr="00502ED9" w:rsidRDefault="00B7036E" w:rsidP="00502ED9">
            <w:pPr>
              <w:pStyle w:val="rvps2"/>
              <w:keepLines/>
              <w:spacing w:before="0" w:beforeAutospacing="0" w:after="0" w:afterAutospacing="0"/>
              <w:rPr>
                <w:rFonts w:ascii="Arial" w:hAnsi="Arial" w:cs="Arial"/>
              </w:rPr>
            </w:pPr>
            <w:r w:rsidRPr="00502ED9">
              <w:rPr>
                <w:rFonts w:ascii="Arial" w:eastAsia="Times New Roman" w:hAnsi="Arial" w:cs="Arial"/>
              </w:rPr>
              <w:t>Зберігання р</w:t>
            </w:r>
            <w:r w:rsidR="0037167B" w:rsidRPr="00502ED9">
              <w:rPr>
                <w:rFonts w:ascii="Arial" w:eastAsia="Times New Roman" w:hAnsi="Arial" w:cs="Arial"/>
              </w:rPr>
              <w:t>ешт</w:t>
            </w:r>
            <w:r w:rsidRPr="00502ED9">
              <w:rPr>
                <w:rFonts w:ascii="Arial" w:eastAsia="Times New Roman" w:hAnsi="Arial" w:cs="Arial"/>
              </w:rPr>
              <w:t>и</w:t>
            </w:r>
            <w:r w:rsidR="0037167B" w:rsidRPr="00502ED9">
              <w:rPr>
                <w:rFonts w:ascii="Arial" w:eastAsia="Times New Roman" w:hAnsi="Arial" w:cs="Arial"/>
              </w:rPr>
              <w:t xml:space="preserve"> карток первинного обліку громадян (крім призовників), виключених з персонально-первинного військового обліку, до досягнення такими громадянами віку 65 років, генералів, адміралів - 70 років, </w:t>
            </w:r>
            <w:r w:rsidRPr="00502ED9">
              <w:rPr>
                <w:rFonts w:ascii="Arial" w:eastAsia="Times New Roman" w:hAnsi="Arial" w:cs="Arial"/>
              </w:rPr>
              <w:t>з подальшим знищенням</w:t>
            </w:r>
            <w:r w:rsidR="0037167B" w:rsidRPr="00502ED9">
              <w:rPr>
                <w:rFonts w:ascii="Arial" w:eastAsia="Times New Roman" w:hAnsi="Arial" w:cs="Arial"/>
              </w:rPr>
              <w:t xml:space="preserve"> карт</w:t>
            </w:r>
            <w:r w:rsidRPr="00502ED9">
              <w:rPr>
                <w:rFonts w:ascii="Arial" w:eastAsia="Times New Roman" w:hAnsi="Arial" w:cs="Arial"/>
              </w:rPr>
              <w:t>о</w:t>
            </w:r>
            <w:r w:rsidR="0037167B" w:rsidRPr="00502ED9">
              <w:rPr>
                <w:rFonts w:ascii="Arial" w:eastAsia="Times New Roman" w:hAnsi="Arial" w:cs="Arial"/>
              </w:rPr>
              <w:t>к первинного обліку із складенням акта</w:t>
            </w:r>
          </w:p>
        </w:tc>
        <w:tc>
          <w:tcPr>
            <w:tcW w:w="2690" w:type="dxa"/>
          </w:tcPr>
          <w:p w:rsidR="00B7036E" w:rsidRPr="00502ED9" w:rsidRDefault="00B7036E" w:rsidP="00B7036E">
            <w:pPr>
              <w:pStyle w:val="rvps2"/>
              <w:keepLines/>
              <w:spacing w:before="0" w:beforeAutospacing="0" w:after="0" w:afterAutospacing="0"/>
              <w:jc w:val="center"/>
              <w:rPr>
                <w:rFonts w:ascii="Arial" w:eastAsia="Times New Roman" w:hAnsi="Arial" w:cs="Arial"/>
              </w:rPr>
            </w:pPr>
            <w:r w:rsidRPr="00502ED9">
              <w:rPr>
                <w:rFonts w:ascii="Arial" w:eastAsia="Times New Roman" w:hAnsi="Arial" w:cs="Arial"/>
              </w:rPr>
              <w:t xml:space="preserve">Постійно </w:t>
            </w:r>
          </w:p>
          <w:p w:rsidR="003D386B" w:rsidRPr="00502ED9" w:rsidRDefault="003D386B" w:rsidP="003D386B">
            <w:pPr>
              <w:pStyle w:val="rvps2"/>
              <w:keepLines/>
              <w:spacing w:before="0" w:beforeAutospacing="0" w:after="0" w:afterAutospacing="0"/>
              <w:jc w:val="center"/>
              <w:rPr>
                <w:rFonts w:ascii="Arial" w:hAnsi="Arial" w:cs="Arial"/>
              </w:rPr>
            </w:pPr>
          </w:p>
        </w:tc>
        <w:tc>
          <w:tcPr>
            <w:tcW w:w="5244" w:type="dxa"/>
          </w:tcPr>
          <w:p w:rsidR="00135FB3" w:rsidRPr="00502ED9" w:rsidRDefault="00135FB3" w:rsidP="00135FB3">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D386B" w:rsidRPr="00502ED9" w:rsidRDefault="00135FB3" w:rsidP="00135FB3">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3D386B" w:rsidRPr="00502ED9" w:rsidTr="00013E35">
        <w:tblPrEx>
          <w:tblLook w:val="01E0" w:firstRow="1" w:lastRow="1" w:firstColumn="1" w:lastColumn="1" w:noHBand="0" w:noVBand="0"/>
        </w:tblPrEx>
        <w:tc>
          <w:tcPr>
            <w:tcW w:w="998" w:type="dxa"/>
          </w:tcPr>
          <w:p w:rsidR="003D386B" w:rsidRPr="00502ED9" w:rsidRDefault="003D386B" w:rsidP="003D386B">
            <w:pPr>
              <w:keepLines/>
              <w:jc w:val="center"/>
              <w:rPr>
                <w:rFonts w:ascii="Arial" w:hAnsi="Arial" w:cs="Arial"/>
              </w:rPr>
            </w:pPr>
            <w:r w:rsidRPr="00502ED9">
              <w:rPr>
                <w:rFonts w:ascii="Arial" w:hAnsi="Arial" w:cs="Arial"/>
              </w:rPr>
              <w:t>2.5.4.</w:t>
            </w:r>
          </w:p>
        </w:tc>
        <w:tc>
          <w:tcPr>
            <w:tcW w:w="6802" w:type="dxa"/>
          </w:tcPr>
          <w:p w:rsidR="003D386B" w:rsidRPr="00502ED9" w:rsidRDefault="00B7036E" w:rsidP="00502ED9">
            <w:pPr>
              <w:pStyle w:val="rvps2"/>
              <w:keepLines/>
              <w:spacing w:before="0" w:beforeAutospacing="0" w:after="0" w:afterAutospacing="0"/>
              <w:rPr>
                <w:rFonts w:ascii="Arial" w:hAnsi="Arial" w:cs="Arial"/>
              </w:rPr>
            </w:pPr>
            <w:r w:rsidRPr="00502ED9">
              <w:rPr>
                <w:rFonts w:ascii="Arial" w:eastAsia="Times New Roman" w:hAnsi="Arial" w:cs="Arial"/>
              </w:rPr>
              <w:t>Зберігання к</w:t>
            </w:r>
            <w:r w:rsidR="0037167B" w:rsidRPr="00502ED9">
              <w:rPr>
                <w:rFonts w:ascii="Arial" w:eastAsia="Times New Roman" w:hAnsi="Arial" w:cs="Arial"/>
              </w:rPr>
              <w:t>арт</w:t>
            </w:r>
            <w:r w:rsidRPr="00502ED9">
              <w:rPr>
                <w:rFonts w:ascii="Arial" w:eastAsia="Times New Roman" w:hAnsi="Arial" w:cs="Arial"/>
              </w:rPr>
              <w:t>о</w:t>
            </w:r>
            <w:r w:rsidR="0037167B" w:rsidRPr="00502ED9">
              <w:rPr>
                <w:rFonts w:ascii="Arial" w:eastAsia="Times New Roman" w:hAnsi="Arial" w:cs="Arial"/>
              </w:rPr>
              <w:t>к первинного обліку призовників, виключених з персонально-первинного військового обліку, до досягнення такими громадянами 26-річного віку</w:t>
            </w:r>
          </w:p>
        </w:tc>
        <w:tc>
          <w:tcPr>
            <w:tcW w:w="2690" w:type="dxa"/>
          </w:tcPr>
          <w:p w:rsidR="00B7036E" w:rsidRPr="00502ED9" w:rsidRDefault="00B7036E" w:rsidP="00B7036E">
            <w:pPr>
              <w:pStyle w:val="rvps2"/>
              <w:keepLines/>
              <w:spacing w:before="0" w:beforeAutospacing="0" w:after="0" w:afterAutospacing="0"/>
              <w:jc w:val="center"/>
              <w:rPr>
                <w:rFonts w:ascii="Arial" w:eastAsia="Times New Roman" w:hAnsi="Arial" w:cs="Arial"/>
              </w:rPr>
            </w:pPr>
            <w:r w:rsidRPr="00502ED9">
              <w:rPr>
                <w:rFonts w:ascii="Arial" w:eastAsia="Times New Roman" w:hAnsi="Arial" w:cs="Arial"/>
              </w:rPr>
              <w:t xml:space="preserve">Постійно </w:t>
            </w:r>
          </w:p>
          <w:p w:rsidR="003D386B" w:rsidRPr="00502ED9" w:rsidRDefault="003D386B" w:rsidP="003D386B">
            <w:pPr>
              <w:pStyle w:val="rvps2"/>
              <w:keepLines/>
              <w:spacing w:before="0" w:beforeAutospacing="0" w:after="0" w:afterAutospacing="0"/>
              <w:jc w:val="center"/>
              <w:rPr>
                <w:rFonts w:ascii="Arial" w:hAnsi="Arial" w:cs="Arial"/>
              </w:rPr>
            </w:pPr>
          </w:p>
        </w:tc>
        <w:tc>
          <w:tcPr>
            <w:tcW w:w="5244" w:type="dxa"/>
          </w:tcPr>
          <w:p w:rsidR="00135FB3" w:rsidRPr="00502ED9" w:rsidRDefault="00135FB3" w:rsidP="00135FB3">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D386B" w:rsidRPr="00502ED9" w:rsidRDefault="00135FB3" w:rsidP="00135FB3">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37167B" w:rsidRPr="00502ED9" w:rsidTr="00013E35">
        <w:tblPrEx>
          <w:tblLook w:val="01E0" w:firstRow="1" w:lastRow="1" w:firstColumn="1" w:lastColumn="1" w:noHBand="0" w:noVBand="0"/>
        </w:tblPrEx>
        <w:tc>
          <w:tcPr>
            <w:tcW w:w="998" w:type="dxa"/>
          </w:tcPr>
          <w:p w:rsidR="0037167B" w:rsidRPr="00502ED9" w:rsidRDefault="0037167B" w:rsidP="003D386B">
            <w:pPr>
              <w:keepLines/>
              <w:jc w:val="center"/>
              <w:rPr>
                <w:rFonts w:ascii="Arial" w:hAnsi="Arial" w:cs="Arial"/>
              </w:rPr>
            </w:pPr>
            <w:r w:rsidRPr="00502ED9">
              <w:rPr>
                <w:rFonts w:ascii="Arial" w:hAnsi="Arial" w:cs="Arial"/>
              </w:rPr>
              <w:t>2.5.5.</w:t>
            </w:r>
          </w:p>
        </w:tc>
        <w:tc>
          <w:tcPr>
            <w:tcW w:w="6802" w:type="dxa"/>
          </w:tcPr>
          <w:p w:rsidR="0037167B" w:rsidRPr="00502ED9" w:rsidRDefault="00B7036E" w:rsidP="00502ED9">
            <w:pPr>
              <w:pStyle w:val="rvps2"/>
              <w:keepLines/>
              <w:spacing w:before="0" w:beforeAutospacing="0" w:after="0" w:afterAutospacing="0"/>
              <w:rPr>
                <w:rFonts w:ascii="Arial" w:hAnsi="Arial" w:cs="Arial"/>
              </w:rPr>
            </w:pPr>
            <w:r w:rsidRPr="00502ED9">
              <w:rPr>
                <w:rFonts w:ascii="Arial" w:eastAsia="Times New Roman" w:hAnsi="Arial" w:cs="Arial"/>
              </w:rPr>
              <w:t>Зберігання к</w:t>
            </w:r>
            <w:r w:rsidR="0037167B" w:rsidRPr="00502ED9">
              <w:rPr>
                <w:rFonts w:ascii="Arial" w:eastAsia="Times New Roman" w:hAnsi="Arial" w:cs="Arial"/>
              </w:rPr>
              <w:t>арт</w:t>
            </w:r>
            <w:r w:rsidRPr="00502ED9">
              <w:rPr>
                <w:rFonts w:ascii="Arial" w:eastAsia="Times New Roman" w:hAnsi="Arial" w:cs="Arial"/>
              </w:rPr>
              <w:t>о</w:t>
            </w:r>
            <w:r w:rsidR="0037167B" w:rsidRPr="00502ED9">
              <w:rPr>
                <w:rFonts w:ascii="Arial" w:eastAsia="Times New Roman" w:hAnsi="Arial" w:cs="Arial"/>
              </w:rPr>
              <w:t xml:space="preserve">к первинного обліку Героїв України </w:t>
            </w:r>
            <w:r w:rsidR="000A3CF3">
              <w:rPr>
                <w:rFonts w:ascii="Arial" w:eastAsia="Times New Roman" w:hAnsi="Arial" w:cs="Arial"/>
              </w:rPr>
              <w:t>–</w:t>
            </w:r>
            <w:r w:rsidR="0037167B" w:rsidRPr="00502ED9">
              <w:rPr>
                <w:rFonts w:ascii="Arial" w:eastAsia="Times New Roman" w:hAnsi="Arial" w:cs="Arial"/>
              </w:rPr>
              <w:t>довічно</w:t>
            </w:r>
          </w:p>
        </w:tc>
        <w:tc>
          <w:tcPr>
            <w:tcW w:w="2690" w:type="dxa"/>
          </w:tcPr>
          <w:p w:rsidR="00E2337F" w:rsidRPr="00502ED9" w:rsidRDefault="00E2337F" w:rsidP="00E2337F">
            <w:pPr>
              <w:pStyle w:val="rvps2"/>
              <w:keepLines/>
              <w:spacing w:before="0" w:beforeAutospacing="0" w:after="0" w:afterAutospacing="0"/>
              <w:jc w:val="center"/>
              <w:rPr>
                <w:rFonts w:ascii="Arial" w:eastAsia="Times New Roman" w:hAnsi="Arial" w:cs="Arial"/>
              </w:rPr>
            </w:pPr>
            <w:r w:rsidRPr="00502ED9">
              <w:rPr>
                <w:rFonts w:ascii="Arial" w:eastAsia="Times New Roman" w:hAnsi="Arial" w:cs="Arial"/>
              </w:rPr>
              <w:t xml:space="preserve">Постійно </w:t>
            </w:r>
          </w:p>
          <w:p w:rsidR="0037167B" w:rsidRPr="00502ED9" w:rsidRDefault="0037167B" w:rsidP="003D386B">
            <w:pPr>
              <w:pStyle w:val="rvps2"/>
              <w:keepLines/>
              <w:spacing w:before="0" w:beforeAutospacing="0" w:after="0" w:afterAutospacing="0"/>
              <w:jc w:val="center"/>
              <w:rPr>
                <w:rFonts w:ascii="Arial" w:hAnsi="Arial" w:cs="Arial"/>
              </w:rPr>
            </w:pPr>
          </w:p>
        </w:tc>
        <w:tc>
          <w:tcPr>
            <w:tcW w:w="5244" w:type="dxa"/>
          </w:tcPr>
          <w:p w:rsidR="00135FB3" w:rsidRPr="00502ED9" w:rsidRDefault="00135FB3" w:rsidP="00135FB3">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7167B" w:rsidRPr="00502ED9" w:rsidRDefault="00135FB3" w:rsidP="00135FB3">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E92BCE" w:rsidRPr="00502ED9" w:rsidTr="00013E35">
        <w:tblPrEx>
          <w:tblLook w:val="01E0" w:firstRow="1" w:lastRow="1" w:firstColumn="1" w:lastColumn="1" w:noHBand="0" w:noVBand="0"/>
        </w:tblPrEx>
        <w:tc>
          <w:tcPr>
            <w:tcW w:w="998" w:type="dxa"/>
          </w:tcPr>
          <w:p w:rsidR="00E92BCE" w:rsidRPr="00502ED9" w:rsidRDefault="00E92BCE" w:rsidP="003D386B">
            <w:pPr>
              <w:keepLines/>
              <w:jc w:val="center"/>
              <w:rPr>
                <w:rFonts w:ascii="Arial" w:hAnsi="Arial" w:cs="Arial"/>
              </w:rPr>
            </w:pPr>
            <w:r w:rsidRPr="00502ED9">
              <w:rPr>
                <w:rFonts w:ascii="Arial" w:hAnsi="Arial" w:cs="Arial"/>
              </w:rPr>
              <w:t>2.6.</w:t>
            </w:r>
          </w:p>
        </w:tc>
        <w:tc>
          <w:tcPr>
            <w:tcW w:w="6802" w:type="dxa"/>
          </w:tcPr>
          <w:p w:rsidR="00E92BCE" w:rsidRPr="00502ED9" w:rsidRDefault="00E92BCE" w:rsidP="00502ED9">
            <w:pPr>
              <w:pStyle w:val="rvps2"/>
              <w:keepLines/>
              <w:spacing w:before="0" w:beforeAutospacing="0" w:after="0" w:afterAutospacing="0"/>
              <w:rPr>
                <w:rFonts w:ascii="Arial" w:eastAsia="Times New Roman" w:hAnsi="Arial" w:cs="Arial"/>
              </w:rPr>
            </w:pPr>
            <w:r w:rsidRPr="00502ED9">
              <w:rPr>
                <w:rFonts w:ascii="Arial" w:eastAsia="Times New Roman" w:hAnsi="Arial" w:cs="Arial"/>
              </w:rPr>
              <w:t xml:space="preserve">Виявлення призовників, військовозобов’язаних та резервістів, які проживають у населених пунктах, що входять до складу Львівської міської територіальної громади і не перебувають на персонально-первинному військовому обліку у відповідних </w:t>
            </w:r>
            <w:r w:rsidRPr="00502ED9">
              <w:rPr>
                <w:rFonts w:ascii="Arial" w:hAnsi="Arial" w:cs="Arial"/>
              </w:rPr>
              <w:t>виконавчих органах Львівської міської ради</w:t>
            </w:r>
            <w:r w:rsidRPr="00502ED9">
              <w:rPr>
                <w:rFonts w:ascii="Arial" w:eastAsia="Times New Roman" w:hAnsi="Arial" w:cs="Arial"/>
              </w:rPr>
              <w:t xml:space="preserve">, направлення таких громадян до районних </w:t>
            </w:r>
            <w:r w:rsidR="00C940A6" w:rsidRPr="00502ED9">
              <w:rPr>
                <w:rFonts w:ascii="Arial" w:eastAsia="Times New Roman" w:hAnsi="Arial" w:cs="Arial"/>
              </w:rPr>
              <w:t xml:space="preserve">(міських) </w:t>
            </w:r>
            <w:r w:rsidRPr="00502ED9">
              <w:rPr>
                <w:rFonts w:ascii="Arial" w:eastAsia="Times New Roman" w:hAnsi="Arial" w:cs="Arial"/>
              </w:rPr>
              <w:t>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взяття призовників, військовозобов’язаних та резервістів на персонально-первинний військовий облік</w:t>
            </w:r>
          </w:p>
        </w:tc>
        <w:tc>
          <w:tcPr>
            <w:tcW w:w="2690" w:type="dxa"/>
          </w:tcPr>
          <w:p w:rsidR="00E92BCE" w:rsidRPr="00502ED9" w:rsidRDefault="00E92BCE" w:rsidP="00E2337F">
            <w:pPr>
              <w:pStyle w:val="rvps2"/>
              <w:keepLines/>
              <w:spacing w:before="0" w:beforeAutospacing="0" w:after="0" w:afterAutospacing="0"/>
              <w:jc w:val="center"/>
              <w:rPr>
                <w:rFonts w:ascii="Arial" w:eastAsia="Times New Roman" w:hAnsi="Arial" w:cs="Arial"/>
              </w:rPr>
            </w:pPr>
            <w:r w:rsidRPr="00502ED9">
              <w:rPr>
                <w:rFonts w:ascii="Arial" w:eastAsia="Times New Roman" w:hAnsi="Arial" w:cs="Arial"/>
              </w:rPr>
              <w:t>Постійно</w:t>
            </w:r>
          </w:p>
        </w:tc>
        <w:tc>
          <w:tcPr>
            <w:tcW w:w="5244" w:type="dxa"/>
          </w:tcPr>
          <w:p w:rsidR="00E92BCE" w:rsidRPr="00502ED9" w:rsidRDefault="00E92BCE" w:rsidP="00E92BCE">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E92BCE" w:rsidRPr="00502ED9" w:rsidRDefault="00E92BCE" w:rsidP="00E92BCE">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3D386B" w:rsidRPr="00502ED9" w:rsidTr="00013E35">
        <w:tblPrEx>
          <w:tblLook w:val="01E0" w:firstRow="1" w:lastRow="1" w:firstColumn="1" w:lastColumn="1" w:noHBand="0" w:noVBand="0"/>
        </w:tblPrEx>
        <w:tc>
          <w:tcPr>
            <w:tcW w:w="998" w:type="dxa"/>
          </w:tcPr>
          <w:p w:rsidR="003D386B" w:rsidRPr="00502ED9" w:rsidRDefault="003D386B" w:rsidP="00E92BCE">
            <w:pPr>
              <w:keepLines/>
              <w:jc w:val="center"/>
              <w:rPr>
                <w:rFonts w:ascii="Arial" w:hAnsi="Arial" w:cs="Arial"/>
              </w:rPr>
            </w:pPr>
            <w:r w:rsidRPr="00502ED9">
              <w:rPr>
                <w:rFonts w:ascii="Arial" w:hAnsi="Arial" w:cs="Arial"/>
              </w:rPr>
              <w:t>2.</w:t>
            </w:r>
            <w:r w:rsidR="00E92BCE" w:rsidRPr="00502ED9">
              <w:rPr>
                <w:rFonts w:ascii="Arial" w:hAnsi="Arial" w:cs="Arial"/>
              </w:rPr>
              <w:t>7</w:t>
            </w:r>
            <w:r w:rsidRPr="00502ED9">
              <w:rPr>
                <w:rFonts w:ascii="Arial" w:hAnsi="Arial" w:cs="Arial"/>
              </w:rPr>
              <w:t>.</w:t>
            </w:r>
          </w:p>
        </w:tc>
        <w:tc>
          <w:tcPr>
            <w:tcW w:w="6802" w:type="dxa"/>
          </w:tcPr>
          <w:p w:rsidR="00E725CB" w:rsidRPr="00502ED9" w:rsidRDefault="003D386B" w:rsidP="00502ED9">
            <w:pPr>
              <w:shd w:val="clear" w:color="auto" w:fill="FFFFFF"/>
              <w:rPr>
                <w:rFonts w:ascii="Arial" w:hAnsi="Arial" w:cs="Arial"/>
                <w:lang w:eastAsia="uk-UA"/>
              </w:rPr>
            </w:pPr>
            <w:r w:rsidRPr="00502ED9">
              <w:rPr>
                <w:rFonts w:ascii="Arial" w:hAnsi="Arial" w:cs="Arial"/>
              </w:rPr>
              <w:t>Ведення карток первинного обліку призовників, військовозобов’язаних та резервістів, які проживають</w:t>
            </w:r>
            <w:r w:rsidR="00343D6F" w:rsidRPr="00502ED9">
              <w:rPr>
                <w:rFonts w:ascii="Arial" w:hAnsi="Arial" w:cs="Arial"/>
              </w:rPr>
              <w:t xml:space="preserve"> у населених пунктах, що входять до складу Львівської міської територіальної громади</w:t>
            </w:r>
            <w:r w:rsidRPr="00502ED9">
              <w:rPr>
                <w:rFonts w:ascii="Arial" w:hAnsi="Arial" w:cs="Arial"/>
              </w:rPr>
              <w:t xml:space="preserve"> (за формою, наведеною у додатку 3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w:t>
            </w:r>
            <w:r w:rsidR="00E725CB" w:rsidRPr="00502ED9">
              <w:rPr>
                <w:rFonts w:ascii="Arial" w:hAnsi="Arial" w:cs="Arial"/>
              </w:rPr>
              <w:t xml:space="preserve"> </w:t>
            </w:r>
            <w:r w:rsidR="00E725CB" w:rsidRPr="00502ED9">
              <w:rPr>
                <w:rFonts w:ascii="Arial" w:hAnsi="Arial" w:cs="Arial"/>
                <w:lang w:eastAsia="uk-UA"/>
              </w:rPr>
              <w:t>за такими групами:</w:t>
            </w:r>
          </w:p>
          <w:p w:rsidR="00E725CB" w:rsidRPr="00502ED9" w:rsidRDefault="00E725CB" w:rsidP="00502ED9">
            <w:pPr>
              <w:shd w:val="clear" w:color="auto" w:fill="FFFFFF"/>
              <w:rPr>
                <w:rFonts w:ascii="Arial" w:hAnsi="Arial" w:cs="Arial"/>
                <w:lang w:eastAsia="uk-UA"/>
              </w:rPr>
            </w:pPr>
            <w:bookmarkStart w:id="12" w:name="n131"/>
            <w:bookmarkEnd w:id="12"/>
            <w:r w:rsidRPr="00502ED9">
              <w:rPr>
                <w:rFonts w:ascii="Arial" w:hAnsi="Arial" w:cs="Arial"/>
                <w:lang w:eastAsia="uk-UA"/>
              </w:rPr>
              <w:t>- перша - картки первинного обліку військовозобов’язаних та резервістів офіцерського складу;</w:t>
            </w:r>
          </w:p>
          <w:p w:rsidR="00E725CB" w:rsidRPr="00502ED9" w:rsidRDefault="00E725CB" w:rsidP="00502ED9">
            <w:pPr>
              <w:shd w:val="clear" w:color="auto" w:fill="FFFFFF"/>
              <w:rPr>
                <w:rFonts w:ascii="Arial" w:hAnsi="Arial" w:cs="Arial"/>
                <w:lang w:eastAsia="uk-UA"/>
              </w:rPr>
            </w:pPr>
            <w:bookmarkStart w:id="13" w:name="n132"/>
            <w:bookmarkEnd w:id="13"/>
            <w:r w:rsidRPr="00502ED9">
              <w:rPr>
                <w:rFonts w:ascii="Arial" w:hAnsi="Arial" w:cs="Arial"/>
                <w:lang w:eastAsia="uk-UA"/>
              </w:rPr>
              <w:t>- друга - картки первинного обліку військовозобов’язаних та резервістів рядового, сержантського та старшинського складу;</w:t>
            </w:r>
          </w:p>
          <w:p w:rsidR="00E725CB" w:rsidRPr="00502ED9" w:rsidRDefault="00E725CB" w:rsidP="00502ED9">
            <w:pPr>
              <w:shd w:val="clear" w:color="auto" w:fill="FFFFFF"/>
              <w:rPr>
                <w:rFonts w:ascii="Arial" w:hAnsi="Arial" w:cs="Arial"/>
                <w:lang w:eastAsia="uk-UA"/>
              </w:rPr>
            </w:pPr>
            <w:bookmarkStart w:id="14" w:name="n133"/>
            <w:bookmarkEnd w:id="14"/>
            <w:r w:rsidRPr="00502ED9">
              <w:rPr>
                <w:rFonts w:ascii="Arial" w:hAnsi="Arial" w:cs="Arial"/>
                <w:lang w:eastAsia="uk-UA"/>
              </w:rPr>
              <w:t>- третя - картки первинного обліку призовників;</w:t>
            </w:r>
          </w:p>
          <w:p w:rsidR="00E725CB" w:rsidRPr="00502ED9" w:rsidRDefault="00E725CB" w:rsidP="00502ED9">
            <w:pPr>
              <w:pStyle w:val="rvps2"/>
              <w:keepLines/>
              <w:spacing w:before="0" w:beforeAutospacing="0" w:after="0" w:afterAutospacing="0"/>
              <w:rPr>
                <w:rFonts w:ascii="Arial" w:hAnsi="Arial" w:cs="Arial"/>
              </w:rPr>
            </w:pPr>
            <w:bookmarkStart w:id="15" w:name="n134"/>
            <w:bookmarkEnd w:id="15"/>
            <w:r w:rsidRPr="00502ED9">
              <w:rPr>
                <w:rFonts w:ascii="Arial" w:eastAsia="Times New Roman" w:hAnsi="Arial" w:cs="Arial"/>
              </w:rPr>
              <w:t>- четверта - картки первинного обліку військовозобов’язаних та резервістів з числа жінок</w:t>
            </w:r>
          </w:p>
        </w:tc>
        <w:tc>
          <w:tcPr>
            <w:tcW w:w="2690" w:type="dxa"/>
          </w:tcPr>
          <w:p w:rsidR="003D386B" w:rsidRPr="00502ED9" w:rsidRDefault="003D386B" w:rsidP="003D386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D386B" w:rsidRPr="00502ED9" w:rsidRDefault="003D386B" w:rsidP="003D386B">
            <w:pPr>
              <w:pStyle w:val="a7"/>
              <w:keepLines/>
              <w:rPr>
                <w:rFonts w:ascii="Arial" w:hAnsi="Arial" w:cs="Arial"/>
                <w:sz w:val="24"/>
                <w:szCs w:val="24"/>
              </w:rPr>
            </w:pPr>
            <w:r w:rsidRPr="00502ED9">
              <w:rPr>
                <w:rFonts w:ascii="Arial" w:hAnsi="Arial" w:cs="Arial"/>
                <w:sz w:val="24"/>
                <w:szCs w:val="24"/>
              </w:rPr>
              <w:t>Посадові особи виконавчих органів Львівської міської ради, відповідальні за ведення персонально-первинного військового обліку</w:t>
            </w:r>
          </w:p>
          <w:p w:rsidR="003D386B" w:rsidRPr="00502ED9" w:rsidRDefault="003D386B" w:rsidP="003D386B">
            <w:pPr>
              <w:pStyle w:val="rvps2"/>
              <w:keepLines/>
              <w:spacing w:before="0" w:beforeAutospacing="0" w:after="0" w:afterAutospacing="0"/>
              <w:rPr>
                <w:rFonts w:ascii="Arial" w:hAnsi="Arial" w:cs="Arial"/>
              </w:rPr>
            </w:pPr>
          </w:p>
        </w:tc>
      </w:tr>
      <w:tr w:rsidR="00EE54BA" w:rsidRPr="00502ED9" w:rsidTr="00013E35">
        <w:tblPrEx>
          <w:tblLook w:val="01E0" w:firstRow="1" w:lastRow="1" w:firstColumn="1" w:lastColumn="1" w:noHBand="0" w:noVBand="0"/>
        </w:tblPrEx>
        <w:tc>
          <w:tcPr>
            <w:tcW w:w="998" w:type="dxa"/>
          </w:tcPr>
          <w:p w:rsidR="00230E4E" w:rsidRPr="00502ED9" w:rsidRDefault="00230E4E" w:rsidP="00230E4E">
            <w:pPr>
              <w:keepLines/>
              <w:jc w:val="center"/>
              <w:rPr>
                <w:rFonts w:ascii="Arial" w:hAnsi="Arial" w:cs="Arial"/>
              </w:rPr>
            </w:pPr>
            <w:r w:rsidRPr="00502ED9">
              <w:rPr>
                <w:rFonts w:ascii="Arial" w:hAnsi="Arial" w:cs="Arial"/>
              </w:rPr>
              <w:t>2.7.1.</w:t>
            </w:r>
          </w:p>
        </w:tc>
        <w:tc>
          <w:tcPr>
            <w:tcW w:w="6802" w:type="dxa"/>
          </w:tcPr>
          <w:p w:rsidR="00230E4E" w:rsidRPr="00502ED9" w:rsidRDefault="00230E4E" w:rsidP="00502ED9">
            <w:pPr>
              <w:shd w:val="clear" w:color="auto" w:fill="FFFFFF"/>
              <w:rPr>
                <w:rFonts w:ascii="Arial" w:hAnsi="Arial" w:cs="Arial"/>
              </w:rPr>
            </w:pPr>
            <w:r w:rsidRPr="00502ED9">
              <w:rPr>
                <w:rFonts w:ascii="Arial" w:hAnsi="Arial" w:cs="Arial"/>
                <w:lang w:eastAsia="uk-UA"/>
              </w:rPr>
              <w:t xml:space="preserve">Виокремлення у кожній групі за відповідними командами (у послідовності зростання нумерації команд) карток первинного обліку військовозобов’язаних, яким видано мобілізаційні розпорядження </w:t>
            </w:r>
          </w:p>
        </w:tc>
        <w:tc>
          <w:tcPr>
            <w:tcW w:w="2690" w:type="dxa"/>
          </w:tcPr>
          <w:p w:rsidR="00230E4E" w:rsidRPr="00502ED9" w:rsidRDefault="00230E4E" w:rsidP="00230E4E">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230E4E" w:rsidRPr="00502ED9" w:rsidRDefault="00230E4E" w:rsidP="00EE54BA">
            <w:pPr>
              <w:pStyle w:val="a7"/>
              <w:keepLines/>
              <w:rPr>
                <w:rFonts w:ascii="Arial" w:hAnsi="Arial" w:cs="Arial"/>
                <w:sz w:val="24"/>
                <w:szCs w:val="24"/>
              </w:rPr>
            </w:pPr>
            <w:r w:rsidRPr="00502ED9">
              <w:rPr>
                <w:rFonts w:ascii="Arial" w:hAnsi="Arial" w:cs="Arial"/>
                <w:sz w:val="24"/>
                <w:szCs w:val="24"/>
              </w:rPr>
              <w:t>Посадові особи виконавчих органів Львівської міської ради, відповідальні за ведення персонально-первинного військового обліку</w:t>
            </w:r>
          </w:p>
        </w:tc>
      </w:tr>
      <w:tr w:rsidR="00EE54BA" w:rsidRPr="00502ED9" w:rsidTr="00013E35">
        <w:tblPrEx>
          <w:tblLook w:val="01E0" w:firstRow="1" w:lastRow="1" w:firstColumn="1" w:lastColumn="1" w:noHBand="0" w:noVBand="0"/>
        </w:tblPrEx>
        <w:tc>
          <w:tcPr>
            <w:tcW w:w="998" w:type="dxa"/>
          </w:tcPr>
          <w:p w:rsidR="00230E4E" w:rsidRPr="00502ED9" w:rsidRDefault="00230E4E" w:rsidP="00230E4E">
            <w:pPr>
              <w:keepLines/>
              <w:jc w:val="center"/>
              <w:rPr>
                <w:rFonts w:ascii="Arial" w:hAnsi="Arial" w:cs="Arial"/>
              </w:rPr>
            </w:pPr>
            <w:r w:rsidRPr="00502ED9">
              <w:rPr>
                <w:rFonts w:ascii="Arial" w:hAnsi="Arial" w:cs="Arial"/>
              </w:rPr>
              <w:t>2.7.2.</w:t>
            </w:r>
          </w:p>
        </w:tc>
        <w:tc>
          <w:tcPr>
            <w:tcW w:w="6802" w:type="dxa"/>
          </w:tcPr>
          <w:p w:rsidR="00230E4E" w:rsidRPr="00502ED9" w:rsidRDefault="00230E4E" w:rsidP="00502ED9">
            <w:pPr>
              <w:shd w:val="clear" w:color="auto" w:fill="FFFFFF"/>
              <w:rPr>
                <w:rFonts w:ascii="Arial" w:hAnsi="Arial" w:cs="Arial"/>
              </w:rPr>
            </w:pPr>
            <w:r w:rsidRPr="00502ED9">
              <w:rPr>
                <w:rFonts w:ascii="Arial" w:hAnsi="Arial" w:cs="Arial"/>
              </w:rPr>
              <w:t>Здійснення о</w:t>
            </w:r>
            <w:r w:rsidRPr="00502ED9">
              <w:rPr>
                <w:rFonts w:ascii="Arial" w:hAnsi="Arial" w:cs="Arial"/>
                <w:lang w:eastAsia="uk-UA"/>
              </w:rPr>
              <w:t>блік</w:t>
            </w:r>
            <w:r w:rsidRPr="00502ED9">
              <w:rPr>
                <w:rFonts w:ascii="Arial" w:hAnsi="Arial" w:cs="Arial"/>
              </w:rPr>
              <w:t>у о</w:t>
            </w:r>
            <w:r w:rsidRPr="00502ED9">
              <w:rPr>
                <w:rFonts w:ascii="Arial" w:hAnsi="Arial" w:cs="Arial"/>
                <w:lang w:eastAsia="uk-UA"/>
              </w:rPr>
              <w:t>с</w:t>
            </w:r>
            <w:r w:rsidRPr="00502ED9">
              <w:rPr>
                <w:rFonts w:ascii="Arial" w:hAnsi="Arial" w:cs="Arial"/>
              </w:rPr>
              <w:t>і</w:t>
            </w:r>
            <w:r w:rsidRPr="00502ED9">
              <w:rPr>
                <w:rFonts w:ascii="Arial" w:hAnsi="Arial" w:cs="Arial"/>
                <w:lang w:eastAsia="uk-UA"/>
              </w:rPr>
              <w:t>б, які проходять службу у військовому резерві, як військовозобов’язан</w:t>
            </w:r>
            <w:r w:rsidRPr="00502ED9">
              <w:rPr>
                <w:rFonts w:ascii="Arial" w:hAnsi="Arial" w:cs="Arial"/>
              </w:rPr>
              <w:t>их</w:t>
            </w:r>
            <w:r w:rsidRPr="00502ED9">
              <w:rPr>
                <w:rFonts w:ascii="Arial" w:hAnsi="Arial" w:cs="Arial"/>
                <w:lang w:eastAsia="uk-UA"/>
              </w:rPr>
              <w:t>, яким видано мобілізаційні розпорядження</w:t>
            </w:r>
          </w:p>
        </w:tc>
        <w:tc>
          <w:tcPr>
            <w:tcW w:w="2690" w:type="dxa"/>
          </w:tcPr>
          <w:p w:rsidR="00230E4E" w:rsidRPr="00502ED9" w:rsidRDefault="00230E4E" w:rsidP="00230E4E">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230E4E" w:rsidRPr="00502ED9" w:rsidRDefault="00230E4E" w:rsidP="00EE54BA">
            <w:pPr>
              <w:pStyle w:val="a7"/>
              <w:keepLines/>
              <w:rPr>
                <w:rFonts w:ascii="Arial" w:hAnsi="Arial" w:cs="Arial"/>
                <w:sz w:val="24"/>
                <w:szCs w:val="24"/>
              </w:rPr>
            </w:pPr>
            <w:r w:rsidRPr="00502ED9">
              <w:rPr>
                <w:rFonts w:ascii="Arial" w:hAnsi="Arial" w:cs="Arial"/>
                <w:sz w:val="24"/>
                <w:szCs w:val="24"/>
              </w:rPr>
              <w:t>Посадові особи виконавчих органів Львівської міської ради, відповідальні за ведення персонально-первинного військового обліку</w:t>
            </w:r>
          </w:p>
        </w:tc>
      </w:tr>
      <w:tr w:rsidR="00334676" w:rsidRPr="00502ED9" w:rsidTr="00013E35">
        <w:tblPrEx>
          <w:tblLook w:val="01E0" w:firstRow="1" w:lastRow="1" w:firstColumn="1" w:lastColumn="1" w:noHBand="0" w:noVBand="0"/>
        </w:tblPrEx>
        <w:tc>
          <w:tcPr>
            <w:tcW w:w="998" w:type="dxa"/>
          </w:tcPr>
          <w:p w:rsidR="00334676" w:rsidRPr="00502ED9" w:rsidRDefault="00334676" w:rsidP="00334676">
            <w:pPr>
              <w:keepLines/>
              <w:jc w:val="center"/>
              <w:rPr>
                <w:rFonts w:ascii="Arial" w:hAnsi="Arial" w:cs="Arial"/>
              </w:rPr>
            </w:pPr>
            <w:r w:rsidRPr="00502ED9">
              <w:rPr>
                <w:rFonts w:ascii="Arial" w:hAnsi="Arial" w:cs="Arial"/>
              </w:rPr>
              <w:t>2.7.3.</w:t>
            </w:r>
          </w:p>
        </w:tc>
        <w:tc>
          <w:tcPr>
            <w:tcW w:w="6802" w:type="dxa"/>
          </w:tcPr>
          <w:p w:rsidR="00334676" w:rsidRPr="00502ED9" w:rsidRDefault="00334676" w:rsidP="00502ED9">
            <w:pPr>
              <w:shd w:val="clear" w:color="auto" w:fill="FFFFFF"/>
              <w:rPr>
                <w:rFonts w:ascii="Arial" w:hAnsi="Arial" w:cs="Arial"/>
              </w:rPr>
            </w:pPr>
            <w:r w:rsidRPr="00502ED9">
              <w:rPr>
                <w:rFonts w:ascii="Arial" w:hAnsi="Arial" w:cs="Arial"/>
              </w:rPr>
              <w:t>Послідовне заповнення карток первинного обліку згідно з даними записів документів, визначених у пункті 20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(зі змінами)</w:t>
            </w:r>
          </w:p>
        </w:tc>
        <w:tc>
          <w:tcPr>
            <w:tcW w:w="2690" w:type="dxa"/>
          </w:tcPr>
          <w:p w:rsidR="00334676" w:rsidRPr="00502ED9" w:rsidRDefault="00334676" w:rsidP="00334676">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34676" w:rsidRPr="00502ED9" w:rsidRDefault="00334676" w:rsidP="00334676">
            <w:pPr>
              <w:pStyle w:val="a7"/>
              <w:keepLines/>
              <w:rPr>
                <w:rFonts w:ascii="Arial" w:hAnsi="Arial" w:cs="Arial"/>
                <w:sz w:val="24"/>
                <w:szCs w:val="24"/>
              </w:rPr>
            </w:pPr>
            <w:r w:rsidRPr="00502ED9">
              <w:rPr>
                <w:rFonts w:ascii="Arial" w:hAnsi="Arial" w:cs="Arial"/>
                <w:sz w:val="24"/>
                <w:szCs w:val="24"/>
              </w:rPr>
              <w:t>Посадові особи виконавчих органів Львівської міської ради, відповідальні за ведення персонально-первинного військового обліку</w:t>
            </w:r>
          </w:p>
          <w:p w:rsidR="00334676" w:rsidRPr="00502ED9" w:rsidRDefault="00334676" w:rsidP="00334676">
            <w:pPr>
              <w:pStyle w:val="rvps2"/>
              <w:keepLines/>
              <w:spacing w:before="0" w:beforeAutospacing="0" w:after="0" w:afterAutospacing="0"/>
              <w:rPr>
                <w:rFonts w:ascii="Arial" w:hAnsi="Arial" w:cs="Arial"/>
              </w:rPr>
            </w:pPr>
          </w:p>
        </w:tc>
      </w:tr>
      <w:tr w:rsidR="00EE54BA" w:rsidRPr="00502ED9" w:rsidTr="00013E35">
        <w:tblPrEx>
          <w:tblLook w:val="01E0" w:firstRow="1" w:lastRow="1" w:firstColumn="1" w:lastColumn="1" w:noHBand="0" w:noVBand="0"/>
        </w:tblPrEx>
        <w:tc>
          <w:tcPr>
            <w:tcW w:w="998" w:type="dxa"/>
          </w:tcPr>
          <w:p w:rsidR="00334676" w:rsidRPr="00502ED9" w:rsidRDefault="00334676" w:rsidP="00334676">
            <w:pPr>
              <w:keepLines/>
              <w:jc w:val="center"/>
              <w:rPr>
                <w:rFonts w:ascii="Arial" w:hAnsi="Arial" w:cs="Arial"/>
              </w:rPr>
            </w:pPr>
            <w:r w:rsidRPr="00502ED9">
              <w:rPr>
                <w:rFonts w:ascii="Arial" w:hAnsi="Arial" w:cs="Arial"/>
              </w:rPr>
              <w:t>2.7.4.</w:t>
            </w:r>
          </w:p>
        </w:tc>
        <w:tc>
          <w:tcPr>
            <w:tcW w:w="6802" w:type="dxa"/>
          </w:tcPr>
          <w:p w:rsidR="00334676" w:rsidRPr="00502ED9" w:rsidRDefault="00334676" w:rsidP="00502ED9">
            <w:pPr>
              <w:shd w:val="clear" w:color="auto" w:fill="FFFFFF"/>
              <w:rPr>
                <w:rFonts w:ascii="Arial" w:hAnsi="Arial" w:cs="Arial"/>
              </w:rPr>
            </w:pPr>
            <w:r w:rsidRPr="00502ED9">
              <w:rPr>
                <w:rFonts w:ascii="Arial" w:hAnsi="Arial" w:cs="Arial"/>
              </w:rPr>
              <w:t>Внесення до карток первинного обліку даних щодо первинного військового обліку, яких не вистачає, під час проведення особистих бесід з призовниками, військовозобов’язаними та резервістами</w:t>
            </w:r>
          </w:p>
        </w:tc>
        <w:tc>
          <w:tcPr>
            <w:tcW w:w="2690" w:type="dxa"/>
          </w:tcPr>
          <w:p w:rsidR="00334676" w:rsidRPr="00502ED9" w:rsidRDefault="00334676" w:rsidP="00334676">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34676" w:rsidRPr="00502ED9" w:rsidRDefault="00334676" w:rsidP="00EE54BA">
            <w:pPr>
              <w:pStyle w:val="a7"/>
              <w:keepLines/>
              <w:rPr>
                <w:rFonts w:ascii="Arial" w:hAnsi="Arial" w:cs="Arial"/>
                <w:sz w:val="24"/>
                <w:szCs w:val="24"/>
              </w:rPr>
            </w:pPr>
            <w:r w:rsidRPr="00502ED9">
              <w:rPr>
                <w:rFonts w:ascii="Arial" w:hAnsi="Arial" w:cs="Arial"/>
                <w:sz w:val="24"/>
                <w:szCs w:val="24"/>
              </w:rPr>
              <w:t>Посадові особи виконавчих органів Львівської міської ради, відповідальні за ведення персонально-первинного військового обліку</w:t>
            </w:r>
          </w:p>
        </w:tc>
      </w:tr>
      <w:tr w:rsidR="00EE54BA" w:rsidRPr="00502ED9" w:rsidTr="00013E35">
        <w:tblPrEx>
          <w:tblLook w:val="01E0" w:firstRow="1" w:lastRow="1" w:firstColumn="1" w:lastColumn="1" w:noHBand="0" w:noVBand="0"/>
        </w:tblPrEx>
        <w:tc>
          <w:tcPr>
            <w:tcW w:w="998" w:type="dxa"/>
          </w:tcPr>
          <w:p w:rsidR="00F522D9" w:rsidRPr="00502ED9" w:rsidRDefault="00F522D9" w:rsidP="00F522D9">
            <w:pPr>
              <w:keepLines/>
              <w:jc w:val="center"/>
              <w:rPr>
                <w:rFonts w:ascii="Arial" w:hAnsi="Arial" w:cs="Arial"/>
              </w:rPr>
            </w:pPr>
            <w:r w:rsidRPr="00502ED9">
              <w:rPr>
                <w:rFonts w:ascii="Arial" w:hAnsi="Arial" w:cs="Arial"/>
              </w:rPr>
              <w:t>2.8.</w:t>
            </w:r>
          </w:p>
        </w:tc>
        <w:tc>
          <w:tcPr>
            <w:tcW w:w="6802" w:type="dxa"/>
          </w:tcPr>
          <w:p w:rsidR="00F522D9" w:rsidRPr="00502ED9" w:rsidRDefault="00F522D9" w:rsidP="00502ED9">
            <w:pPr>
              <w:shd w:val="clear" w:color="auto" w:fill="FFFFFF"/>
              <w:rPr>
                <w:rFonts w:ascii="Arial" w:hAnsi="Arial" w:cs="Arial"/>
              </w:rPr>
            </w:pPr>
            <w:r w:rsidRPr="00502ED9">
              <w:rPr>
                <w:rFonts w:ascii="Arial" w:hAnsi="Arial" w:cs="Arial"/>
              </w:rPr>
              <w:t>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tc>
        <w:tc>
          <w:tcPr>
            <w:tcW w:w="2690" w:type="dxa"/>
          </w:tcPr>
          <w:p w:rsidR="00F522D9" w:rsidRPr="00502ED9" w:rsidRDefault="00F522D9" w:rsidP="00F522D9">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F522D9" w:rsidRPr="00502ED9" w:rsidRDefault="00F522D9" w:rsidP="00EE54BA">
            <w:pPr>
              <w:pStyle w:val="a7"/>
              <w:keepLines/>
              <w:rPr>
                <w:rFonts w:ascii="Arial" w:hAnsi="Arial" w:cs="Arial"/>
                <w:sz w:val="24"/>
                <w:szCs w:val="24"/>
              </w:rPr>
            </w:pPr>
            <w:r w:rsidRPr="00502ED9">
              <w:rPr>
                <w:rFonts w:ascii="Arial" w:hAnsi="Arial" w:cs="Arial"/>
                <w:sz w:val="24"/>
                <w:szCs w:val="24"/>
              </w:rPr>
              <w:t>Посадові особи виконавчих органів Львівської міської ради, відповідальні за ведення персонально-первинного військового обліку</w:t>
            </w:r>
          </w:p>
        </w:tc>
      </w:tr>
      <w:tr w:rsidR="00F522D9" w:rsidRPr="00502ED9" w:rsidTr="00013E35">
        <w:tblPrEx>
          <w:tblLook w:val="01E0" w:firstRow="1" w:lastRow="1" w:firstColumn="1" w:lastColumn="1" w:noHBand="0" w:noVBand="0"/>
        </w:tblPrEx>
        <w:tc>
          <w:tcPr>
            <w:tcW w:w="998" w:type="dxa"/>
          </w:tcPr>
          <w:p w:rsidR="00F522D9" w:rsidRPr="00502ED9" w:rsidRDefault="00F522D9" w:rsidP="00F522D9">
            <w:pPr>
              <w:keepLines/>
              <w:jc w:val="center"/>
              <w:rPr>
                <w:rFonts w:ascii="Arial" w:hAnsi="Arial" w:cs="Arial"/>
              </w:rPr>
            </w:pPr>
            <w:r w:rsidRPr="00502ED9">
              <w:rPr>
                <w:rFonts w:ascii="Arial" w:hAnsi="Arial" w:cs="Arial"/>
              </w:rPr>
              <w:t>2.9.</w:t>
            </w:r>
          </w:p>
        </w:tc>
        <w:tc>
          <w:tcPr>
            <w:tcW w:w="6802" w:type="dxa"/>
          </w:tcPr>
          <w:p w:rsidR="00F522D9" w:rsidRPr="00502ED9" w:rsidRDefault="00F522D9" w:rsidP="00502ED9">
            <w:pPr>
              <w:shd w:val="clear" w:color="auto" w:fill="FFFFFF"/>
              <w:rPr>
                <w:rFonts w:ascii="Arial" w:hAnsi="Arial" w:cs="Arial"/>
              </w:rPr>
            </w:pPr>
            <w:r w:rsidRPr="00502ED9">
              <w:rPr>
                <w:rFonts w:ascii="Arial" w:hAnsi="Arial" w:cs="Arial"/>
              </w:rPr>
              <w:t>Інформування районних (міських) територіальних центрів комплектування та соціальної підтримки, органів СБУ, відповідних підрозділів розвідувальних органів про призовників, військовозобов’язаних та резервістів, які прибули для проживання з адміністративно-територіальних одиниць, що обслуговуються іншими виконавчими органами сільських, селищних, міських рад, за задекларованим/зареєстрованим місцем проживання</w:t>
            </w:r>
          </w:p>
        </w:tc>
        <w:tc>
          <w:tcPr>
            <w:tcW w:w="2690" w:type="dxa"/>
          </w:tcPr>
          <w:p w:rsidR="00F522D9" w:rsidRPr="00502ED9" w:rsidRDefault="00F522D9" w:rsidP="00F522D9">
            <w:pPr>
              <w:pStyle w:val="rvps2"/>
              <w:keepLines/>
              <w:spacing w:before="0" w:beforeAutospacing="0" w:after="0" w:afterAutospacing="0"/>
              <w:jc w:val="center"/>
              <w:rPr>
                <w:rFonts w:ascii="Arial" w:hAnsi="Arial" w:cs="Arial"/>
              </w:rPr>
            </w:pPr>
            <w:r w:rsidRPr="00502ED9">
              <w:rPr>
                <w:rFonts w:ascii="Arial" w:hAnsi="Arial" w:cs="Arial"/>
              </w:rPr>
              <w:t xml:space="preserve">Постійно </w:t>
            </w:r>
          </w:p>
          <w:p w:rsidR="00F522D9" w:rsidRPr="00502ED9" w:rsidRDefault="00F522D9" w:rsidP="00F522D9">
            <w:pPr>
              <w:pStyle w:val="rvps2"/>
              <w:keepLines/>
              <w:spacing w:before="0" w:beforeAutospacing="0" w:after="0" w:afterAutospacing="0"/>
              <w:jc w:val="center"/>
              <w:rPr>
                <w:rFonts w:ascii="Arial" w:hAnsi="Arial" w:cs="Arial"/>
              </w:rPr>
            </w:pPr>
            <w:r w:rsidRPr="00502ED9">
              <w:rPr>
                <w:rFonts w:ascii="Arial" w:hAnsi="Arial" w:cs="Arial"/>
              </w:rPr>
              <w:t>(у семиденний термін)</w:t>
            </w:r>
          </w:p>
        </w:tc>
        <w:tc>
          <w:tcPr>
            <w:tcW w:w="5244" w:type="dxa"/>
          </w:tcPr>
          <w:p w:rsidR="00C43F0A" w:rsidRPr="00502ED9" w:rsidRDefault="00C43F0A" w:rsidP="00C43F0A">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F522D9" w:rsidRPr="00502ED9" w:rsidRDefault="00C43F0A" w:rsidP="00C43F0A">
            <w:pPr>
              <w:pStyle w:val="a7"/>
              <w:keepLines/>
              <w:rPr>
                <w:rFonts w:ascii="Arial" w:hAnsi="Arial" w:cs="Arial"/>
                <w:sz w:val="24"/>
                <w:szCs w:val="24"/>
              </w:rPr>
            </w:pPr>
            <w:r w:rsidRPr="00502ED9">
              <w:rPr>
                <w:rFonts w:ascii="Arial" w:hAnsi="Arial" w:cs="Arial"/>
                <w:sz w:val="24"/>
                <w:szCs w:val="24"/>
              </w:rPr>
              <w:t>- посадові особи виконавчих органів Львівської міської ради, відповідальні за ведення персонально-первинного військового обліку</w:t>
            </w:r>
          </w:p>
        </w:tc>
      </w:tr>
      <w:tr w:rsidR="00F421FF" w:rsidRPr="00502ED9" w:rsidTr="00013E35">
        <w:tblPrEx>
          <w:tblLook w:val="01E0" w:firstRow="1" w:lastRow="1" w:firstColumn="1" w:lastColumn="1" w:noHBand="0" w:noVBand="0"/>
        </w:tblPrEx>
        <w:tc>
          <w:tcPr>
            <w:tcW w:w="998" w:type="dxa"/>
          </w:tcPr>
          <w:p w:rsidR="00F421FF" w:rsidRPr="00502ED9" w:rsidRDefault="006871D3" w:rsidP="00F421FF">
            <w:pPr>
              <w:keepLines/>
              <w:jc w:val="center"/>
              <w:rPr>
                <w:rFonts w:ascii="Arial" w:hAnsi="Arial" w:cs="Arial"/>
              </w:rPr>
            </w:pPr>
            <w:r w:rsidRPr="00502ED9">
              <w:rPr>
                <w:rFonts w:ascii="Arial" w:hAnsi="Arial" w:cs="Arial"/>
              </w:rPr>
              <w:t>2.10.</w:t>
            </w:r>
          </w:p>
        </w:tc>
        <w:tc>
          <w:tcPr>
            <w:tcW w:w="6802" w:type="dxa"/>
          </w:tcPr>
          <w:p w:rsidR="00F421FF" w:rsidRPr="00502ED9" w:rsidRDefault="00F421FF" w:rsidP="00502ED9">
            <w:pPr>
              <w:pStyle w:val="rvps2"/>
              <w:keepLines/>
              <w:spacing w:before="0" w:beforeAutospacing="0" w:after="0" w:afterAutospacing="0"/>
              <w:rPr>
                <w:rFonts w:ascii="Arial" w:hAnsi="Arial" w:cs="Arial"/>
              </w:rPr>
            </w:pPr>
            <w:r w:rsidRPr="00502ED9">
              <w:rPr>
                <w:rFonts w:ascii="Arial" w:hAnsi="Arial" w:cs="Arial"/>
              </w:rPr>
              <w:t xml:space="preserve">Організація взаємодії з відповідними територіальними центрами комплектування та соціальної підтримки, органами Служби безпеки України, відповідними підрозділами розвідувальних органів щодо строків та способів звіряння даних карток первинного обліку призовників, військовозобов’язаних та резервістів, внесення відповідних змін до них, а також щодо оповіщення призовників, військовозобов’язаних та резервістів </w:t>
            </w:r>
          </w:p>
        </w:tc>
        <w:tc>
          <w:tcPr>
            <w:tcW w:w="2690" w:type="dxa"/>
          </w:tcPr>
          <w:p w:rsidR="00F421FF" w:rsidRPr="00502ED9" w:rsidRDefault="00F421FF" w:rsidP="00F421FF">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F421FF" w:rsidRPr="00502ED9" w:rsidRDefault="00F421FF" w:rsidP="00F421FF">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F421FF" w:rsidRPr="00502ED9" w:rsidRDefault="00F421FF" w:rsidP="00F421FF">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6871D3" w:rsidRPr="00502ED9" w:rsidTr="00013E35">
        <w:tblPrEx>
          <w:tblLook w:val="01E0" w:firstRow="1" w:lastRow="1" w:firstColumn="1" w:lastColumn="1" w:noHBand="0" w:noVBand="0"/>
        </w:tblPrEx>
        <w:tc>
          <w:tcPr>
            <w:tcW w:w="998" w:type="dxa"/>
          </w:tcPr>
          <w:p w:rsidR="006871D3" w:rsidRPr="00502ED9" w:rsidRDefault="006871D3" w:rsidP="006871D3">
            <w:pPr>
              <w:keepLines/>
              <w:jc w:val="center"/>
              <w:rPr>
                <w:rFonts w:ascii="Arial" w:hAnsi="Arial" w:cs="Arial"/>
              </w:rPr>
            </w:pPr>
            <w:r w:rsidRPr="00502ED9">
              <w:rPr>
                <w:rFonts w:ascii="Arial" w:hAnsi="Arial" w:cs="Arial"/>
              </w:rPr>
              <w:t>2.11.</w:t>
            </w:r>
          </w:p>
        </w:tc>
        <w:tc>
          <w:tcPr>
            <w:tcW w:w="6802" w:type="dxa"/>
          </w:tcPr>
          <w:p w:rsidR="006871D3" w:rsidRPr="00502ED9" w:rsidRDefault="006871D3" w:rsidP="00502ED9">
            <w:pPr>
              <w:pStyle w:val="rvps2"/>
              <w:keepLines/>
              <w:spacing w:before="0" w:beforeAutospacing="0" w:after="0" w:afterAutospacing="0"/>
              <w:rPr>
                <w:rFonts w:ascii="Arial" w:hAnsi="Arial" w:cs="Arial"/>
              </w:rPr>
            </w:pPr>
            <w:r w:rsidRPr="00502ED9">
              <w:rPr>
                <w:rFonts w:ascii="Arial" w:eastAsia="Times New Roman" w:hAnsi="Arial" w:cs="Arial"/>
              </w:rPr>
              <w:t>Подання до районних (міських) територіальних центрів комплектування та соціальної підтримки, органів СБУ, відповідних підрозділів розвідувальних органів на їх вимогу відомостей щодо призовників, військовозобов’язаних та резервістів, військовий облік яких вони ведуть</w:t>
            </w:r>
          </w:p>
        </w:tc>
        <w:tc>
          <w:tcPr>
            <w:tcW w:w="2690" w:type="dxa"/>
          </w:tcPr>
          <w:p w:rsidR="006871D3" w:rsidRPr="00502ED9" w:rsidRDefault="006871D3" w:rsidP="006871D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6871D3" w:rsidRPr="00502ED9" w:rsidRDefault="006871D3" w:rsidP="006871D3">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6871D3" w:rsidRPr="00502ED9" w:rsidRDefault="006871D3" w:rsidP="006871D3">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6871D3" w:rsidRPr="00502ED9" w:rsidTr="00013E35">
        <w:tblPrEx>
          <w:tblLook w:val="01E0" w:firstRow="1" w:lastRow="1" w:firstColumn="1" w:lastColumn="1" w:noHBand="0" w:noVBand="0"/>
        </w:tblPrEx>
        <w:tc>
          <w:tcPr>
            <w:tcW w:w="998" w:type="dxa"/>
          </w:tcPr>
          <w:p w:rsidR="006871D3" w:rsidRPr="00502ED9" w:rsidRDefault="006871D3" w:rsidP="006871D3">
            <w:pPr>
              <w:keepLines/>
              <w:jc w:val="center"/>
              <w:rPr>
                <w:rFonts w:ascii="Arial" w:hAnsi="Arial" w:cs="Arial"/>
              </w:rPr>
            </w:pPr>
            <w:r w:rsidRPr="00502ED9">
              <w:rPr>
                <w:rFonts w:ascii="Arial" w:hAnsi="Arial" w:cs="Arial"/>
              </w:rPr>
              <w:t>2.12.</w:t>
            </w:r>
          </w:p>
        </w:tc>
        <w:tc>
          <w:tcPr>
            <w:tcW w:w="6802" w:type="dxa"/>
          </w:tcPr>
          <w:p w:rsidR="006871D3" w:rsidRPr="00502ED9" w:rsidRDefault="006871D3" w:rsidP="00502ED9">
            <w:pPr>
              <w:pStyle w:val="rvps2"/>
              <w:keepLines/>
              <w:spacing w:before="0" w:beforeAutospacing="0" w:after="0" w:afterAutospacing="0"/>
              <w:rPr>
                <w:rFonts w:ascii="Arial" w:hAnsi="Arial" w:cs="Arial"/>
              </w:rPr>
            </w:pPr>
            <w:r w:rsidRPr="00502ED9">
              <w:rPr>
                <w:rFonts w:ascii="Arial" w:eastAsia="Times New Roman" w:hAnsi="Arial" w:cs="Arial"/>
              </w:rPr>
              <w:t xml:space="preserve">Внесення (на підставі відповідних поданих документів) змін до карток первинного обліку призовників щодо їх прізвища, власного імені та по батькові (за наявності), реквізитів паспорта громадянина України, адреси задекларованого/зареєстрованого місця проживання, сімейного стану, освіти, місця роботи і посади </w:t>
            </w:r>
          </w:p>
        </w:tc>
        <w:tc>
          <w:tcPr>
            <w:tcW w:w="2690" w:type="dxa"/>
          </w:tcPr>
          <w:p w:rsidR="002C219F" w:rsidRPr="00502ED9" w:rsidRDefault="006871D3" w:rsidP="006871D3">
            <w:pPr>
              <w:pStyle w:val="rvps2"/>
              <w:keepLines/>
              <w:spacing w:before="0" w:beforeAutospacing="0" w:after="0" w:afterAutospacing="0"/>
              <w:jc w:val="center"/>
              <w:rPr>
                <w:rFonts w:ascii="Arial" w:eastAsia="Times New Roman" w:hAnsi="Arial" w:cs="Arial"/>
              </w:rPr>
            </w:pPr>
            <w:r w:rsidRPr="00502ED9">
              <w:rPr>
                <w:rFonts w:ascii="Arial" w:eastAsia="Times New Roman" w:hAnsi="Arial" w:cs="Arial"/>
              </w:rPr>
              <w:t xml:space="preserve">У п’ятиденний строк </w:t>
            </w:r>
          </w:p>
          <w:p w:rsidR="006871D3" w:rsidRPr="00502ED9" w:rsidRDefault="006871D3" w:rsidP="006871D3">
            <w:pPr>
              <w:pStyle w:val="rvps2"/>
              <w:keepLines/>
              <w:spacing w:before="0" w:beforeAutospacing="0" w:after="0" w:afterAutospacing="0"/>
              <w:jc w:val="center"/>
              <w:rPr>
                <w:rFonts w:ascii="Arial" w:hAnsi="Arial" w:cs="Arial"/>
              </w:rPr>
            </w:pPr>
            <w:r w:rsidRPr="00502ED9">
              <w:rPr>
                <w:rFonts w:ascii="Arial" w:eastAsia="Times New Roman" w:hAnsi="Arial" w:cs="Arial"/>
              </w:rPr>
              <w:t>з дня подання відповідних документів</w:t>
            </w:r>
          </w:p>
        </w:tc>
        <w:tc>
          <w:tcPr>
            <w:tcW w:w="5244" w:type="dxa"/>
          </w:tcPr>
          <w:p w:rsidR="006871D3" w:rsidRPr="00502ED9" w:rsidRDefault="00891385" w:rsidP="006871D3">
            <w:pPr>
              <w:pStyle w:val="rvps2"/>
              <w:keepLines/>
              <w:spacing w:before="0" w:beforeAutospacing="0" w:after="0" w:afterAutospacing="0"/>
              <w:rPr>
                <w:rFonts w:ascii="Arial" w:hAnsi="Arial" w:cs="Arial"/>
              </w:rPr>
            </w:pPr>
            <w:r w:rsidRPr="00502ED9">
              <w:rPr>
                <w:rFonts w:ascii="Arial" w:hAnsi="Arial" w:cs="Arial"/>
              </w:rPr>
              <w:t>П</w:t>
            </w:r>
            <w:r w:rsidR="006871D3" w:rsidRPr="00502ED9">
              <w:rPr>
                <w:rFonts w:ascii="Arial" w:hAnsi="Arial" w:cs="Arial"/>
              </w:rPr>
              <w:t>осадові особи виконавчих органів Львівської міської ради, відповідальні за ведення персонально-первинного військового обліку</w:t>
            </w:r>
          </w:p>
        </w:tc>
      </w:tr>
      <w:tr w:rsidR="006871D3" w:rsidRPr="00502ED9" w:rsidTr="00013E35">
        <w:tblPrEx>
          <w:tblLook w:val="01E0" w:firstRow="1" w:lastRow="1" w:firstColumn="1" w:lastColumn="1" w:noHBand="0" w:noVBand="0"/>
        </w:tblPrEx>
        <w:tc>
          <w:tcPr>
            <w:tcW w:w="998" w:type="dxa"/>
          </w:tcPr>
          <w:p w:rsidR="006871D3" w:rsidRPr="00502ED9" w:rsidRDefault="006871D3" w:rsidP="006871D3">
            <w:pPr>
              <w:keepLines/>
              <w:jc w:val="center"/>
              <w:rPr>
                <w:rFonts w:ascii="Arial" w:hAnsi="Arial" w:cs="Arial"/>
              </w:rPr>
            </w:pPr>
            <w:r w:rsidRPr="00502ED9">
              <w:rPr>
                <w:rFonts w:ascii="Arial" w:hAnsi="Arial" w:cs="Arial"/>
              </w:rPr>
              <w:t>2.12.1.</w:t>
            </w:r>
          </w:p>
        </w:tc>
        <w:tc>
          <w:tcPr>
            <w:tcW w:w="6802" w:type="dxa"/>
          </w:tcPr>
          <w:p w:rsidR="006871D3" w:rsidRPr="00502ED9" w:rsidRDefault="006871D3" w:rsidP="00502ED9">
            <w:pPr>
              <w:pStyle w:val="rvps2"/>
              <w:keepLines/>
              <w:spacing w:before="0" w:beforeAutospacing="0" w:after="0" w:afterAutospacing="0"/>
              <w:rPr>
                <w:rFonts w:ascii="Arial" w:hAnsi="Arial" w:cs="Arial"/>
              </w:rPr>
            </w:pPr>
            <w:r w:rsidRPr="00502ED9">
              <w:rPr>
                <w:rFonts w:ascii="Arial" w:eastAsia="Times New Roman" w:hAnsi="Arial" w:cs="Arial"/>
              </w:rPr>
              <w:t>Надсилання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w:t>
            </w:r>
            <w:hyperlink r:id="rId26" w:anchor="n380" w:history="1">
              <w:r w:rsidRPr="00502ED9">
                <w:rPr>
                  <w:rFonts w:ascii="Arial" w:eastAsia="Times New Roman" w:hAnsi="Arial" w:cs="Arial"/>
                </w:rPr>
                <w:t>повідомлень про зміну облікових даних</w:t>
              </w:r>
            </w:hyperlink>
            <w:r w:rsidRPr="00502ED9">
              <w:rPr>
                <w:rFonts w:ascii="Arial" w:eastAsia="Times New Roman" w:hAnsi="Arial" w:cs="Arial"/>
              </w:rPr>
              <w:t> </w:t>
            </w:r>
            <w:r w:rsidRPr="00502ED9">
              <w:rPr>
                <w:rFonts w:ascii="Arial" w:hAnsi="Arial" w:cs="Arial"/>
              </w:rPr>
              <w:t>(за формою, наведеною у додатку 4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000A3CF3">
              <w:rPr>
                <w:rFonts w:ascii="Arial" w:hAnsi="Arial" w:cs="Arial"/>
                <w:lang w:val="en-US"/>
              </w:rPr>
              <w:t> </w:t>
            </w:r>
            <w:r w:rsidR="006877E2">
              <w:rPr>
                <w:rFonts w:ascii="Arial" w:hAnsi="Arial" w:cs="Arial"/>
              </w:rPr>
              <w:t>1487 (зі змінами</w:t>
            </w:r>
            <w:r w:rsidRPr="00502ED9">
              <w:rPr>
                <w:rFonts w:ascii="Arial" w:hAnsi="Arial" w:cs="Arial"/>
              </w:rPr>
              <w:t>)</w:t>
            </w:r>
          </w:p>
        </w:tc>
        <w:tc>
          <w:tcPr>
            <w:tcW w:w="2690" w:type="dxa"/>
          </w:tcPr>
          <w:p w:rsidR="006871D3" w:rsidRPr="00502ED9" w:rsidRDefault="006871D3" w:rsidP="006871D3">
            <w:pPr>
              <w:pStyle w:val="rvps2"/>
              <w:keepLines/>
              <w:spacing w:before="0" w:beforeAutospacing="0" w:after="0" w:afterAutospacing="0"/>
              <w:jc w:val="center"/>
              <w:rPr>
                <w:rFonts w:ascii="Arial" w:hAnsi="Arial" w:cs="Arial"/>
              </w:rPr>
            </w:pPr>
            <w:r w:rsidRPr="00502ED9">
              <w:rPr>
                <w:rFonts w:ascii="Arial" w:eastAsia="Times New Roman" w:hAnsi="Arial" w:cs="Arial"/>
              </w:rPr>
              <w:t>Щомісяця до 5 числа</w:t>
            </w:r>
          </w:p>
        </w:tc>
        <w:tc>
          <w:tcPr>
            <w:tcW w:w="5244" w:type="dxa"/>
          </w:tcPr>
          <w:p w:rsidR="002C219F" w:rsidRPr="00502ED9" w:rsidRDefault="002C219F" w:rsidP="002C219F">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6871D3" w:rsidRPr="00502ED9" w:rsidRDefault="002C219F" w:rsidP="002C219F">
            <w:pPr>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3E704B">
            <w:pPr>
              <w:keepLines/>
              <w:jc w:val="center"/>
              <w:rPr>
                <w:rFonts w:ascii="Arial" w:hAnsi="Arial" w:cs="Arial"/>
              </w:rPr>
            </w:pPr>
            <w:r w:rsidRPr="00502ED9">
              <w:rPr>
                <w:rFonts w:ascii="Arial" w:hAnsi="Arial" w:cs="Arial"/>
              </w:rPr>
              <w:t>2.13.</w:t>
            </w:r>
          </w:p>
        </w:tc>
        <w:tc>
          <w:tcPr>
            <w:tcW w:w="6802" w:type="dxa"/>
          </w:tcPr>
          <w:p w:rsidR="003E704B" w:rsidRPr="00502ED9" w:rsidRDefault="00323BC3" w:rsidP="00502ED9">
            <w:pPr>
              <w:pStyle w:val="rvps2"/>
              <w:keepLines/>
              <w:spacing w:before="0" w:beforeAutospacing="0" w:after="0" w:afterAutospacing="0"/>
              <w:rPr>
                <w:rFonts w:ascii="Arial" w:eastAsia="Times New Roman" w:hAnsi="Arial" w:cs="Arial"/>
              </w:rPr>
            </w:pPr>
            <w:r w:rsidRPr="00502ED9">
              <w:rPr>
                <w:rFonts w:ascii="Arial" w:eastAsia="Times New Roman" w:hAnsi="Arial" w:cs="Arial"/>
              </w:rPr>
              <w:t>Н</w:t>
            </w:r>
            <w:r w:rsidR="003E704B" w:rsidRPr="00502ED9">
              <w:rPr>
                <w:rFonts w:ascii="Arial" w:eastAsia="Times New Roman" w:hAnsi="Arial" w:cs="Arial"/>
              </w:rPr>
              <w:t>адсила</w:t>
            </w:r>
            <w:r w:rsidRPr="00502ED9">
              <w:rPr>
                <w:rFonts w:ascii="Arial" w:eastAsia="Times New Roman" w:hAnsi="Arial" w:cs="Arial"/>
              </w:rPr>
              <w:t>ння</w:t>
            </w:r>
            <w:r w:rsidR="003E704B" w:rsidRPr="00502ED9">
              <w:rPr>
                <w:rFonts w:ascii="Arial" w:eastAsia="Times New Roman" w:hAnsi="Arial" w:cs="Arial"/>
              </w:rPr>
              <w:t xml:space="preserve"> до районних (міських) територіальних центрів комплектування та соціальної підтримки, органів СБУ, відповідних підрозділів розвідувальних органів повідомлення про зміну облікових даних призовників, військовозобов’язаних та резервістів, які змінили місце проживання в межах</w:t>
            </w:r>
            <w:r w:rsidRPr="00502ED9">
              <w:rPr>
                <w:rFonts w:ascii="Arial" w:eastAsia="Times New Roman" w:hAnsi="Arial" w:cs="Arial"/>
              </w:rPr>
              <w:t xml:space="preserve"> підвідомчої території (району м.</w:t>
            </w:r>
            <w:r w:rsidR="00573FE0">
              <w:rPr>
                <w:rFonts w:ascii="Arial" w:eastAsia="Times New Roman" w:hAnsi="Arial" w:cs="Arial"/>
              </w:rPr>
              <w:t> </w:t>
            </w:r>
            <w:r w:rsidRPr="00502ED9">
              <w:rPr>
                <w:rFonts w:ascii="Arial" w:eastAsia="Times New Roman" w:hAnsi="Arial" w:cs="Arial"/>
              </w:rPr>
              <w:t>Львова, міста, селища, села, що входить до Львівської міської територіальної громади)</w:t>
            </w:r>
            <w:r w:rsidR="003E704B" w:rsidRPr="00502ED9">
              <w:rPr>
                <w:rFonts w:ascii="Arial" w:eastAsia="Times New Roman" w:hAnsi="Arial" w:cs="Arial"/>
              </w:rPr>
              <w:t>, а також військовозобов’язаних та резервістів, що прибули з мобілізаційними розпорядженнями</w:t>
            </w:r>
          </w:p>
        </w:tc>
        <w:tc>
          <w:tcPr>
            <w:tcW w:w="2690" w:type="dxa"/>
            <w:vMerge w:val="restart"/>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eastAsia="Times New Roman" w:hAnsi="Arial" w:cs="Arial"/>
              </w:rPr>
              <w:t>Щомісяця до 5 числа</w:t>
            </w:r>
          </w:p>
        </w:tc>
        <w:tc>
          <w:tcPr>
            <w:tcW w:w="5244" w:type="dxa"/>
            <w:vMerge w:val="restart"/>
          </w:tcPr>
          <w:p w:rsidR="003E704B" w:rsidRPr="00502ED9" w:rsidRDefault="003E704B" w:rsidP="003E704B">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3E704B">
            <w:pPr>
              <w:keepLines/>
              <w:jc w:val="center"/>
              <w:rPr>
                <w:rFonts w:ascii="Arial" w:hAnsi="Arial" w:cs="Arial"/>
              </w:rPr>
            </w:pPr>
            <w:r w:rsidRPr="00502ED9">
              <w:rPr>
                <w:rFonts w:ascii="Arial" w:hAnsi="Arial" w:cs="Arial"/>
              </w:rPr>
              <w:t>2.13.1.</w:t>
            </w:r>
          </w:p>
        </w:tc>
        <w:tc>
          <w:tcPr>
            <w:tcW w:w="6802" w:type="dxa"/>
          </w:tcPr>
          <w:p w:rsidR="003E704B" w:rsidRPr="00502ED9" w:rsidRDefault="008C7236" w:rsidP="00502ED9">
            <w:pPr>
              <w:pStyle w:val="rvps2"/>
              <w:keepLines/>
              <w:spacing w:before="0" w:beforeAutospacing="0" w:after="0" w:afterAutospacing="0"/>
              <w:rPr>
                <w:rFonts w:ascii="Arial" w:eastAsia="Times New Roman" w:hAnsi="Arial" w:cs="Arial"/>
              </w:rPr>
            </w:pPr>
            <w:r w:rsidRPr="00502ED9">
              <w:rPr>
                <w:rFonts w:ascii="Arial" w:eastAsia="Times New Roman" w:hAnsi="Arial" w:cs="Arial"/>
              </w:rPr>
              <w:t>Вилучення у військовозобов’язаного та резервіста мобілізаційного розпорядження (з</w:t>
            </w:r>
            <w:r w:rsidR="003E704B" w:rsidRPr="00502ED9">
              <w:rPr>
                <w:rFonts w:ascii="Arial" w:eastAsia="Times New Roman" w:hAnsi="Arial" w:cs="Arial"/>
              </w:rPr>
              <w:t>а рішенням районного (міського) територіального центру комплектування та соціальної підтримки, органу СБУ, відповідного підрозділу розвідувального органу</w:t>
            </w:r>
            <w:r w:rsidRPr="00502ED9">
              <w:rPr>
                <w:rFonts w:ascii="Arial" w:eastAsia="Times New Roman" w:hAnsi="Arial" w:cs="Arial"/>
              </w:rPr>
              <w:t>)</w:t>
            </w:r>
            <w:r w:rsidR="003E704B" w:rsidRPr="00502ED9">
              <w:rPr>
                <w:rFonts w:ascii="Arial" w:eastAsia="Times New Roman" w:hAnsi="Arial" w:cs="Arial"/>
              </w:rPr>
              <w:t xml:space="preserve"> </w:t>
            </w:r>
          </w:p>
        </w:tc>
        <w:tc>
          <w:tcPr>
            <w:tcW w:w="2690" w:type="dxa"/>
            <w:vMerge/>
          </w:tcPr>
          <w:p w:rsidR="003E704B" w:rsidRPr="00502ED9" w:rsidRDefault="003E704B" w:rsidP="003E704B">
            <w:pPr>
              <w:pStyle w:val="rvps2"/>
              <w:keepLines/>
              <w:spacing w:before="0" w:beforeAutospacing="0" w:after="0" w:afterAutospacing="0"/>
              <w:jc w:val="center"/>
              <w:rPr>
                <w:rFonts w:ascii="Arial" w:eastAsia="Times New Roman" w:hAnsi="Arial" w:cs="Arial"/>
              </w:rPr>
            </w:pPr>
          </w:p>
        </w:tc>
        <w:tc>
          <w:tcPr>
            <w:tcW w:w="5244" w:type="dxa"/>
            <w:vMerge/>
          </w:tcPr>
          <w:p w:rsidR="003E704B" w:rsidRPr="00502ED9" w:rsidRDefault="003E704B" w:rsidP="003E704B">
            <w:pPr>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3E704B">
            <w:pPr>
              <w:keepLines/>
              <w:jc w:val="center"/>
              <w:rPr>
                <w:rFonts w:ascii="Arial" w:hAnsi="Arial" w:cs="Arial"/>
              </w:rPr>
            </w:pPr>
            <w:r w:rsidRPr="00502ED9">
              <w:rPr>
                <w:rFonts w:ascii="Arial" w:hAnsi="Arial" w:cs="Arial"/>
              </w:rPr>
              <w:t>2.13.2.</w:t>
            </w:r>
          </w:p>
        </w:tc>
        <w:tc>
          <w:tcPr>
            <w:tcW w:w="6802" w:type="dxa"/>
          </w:tcPr>
          <w:p w:rsidR="003E704B" w:rsidRPr="00502ED9" w:rsidRDefault="008C7236" w:rsidP="00502ED9">
            <w:pPr>
              <w:pStyle w:val="rvps2"/>
              <w:keepLines/>
              <w:spacing w:before="0" w:beforeAutospacing="0" w:after="0" w:afterAutospacing="0"/>
              <w:rPr>
                <w:rFonts w:ascii="Arial" w:eastAsia="Times New Roman" w:hAnsi="Arial" w:cs="Arial"/>
              </w:rPr>
            </w:pPr>
            <w:r w:rsidRPr="00502ED9">
              <w:rPr>
                <w:rFonts w:ascii="Arial" w:eastAsia="Times New Roman" w:hAnsi="Arial" w:cs="Arial"/>
              </w:rPr>
              <w:t>Надсилання в</w:t>
            </w:r>
            <w:r w:rsidR="003E704B" w:rsidRPr="00502ED9">
              <w:rPr>
                <w:rFonts w:ascii="Arial" w:eastAsia="Times New Roman" w:hAnsi="Arial" w:cs="Arial"/>
              </w:rPr>
              <w:t>илучен</w:t>
            </w:r>
            <w:r w:rsidRPr="00502ED9">
              <w:rPr>
                <w:rFonts w:ascii="Arial" w:eastAsia="Times New Roman" w:hAnsi="Arial" w:cs="Arial"/>
              </w:rPr>
              <w:t>их</w:t>
            </w:r>
            <w:r w:rsidR="003E704B" w:rsidRPr="00502ED9">
              <w:rPr>
                <w:rFonts w:ascii="Arial" w:eastAsia="Times New Roman" w:hAnsi="Arial" w:cs="Arial"/>
              </w:rPr>
              <w:t xml:space="preserve"> мобілізаційн</w:t>
            </w:r>
            <w:r w:rsidRPr="00502ED9">
              <w:rPr>
                <w:rFonts w:ascii="Arial" w:eastAsia="Times New Roman" w:hAnsi="Arial" w:cs="Arial"/>
              </w:rPr>
              <w:t>их</w:t>
            </w:r>
            <w:r w:rsidR="003E704B" w:rsidRPr="00502ED9">
              <w:rPr>
                <w:rFonts w:ascii="Arial" w:eastAsia="Times New Roman" w:hAnsi="Arial" w:cs="Arial"/>
              </w:rPr>
              <w:t xml:space="preserve"> розпоряджен</w:t>
            </w:r>
            <w:r w:rsidRPr="00502ED9">
              <w:rPr>
                <w:rFonts w:ascii="Arial" w:eastAsia="Times New Roman" w:hAnsi="Arial" w:cs="Arial"/>
              </w:rPr>
              <w:t>ь</w:t>
            </w:r>
            <w:r w:rsidR="003E704B" w:rsidRPr="00502ED9">
              <w:rPr>
                <w:rFonts w:ascii="Arial" w:eastAsia="Times New Roman" w:hAnsi="Arial" w:cs="Arial"/>
              </w:rPr>
              <w:t xml:space="preserve"> разом з військово-обліковими документами військовозобов’язаних та резервістів до районних (міських) територіальних центрів комплектування та соціальної підтримки, органів СБУ, відповідних підрозділів розвідувальних органів разом із повідомленням про зміну облікових даних</w:t>
            </w:r>
          </w:p>
        </w:tc>
        <w:tc>
          <w:tcPr>
            <w:tcW w:w="2690" w:type="dxa"/>
            <w:vMerge/>
          </w:tcPr>
          <w:p w:rsidR="003E704B" w:rsidRPr="00502ED9" w:rsidRDefault="003E704B" w:rsidP="003E704B">
            <w:pPr>
              <w:pStyle w:val="rvps2"/>
              <w:keepLines/>
              <w:spacing w:before="0" w:beforeAutospacing="0" w:after="0" w:afterAutospacing="0"/>
              <w:jc w:val="center"/>
              <w:rPr>
                <w:rFonts w:ascii="Arial" w:eastAsia="Times New Roman" w:hAnsi="Arial" w:cs="Arial"/>
              </w:rPr>
            </w:pPr>
          </w:p>
        </w:tc>
        <w:tc>
          <w:tcPr>
            <w:tcW w:w="5244" w:type="dxa"/>
            <w:vMerge/>
          </w:tcPr>
          <w:p w:rsidR="003E704B" w:rsidRPr="00502ED9" w:rsidRDefault="003E704B" w:rsidP="003E704B">
            <w:pPr>
              <w:rPr>
                <w:rFonts w:ascii="Arial" w:hAnsi="Arial" w:cs="Arial"/>
              </w:rPr>
            </w:pPr>
          </w:p>
        </w:tc>
      </w:tr>
      <w:tr w:rsidR="003E704B" w:rsidRPr="00502ED9" w:rsidTr="006877E2">
        <w:tblPrEx>
          <w:tblLook w:val="01E0" w:firstRow="1" w:lastRow="1" w:firstColumn="1" w:lastColumn="1" w:noHBand="0" w:noVBand="0"/>
        </w:tblPrEx>
        <w:trPr>
          <w:trHeight w:val="422"/>
        </w:trPr>
        <w:tc>
          <w:tcPr>
            <w:tcW w:w="998" w:type="dxa"/>
          </w:tcPr>
          <w:p w:rsidR="003E704B" w:rsidRPr="00502ED9" w:rsidRDefault="003E704B" w:rsidP="001F7F7A">
            <w:pPr>
              <w:keepLines/>
              <w:jc w:val="center"/>
              <w:rPr>
                <w:rFonts w:ascii="Arial" w:hAnsi="Arial" w:cs="Arial"/>
              </w:rPr>
            </w:pPr>
            <w:r w:rsidRPr="00502ED9">
              <w:rPr>
                <w:rFonts w:ascii="Arial" w:hAnsi="Arial" w:cs="Arial"/>
              </w:rPr>
              <w:t>2.1</w:t>
            </w:r>
            <w:r w:rsidR="001F7F7A" w:rsidRPr="00502ED9">
              <w:rPr>
                <w:rFonts w:ascii="Arial" w:hAnsi="Arial" w:cs="Arial"/>
              </w:rPr>
              <w:t>4</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Звіряння облікових даних карток первинного обліку призовників, військовозобов’язаних та резервістів, які перебувають на персонально-первинному військовому обліку</w:t>
            </w:r>
            <w:r w:rsidRPr="00502ED9">
              <w:rPr>
                <w:rFonts w:ascii="Arial" w:eastAsia="Times New Roman" w:hAnsi="Arial" w:cs="Arial"/>
              </w:rPr>
              <w:t xml:space="preserve"> у відповідних </w:t>
            </w:r>
            <w:r w:rsidRPr="00502ED9">
              <w:rPr>
                <w:rFonts w:ascii="Arial" w:hAnsi="Arial" w:cs="Arial"/>
              </w:rPr>
              <w:t xml:space="preserve">виконавчих органах Львівської міської ради: </w:t>
            </w:r>
          </w:p>
        </w:tc>
        <w:tc>
          <w:tcPr>
            <w:tcW w:w="2690" w:type="dxa"/>
            <w:vMerge w:val="restart"/>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Не рідше одного разу на рік</w:t>
            </w:r>
          </w:p>
        </w:tc>
        <w:tc>
          <w:tcPr>
            <w:tcW w:w="5244" w:type="dxa"/>
            <w:vMerge w:val="restart"/>
          </w:tcPr>
          <w:p w:rsidR="003E704B" w:rsidRPr="00502ED9" w:rsidRDefault="003E704B" w:rsidP="003E704B">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1F7F7A">
            <w:pPr>
              <w:keepLines/>
              <w:jc w:val="center"/>
              <w:rPr>
                <w:rFonts w:ascii="Arial" w:hAnsi="Arial" w:cs="Arial"/>
              </w:rPr>
            </w:pPr>
            <w:r w:rsidRPr="00502ED9">
              <w:rPr>
                <w:rFonts w:ascii="Arial" w:hAnsi="Arial" w:cs="Arial"/>
              </w:rPr>
              <w:t>2.1</w:t>
            </w:r>
            <w:r w:rsidR="001F7F7A" w:rsidRPr="00502ED9">
              <w:rPr>
                <w:rFonts w:ascii="Arial" w:hAnsi="Arial" w:cs="Arial"/>
              </w:rPr>
              <w:t>4</w:t>
            </w:r>
            <w:r w:rsidRPr="00502ED9">
              <w:rPr>
                <w:rFonts w:ascii="Arial" w:hAnsi="Arial" w:cs="Arial"/>
              </w:rPr>
              <w:t>.1.</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З обліковими даними</w:t>
            </w:r>
            <w:r w:rsidRPr="00502ED9">
              <w:rPr>
                <w:rFonts w:ascii="Arial" w:hAnsi="Arial" w:cs="Arial"/>
                <w:lang w:eastAsia="ar-SA"/>
              </w:rPr>
              <w:t>, що містяться у списках персонального військового обліку</w:t>
            </w:r>
            <w:r w:rsidRPr="00502ED9">
              <w:rPr>
                <w:rFonts w:ascii="Arial" w:hAnsi="Arial" w:cs="Arial"/>
              </w:rPr>
              <w:t xml:space="preserve"> призовників, військовозобов’язаних та резервістів розташованих на території Львівської міської територіальної громади підприємств, закладів, установ, організацій, у яких працюють/навчаються призовники, військовозобов’язані та резервісти</w:t>
            </w:r>
            <w:r w:rsidRPr="00502ED9">
              <w:rPr>
                <w:rFonts w:ascii="Arial" w:hAnsi="Arial" w:cs="Arial"/>
                <w:lang w:eastAsia="ar-SA"/>
              </w:rPr>
              <w:t xml:space="preserve"> </w:t>
            </w:r>
            <w:r w:rsidRPr="00502ED9">
              <w:rPr>
                <w:rFonts w:ascii="Arial" w:hAnsi="Arial" w:cs="Arial"/>
              </w:rPr>
              <w:t>(форма списків наведена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(із змінами</w:t>
            </w:r>
            <w:r w:rsidRPr="00502ED9">
              <w:rPr>
                <w:rFonts w:ascii="Arial" w:hAnsi="Arial" w:cs="Arial"/>
              </w:rPr>
              <w:t>)</w:t>
            </w:r>
          </w:p>
        </w:tc>
        <w:tc>
          <w:tcPr>
            <w:tcW w:w="2690" w:type="dxa"/>
            <w:vMerge/>
          </w:tcPr>
          <w:p w:rsidR="003E704B" w:rsidRPr="00502ED9" w:rsidRDefault="003E704B" w:rsidP="003E704B">
            <w:pPr>
              <w:pStyle w:val="rvps2"/>
              <w:keepLines/>
              <w:jc w:val="center"/>
              <w:rPr>
                <w:rFonts w:ascii="Arial" w:hAnsi="Arial" w:cs="Arial"/>
              </w:rPr>
            </w:pP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4</w:t>
            </w:r>
            <w:r w:rsidRPr="00502ED9">
              <w:rPr>
                <w:rFonts w:ascii="Arial" w:hAnsi="Arial" w:cs="Arial"/>
              </w:rPr>
              <w:t>.2.</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 xml:space="preserve">З документами щодо реєстрації місця проживання фізичних осіб або з відображенням в електронній </w:t>
            </w:r>
            <w:r w:rsidRPr="00502ED9">
              <w:rPr>
                <w:rFonts w:ascii="Arial" w:hAnsi="Arial" w:cs="Arial"/>
                <w:bCs/>
              </w:rPr>
              <w:t xml:space="preserve">формі інформації, що міститься у таких документах, які можуть пред’являтися (надаватися) з використанням мобільного додатка Порталу Дія </w:t>
            </w:r>
          </w:p>
        </w:tc>
        <w:tc>
          <w:tcPr>
            <w:tcW w:w="2690" w:type="dxa"/>
            <w:vMerge/>
          </w:tcPr>
          <w:p w:rsidR="003E704B" w:rsidRPr="00502ED9" w:rsidRDefault="003E704B" w:rsidP="003E704B">
            <w:pPr>
              <w:pStyle w:val="rvps2"/>
              <w:keepLines/>
              <w:jc w:val="center"/>
              <w:rPr>
                <w:rFonts w:ascii="Arial" w:hAnsi="Arial" w:cs="Arial"/>
              </w:rPr>
            </w:pP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rPr>
          <w:trHeight w:val="242"/>
        </w:trPr>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4</w:t>
            </w:r>
            <w:r w:rsidRPr="00502ED9">
              <w:rPr>
                <w:rFonts w:ascii="Arial" w:hAnsi="Arial" w:cs="Arial"/>
              </w:rPr>
              <w:t>.3.</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З місцем фактичного проживання призовників, військовозобов’язаних та резервістів (згідно з відповідним графіком)</w:t>
            </w:r>
          </w:p>
        </w:tc>
        <w:tc>
          <w:tcPr>
            <w:tcW w:w="2690" w:type="dxa"/>
            <w:vMerge/>
          </w:tcPr>
          <w:p w:rsidR="003E704B" w:rsidRPr="00502ED9" w:rsidRDefault="003E704B" w:rsidP="003E704B">
            <w:pPr>
              <w:pStyle w:val="rvps2"/>
              <w:keepLines/>
              <w:spacing w:before="0" w:beforeAutospacing="0" w:after="0" w:afterAutospacing="0"/>
              <w:jc w:val="center"/>
              <w:rPr>
                <w:rFonts w:ascii="Arial" w:hAnsi="Arial" w:cs="Arial"/>
              </w:rPr>
            </w:pP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rPr>
          <w:trHeight w:val="58"/>
        </w:trPr>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5</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Здійснення заходів, зазначених у пунктах  2.1</w:t>
            </w:r>
            <w:r w:rsidR="00EE54BA" w:rsidRPr="00502ED9">
              <w:rPr>
                <w:rFonts w:ascii="Arial" w:hAnsi="Arial" w:cs="Arial"/>
              </w:rPr>
              <w:t>4</w:t>
            </w:r>
            <w:r w:rsidR="000A3CF3">
              <w:rPr>
                <w:rFonts w:ascii="Arial" w:hAnsi="Arial" w:cs="Arial"/>
              </w:rPr>
              <w:t>.1</w:t>
            </w:r>
            <w:r w:rsidRPr="00502ED9">
              <w:rPr>
                <w:rFonts w:ascii="Arial" w:hAnsi="Arial" w:cs="Arial"/>
              </w:rPr>
              <w:t>, 2.1</w:t>
            </w:r>
            <w:r w:rsidR="00EE54BA" w:rsidRPr="00502ED9">
              <w:rPr>
                <w:rFonts w:ascii="Arial" w:hAnsi="Arial" w:cs="Arial"/>
              </w:rPr>
              <w:t>4</w:t>
            </w:r>
            <w:r w:rsidR="000A3CF3">
              <w:rPr>
                <w:rFonts w:ascii="Arial" w:hAnsi="Arial" w:cs="Arial"/>
              </w:rPr>
              <w:t>.2</w:t>
            </w:r>
            <w:r w:rsidRPr="00502ED9">
              <w:rPr>
                <w:rFonts w:ascii="Arial" w:hAnsi="Arial" w:cs="Arial"/>
              </w:rPr>
              <w:t>, 2.1</w:t>
            </w:r>
            <w:r w:rsidR="00EE54BA" w:rsidRPr="00502ED9">
              <w:rPr>
                <w:rFonts w:ascii="Arial" w:hAnsi="Arial" w:cs="Arial"/>
              </w:rPr>
              <w:t>4</w:t>
            </w:r>
            <w:r w:rsidR="000A3CF3">
              <w:rPr>
                <w:rFonts w:ascii="Arial" w:hAnsi="Arial" w:cs="Arial"/>
              </w:rPr>
              <w:t>.3</w:t>
            </w:r>
            <w:r w:rsidRPr="00502ED9">
              <w:rPr>
                <w:rFonts w:ascii="Arial" w:hAnsi="Arial" w:cs="Arial"/>
              </w:rPr>
              <w:t xml:space="preserve"> супроводжується проведенням:</w:t>
            </w:r>
          </w:p>
        </w:tc>
        <w:tc>
          <w:tcPr>
            <w:tcW w:w="2690" w:type="dxa"/>
            <w:vMerge w:val="restart"/>
          </w:tcPr>
          <w:p w:rsidR="003E704B" w:rsidRPr="00502ED9" w:rsidRDefault="00B62E60" w:rsidP="00B62E60">
            <w:pPr>
              <w:pStyle w:val="rvps2"/>
              <w:keepLines/>
              <w:spacing w:before="0" w:beforeAutospacing="0" w:after="0" w:afterAutospacing="0"/>
              <w:jc w:val="center"/>
              <w:rPr>
                <w:rFonts w:ascii="Arial" w:hAnsi="Arial" w:cs="Arial"/>
              </w:rPr>
            </w:pPr>
            <w:r>
              <w:rPr>
                <w:rFonts w:ascii="Arial" w:hAnsi="Arial" w:cs="Arial"/>
              </w:rPr>
              <w:t>Не рідше одного разу на рік</w:t>
            </w:r>
          </w:p>
        </w:tc>
        <w:tc>
          <w:tcPr>
            <w:tcW w:w="5244" w:type="dxa"/>
            <w:vMerge w:val="restart"/>
          </w:tcPr>
          <w:p w:rsidR="003E704B" w:rsidRPr="00502ED9" w:rsidRDefault="003E704B" w:rsidP="003E704B">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p w:rsidR="003E704B" w:rsidRPr="00502ED9" w:rsidRDefault="003E704B" w:rsidP="003E704B">
            <w:pPr>
              <w:pStyle w:val="rvps2"/>
              <w:keepLines/>
              <w:rPr>
                <w:rFonts w:ascii="Arial" w:hAnsi="Arial" w:cs="Arial"/>
              </w:rPr>
            </w:pPr>
          </w:p>
        </w:tc>
      </w:tr>
      <w:tr w:rsidR="003E704B" w:rsidRPr="00502ED9" w:rsidTr="00013E35">
        <w:tblPrEx>
          <w:tblLook w:val="01E0" w:firstRow="1" w:lastRow="1" w:firstColumn="1" w:lastColumn="1" w:noHBand="0" w:noVBand="0"/>
        </w:tblPrEx>
        <w:trPr>
          <w:trHeight w:val="242"/>
        </w:trPr>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5</w:t>
            </w:r>
            <w:r w:rsidRPr="00502ED9">
              <w:rPr>
                <w:rFonts w:ascii="Arial" w:hAnsi="Arial" w:cs="Arial"/>
              </w:rPr>
              <w:t>.1.</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eastAsia="Times New Roman" w:hAnsi="Arial" w:cs="Arial"/>
              </w:rPr>
              <w:t>Подвірного обходу відповідно до затвердженого графіка звіряння</w:t>
            </w:r>
          </w:p>
        </w:tc>
        <w:tc>
          <w:tcPr>
            <w:tcW w:w="2690" w:type="dxa"/>
            <w:vMerge/>
          </w:tcPr>
          <w:p w:rsidR="003E704B" w:rsidRPr="00502ED9" w:rsidRDefault="003E704B" w:rsidP="003E704B">
            <w:pPr>
              <w:pStyle w:val="rvps2"/>
              <w:keepLines/>
              <w:spacing w:before="0" w:after="0"/>
              <w:jc w:val="center"/>
              <w:rPr>
                <w:rFonts w:ascii="Arial" w:hAnsi="Arial" w:cs="Arial"/>
              </w:rPr>
            </w:pPr>
          </w:p>
        </w:tc>
        <w:tc>
          <w:tcPr>
            <w:tcW w:w="5244" w:type="dxa"/>
            <w:vMerge/>
          </w:tcPr>
          <w:p w:rsidR="003E704B" w:rsidRPr="00502ED9" w:rsidRDefault="003E704B" w:rsidP="003E704B">
            <w:pPr>
              <w:pStyle w:val="rvps2"/>
              <w:keepLines/>
              <w:spacing w:before="0" w:after="0"/>
              <w:rPr>
                <w:rFonts w:ascii="Arial" w:hAnsi="Arial" w:cs="Arial"/>
              </w:rPr>
            </w:pPr>
          </w:p>
        </w:tc>
      </w:tr>
      <w:tr w:rsidR="003E704B" w:rsidRPr="00502ED9" w:rsidTr="00013E35">
        <w:tblPrEx>
          <w:tblLook w:val="01E0" w:firstRow="1" w:lastRow="1" w:firstColumn="1" w:lastColumn="1" w:noHBand="0" w:noVBand="0"/>
        </w:tblPrEx>
        <w:trPr>
          <w:trHeight w:val="242"/>
        </w:trPr>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5</w:t>
            </w:r>
            <w:r w:rsidRPr="00502ED9">
              <w:rPr>
                <w:rFonts w:ascii="Arial" w:hAnsi="Arial" w:cs="Arial"/>
              </w:rPr>
              <w:t>.2.</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Перевірк</w:t>
            </w:r>
            <w:r w:rsidR="00B805B5" w:rsidRPr="00502ED9">
              <w:rPr>
                <w:rFonts w:ascii="Arial" w:hAnsi="Arial" w:cs="Arial"/>
              </w:rPr>
              <w:t>и</w:t>
            </w:r>
            <w:r w:rsidRPr="00502ED9">
              <w:rPr>
                <w:rFonts w:ascii="Arial" w:hAnsi="Arial" w:cs="Arial"/>
              </w:rPr>
              <w:t xml:space="preserve"> під час звіряння наявності та стану військово-облікових документів призовників, військовозобов’язаних та резервістів</w:t>
            </w:r>
          </w:p>
        </w:tc>
        <w:tc>
          <w:tcPr>
            <w:tcW w:w="2690" w:type="dxa"/>
            <w:vMerge/>
          </w:tcPr>
          <w:p w:rsidR="003E704B" w:rsidRPr="00502ED9" w:rsidRDefault="003E704B" w:rsidP="003E704B">
            <w:pPr>
              <w:pStyle w:val="rvps2"/>
              <w:keepLines/>
              <w:spacing w:before="0" w:after="0"/>
              <w:jc w:val="center"/>
              <w:rPr>
                <w:rFonts w:ascii="Arial" w:hAnsi="Arial" w:cs="Arial"/>
              </w:rPr>
            </w:pPr>
          </w:p>
        </w:tc>
        <w:tc>
          <w:tcPr>
            <w:tcW w:w="5244" w:type="dxa"/>
            <w:vMerge/>
          </w:tcPr>
          <w:p w:rsidR="003E704B" w:rsidRPr="00502ED9" w:rsidRDefault="003E704B" w:rsidP="003E704B">
            <w:pPr>
              <w:pStyle w:val="rvps2"/>
              <w:keepLines/>
              <w:spacing w:before="0" w:after="0"/>
              <w:rPr>
                <w:rFonts w:ascii="Arial" w:hAnsi="Arial" w:cs="Arial"/>
              </w:rPr>
            </w:pPr>
          </w:p>
        </w:tc>
      </w:tr>
      <w:tr w:rsidR="003E704B" w:rsidRPr="00502ED9" w:rsidTr="00013E35">
        <w:tblPrEx>
          <w:tblLook w:val="01E0" w:firstRow="1" w:lastRow="1" w:firstColumn="1" w:lastColumn="1" w:noHBand="0" w:noVBand="0"/>
        </w:tblPrEx>
        <w:trPr>
          <w:trHeight w:val="242"/>
        </w:trPr>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5</w:t>
            </w:r>
            <w:r w:rsidRPr="00502ED9">
              <w:rPr>
                <w:rFonts w:ascii="Arial" w:hAnsi="Arial" w:cs="Arial"/>
              </w:rPr>
              <w:t>.3.</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 xml:space="preserve">Внесення до карток первинного обліку призовників, військовозобов’язаних та резервістів змін облікових даних, виявлених під час звіряння </w:t>
            </w:r>
          </w:p>
        </w:tc>
        <w:tc>
          <w:tcPr>
            <w:tcW w:w="2690" w:type="dxa"/>
            <w:vMerge/>
          </w:tcPr>
          <w:p w:rsidR="003E704B" w:rsidRPr="00502ED9" w:rsidRDefault="003E704B" w:rsidP="003E704B">
            <w:pPr>
              <w:pStyle w:val="rvps2"/>
              <w:keepLines/>
              <w:spacing w:before="0" w:after="0"/>
              <w:jc w:val="center"/>
              <w:rPr>
                <w:rFonts w:ascii="Arial" w:hAnsi="Arial" w:cs="Arial"/>
              </w:rPr>
            </w:pPr>
          </w:p>
        </w:tc>
        <w:tc>
          <w:tcPr>
            <w:tcW w:w="5244" w:type="dxa"/>
            <w:vMerge/>
          </w:tcPr>
          <w:p w:rsidR="003E704B" w:rsidRPr="00502ED9" w:rsidRDefault="003E704B" w:rsidP="003E704B">
            <w:pPr>
              <w:pStyle w:val="rvps2"/>
              <w:keepLines/>
              <w:spacing w:before="0" w:after="0"/>
              <w:rPr>
                <w:rFonts w:ascii="Arial" w:hAnsi="Arial" w:cs="Arial"/>
              </w:rPr>
            </w:pPr>
          </w:p>
        </w:tc>
      </w:tr>
      <w:tr w:rsidR="003E704B" w:rsidRPr="00502ED9" w:rsidTr="00013E35">
        <w:tblPrEx>
          <w:tblLook w:val="01E0" w:firstRow="1" w:lastRow="1" w:firstColumn="1" w:lastColumn="1" w:noHBand="0" w:noVBand="0"/>
        </w:tblPrEx>
        <w:trPr>
          <w:trHeight w:val="242"/>
        </w:trPr>
        <w:tc>
          <w:tcPr>
            <w:tcW w:w="998" w:type="dxa"/>
          </w:tcPr>
          <w:p w:rsidR="003E704B" w:rsidRPr="00502ED9" w:rsidRDefault="0065409B" w:rsidP="003E704B">
            <w:pPr>
              <w:keepLines/>
              <w:jc w:val="center"/>
              <w:rPr>
                <w:rFonts w:ascii="Arial" w:hAnsi="Arial" w:cs="Arial"/>
              </w:rPr>
            </w:pPr>
            <w:r w:rsidRPr="00502ED9">
              <w:rPr>
                <w:rFonts w:ascii="Arial" w:hAnsi="Arial" w:cs="Arial"/>
              </w:rPr>
              <w:t>2.15</w:t>
            </w:r>
            <w:r w:rsidR="003E704B" w:rsidRPr="00502ED9">
              <w:rPr>
                <w:rFonts w:ascii="Arial" w:hAnsi="Arial" w:cs="Arial"/>
              </w:rPr>
              <w:t>.4.</w:t>
            </w:r>
          </w:p>
        </w:tc>
        <w:tc>
          <w:tcPr>
            <w:tcW w:w="6802" w:type="dxa"/>
          </w:tcPr>
          <w:p w:rsidR="003E704B" w:rsidRPr="00502ED9" w:rsidRDefault="003E704B" w:rsidP="006877E2">
            <w:pPr>
              <w:pStyle w:val="rvps2"/>
              <w:keepLines/>
              <w:spacing w:before="0" w:beforeAutospacing="0" w:after="0" w:afterAutospacing="0"/>
              <w:rPr>
                <w:rFonts w:ascii="Arial" w:hAnsi="Arial" w:cs="Arial"/>
              </w:rPr>
            </w:pPr>
            <w:r w:rsidRPr="00502ED9">
              <w:rPr>
                <w:rFonts w:ascii="Arial" w:hAnsi="Arial" w:cs="Arial"/>
              </w:rPr>
              <w:t xml:space="preserve">Надсилання щомісяця до 5 числа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повідомлення про зміни облікових даних (за формою наведеною у додатку 4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w:t>
            </w:r>
            <w:r w:rsidR="006877E2">
              <w:rPr>
                <w:rFonts w:ascii="Arial" w:hAnsi="Arial" w:cs="Arial"/>
              </w:rPr>
              <w:t>(зі змінами</w:t>
            </w:r>
            <w:r w:rsidRPr="00502ED9">
              <w:rPr>
                <w:rFonts w:ascii="Arial" w:hAnsi="Arial" w:cs="Arial"/>
              </w:rPr>
              <w:t>)</w:t>
            </w:r>
          </w:p>
        </w:tc>
        <w:tc>
          <w:tcPr>
            <w:tcW w:w="2690" w:type="dxa"/>
            <w:vMerge/>
          </w:tcPr>
          <w:p w:rsidR="003E704B" w:rsidRPr="00502ED9" w:rsidRDefault="003E704B" w:rsidP="003E704B">
            <w:pPr>
              <w:pStyle w:val="rvps2"/>
              <w:keepLines/>
              <w:spacing w:before="0" w:after="0"/>
              <w:jc w:val="center"/>
              <w:rPr>
                <w:rFonts w:ascii="Arial" w:hAnsi="Arial" w:cs="Arial"/>
              </w:rPr>
            </w:pPr>
          </w:p>
        </w:tc>
        <w:tc>
          <w:tcPr>
            <w:tcW w:w="5244" w:type="dxa"/>
            <w:vMerge/>
          </w:tcPr>
          <w:p w:rsidR="003E704B" w:rsidRPr="00502ED9" w:rsidRDefault="003E704B" w:rsidP="003E704B">
            <w:pPr>
              <w:pStyle w:val="rvps2"/>
              <w:keepLines/>
              <w:spacing w:before="0" w:after="0"/>
              <w:rPr>
                <w:rFonts w:ascii="Arial" w:hAnsi="Arial" w:cs="Arial"/>
              </w:rPr>
            </w:pPr>
          </w:p>
        </w:tc>
      </w:tr>
      <w:tr w:rsidR="003E704B" w:rsidRPr="00502ED9" w:rsidTr="00013E35">
        <w:tblPrEx>
          <w:tblLook w:val="01E0" w:firstRow="1" w:lastRow="1" w:firstColumn="1" w:lastColumn="1" w:noHBand="0" w:noVBand="0"/>
        </w:tblPrEx>
        <w:trPr>
          <w:trHeight w:val="242"/>
        </w:trPr>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5</w:t>
            </w:r>
            <w:r w:rsidRPr="00502ED9">
              <w:rPr>
                <w:rFonts w:ascii="Arial" w:hAnsi="Arial" w:cs="Arial"/>
              </w:rPr>
              <w:t>.5.</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Внесення результатів  звіряння до журналу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 (форма наведена у додатку 9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w:t>
            </w:r>
          </w:p>
        </w:tc>
        <w:tc>
          <w:tcPr>
            <w:tcW w:w="2690" w:type="dxa"/>
            <w:vMerge/>
          </w:tcPr>
          <w:p w:rsidR="003E704B" w:rsidRPr="00502ED9" w:rsidRDefault="003E704B" w:rsidP="003E704B">
            <w:pPr>
              <w:pStyle w:val="rvps2"/>
              <w:keepLines/>
              <w:spacing w:before="0" w:beforeAutospacing="0" w:after="0" w:afterAutospacing="0"/>
              <w:jc w:val="center"/>
              <w:rPr>
                <w:rFonts w:ascii="Arial" w:hAnsi="Arial" w:cs="Arial"/>
              </w:rPr>
            </w:pP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6</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eastAsia="Times New Roman" w:hAnsi="Arial" w:cs="Arial"/>
              </w:rPr>
              <w:t>Звіряння облікових даних карток первинного обліку призовників, які перебувають на персонально-первинному військовому обліку у відповідних виконавчих органах Львівської міської ради, з обліковими даними відповідних районних (міських) територіальних центрів комплектування та соціальної підтримки (звіряння облікових даних карток первинного обліку призовників здійснюється після взяття на військовий облік і перед направленням для проходження базової військової служби, а також в інші строки, визначені районними (міськими) ТЦК та СП)</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Не рідше одного разу на рік</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7</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 xml:space="preserve">Приймання військово-облікових документів від призовників, військовозобов’язаних та резервістів для подання до територіальних центрів комплектування та соціальної підтримки для звіряння з картками первинного обліку (під розписку у </w:t>
            </w:r>
            <w:r w:rsidRPr="00502ED9">
              <w:rPr>
                <w:rStyle w:val="st42"/>
                <w:rFonts w:ascii="Arial" w:hAnsi="Arial" w:cs="Arial"/>
                <w:color w:val="auto"/>
              </w:rPr>
              <w:t xml:space="preserve">блокноті розписок про вилучення військово-облікових документів </w:t>
            </w:r>
            <w:r w:rsidRPr="00502ED9">
              <w:rPr>
                <w:rFonts w:ascii="Arial" w:hAnsi="Arial" w:cs="Arial"/>
              </w:rPr>
              <w:t>за формою, наведеною у додатку 7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8</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 xml:space="preserve">Звіряння даних карток первинного обліку призовників, військовозобов’язаних та резервістів з обліковими даними відповідних районних територіальних центрів комплектування та соціальної підтримки, органів СБУ, відповідних підрозділів розвідувальних органів </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Щороку</w:t>
            </w:r>
          </w:p>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(відповідно до затвердженого графіка звіряння)</w:t>
            </w:r>
          </w:p>
        </w:tc>
        <w:tc>
          <w:tcPr>
            <w:tcW w:w="5244" w:type="dxa"/>
          </w:tcPr>
          <w:p w:rsidR="003E704B" w:rsidRPr="00502ED9" w:rsidRDefault="003E704B" w:rsidP="003E704B">
            <w:pPr>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8</w:t>
            </w:r>
            <w:r w:rsidRPr="00502ED9">
              <w:rPr>
                <w:rFonts w:ascii="Arial" w:hAnsi="Arial" w:cs="Arial"/>
              </w:rPr>
              <w:t>.1.</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Прибуття посадових осіб виконавчих органів Львівської міської ради, відповідальн</w:t>
            </w:r>
            <w:r w:rsidR="00B805B5" w:rsidRPr="00502ED9">
              <w:rPr>
                <w:rFonts w:ascii="Arial" w:hAnsi="Arial" w:cs="Arial"/>
              </w:rPr>
              <w:t>их</w:t>
            </w:r>
            <w:r w:rsidRPr="00502ED9">
              <w:rPr>
                <w:rFonts w:ascii="Arial" w:hAnsi="Arial" w:cs="Arial"/>
              </w:rPr>
              <w:t xml:space="preserve"> за ведення персонально-первинного військового обліку, у визначені графіком звіряння строки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w:t>
            </w:r>
            <w:r w:rsidR="00B805B5" w:rsidRPr="00502ED9">
              <w:rPr>
                <w:rFonts w:ascii="Arial" w:hAnsi="Arial" w:cs="Arial"/>
              </w:rPr>
              <w:t>та</w:t>
            </w:r>
            <w:r w:rsidRPr="00502ED9">
              <w:rPr>
                <w:rFonts w:ascii="Arial" w:hAnsi="Arial" w:cs="Arial"/>
              </w:rPr>
              <w:t xml:space="preserve"> пров</w:t>
            </w:r>
            <w:r w:rsidR="00B805B5" w:rsidRPr="00502ED9">
              <w:rPr>
                <w:rFonts w:ascii="Arial" w:hAnsi="Arial" w:cs="Arial"/>
              </w:rPr>
              <w:t>едення ними</w:t>
            </w:r>
            <w:r w:rsidRPr="00502ED9">
              <w:rPr>
                <w:rFonts w:ascii="Arial" w:hAnsi="Arial" w:cs="Arial"/>
              </w:rPr>
              <w:t xml:space="preserve"> звіряння даних карток первинного обліку з обліковими документами призовників, військовозобов’язаних та резервістів, які зберігаються у районних (міських) територіальних центрах комплектування та соціальної підтримки</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Щороку</w:t>
            </w:r>
          </w:p>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(відповідно до затвердженого графіка звіряння)</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8</w:t>
            </w:r>
            <w:r w:rsidRPr="00502ED9">
              <w:rPr>
                <w:rFonts w:ascii="Arial" w:hAnsi="Arial" w:cs="Arial"/>
              </w:rPr>
              <w:t>.2.</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Внесення результатів  звіряння до журналу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w:t>
            </w:r>
            <w:r w:rsidR="006877E2">
              <w:rPr>
                <w:rFonts w:ascii="Arial" w:hAnsi="Arial" w:cs="Arial"/>
              </w:rPr>
              <w:t>ування та соціальної підтримки (</w:t>
            </w:r>
            <w:r w:rsidRPr="00502ED9">
              <w:rPr>
                <w:rFonts w:ascii="Arial" w:hAnsi="Arial" w:cs="Arial"/>
              </w:rPr>
              <w:t>органів СБУ, відповідних під</w:t>
            </w:r>
            <w:r w:rsidR="006877E2">
              <w:rPr>
                <w:rFonts w:ascii="Arial" w:hAnsi="Arial" w:cs="Arial"/>
              </w:rPr>
              <w:t>розділів розвідувальних органів)</w:t>
            </w:r>
            <w:r w:rsidRPr="00502ED9">
              <w:rPr>
                <w:rFonts w:ascii="Arial" w:hAnsi="Arial" w:cs="Arial"/>
              </w:rPr>
              <w:t xml:space="preserve"> (форма наведена у додатку 9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Щороку</w:t>
            </w:r>
          </w:p>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(відповідно до затвердженого графіка звіряння)</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9</w:t>
            </w:r>
            <w:r w:rsidRPr="00502ED9">
              <w:rPr>
                <w:rFonts w:ascii="Arial" w:hAnsi="Arial" w:cs="Arial"/>
              </w:rPr>
              <w:t>.</w:t>
            </w:r>
          </w:p>
        </w:tc>
        <w:tc>
          <w:tcPr>
            <w:tcW w:w="6802" w:type="dxa"/>
          </w:tcPr>
          <w:p w:rsidR="00B1600E" w:rsidRPr="00502ED9" w:rsidRDefault="00B1600E" w:rsidP="00502ED9">
            <w:pPr>
              <w:pStyle w:val="rvps2"/>
              <w:keepLines/>
              <w:spacing w:before="0" w:beforeAutospacing="0" w:after="0" w:afterAutospacing="0"/>
              <w:rPr>
                <w:rFonts w:ascii="Arial" w:hAnsi="Arial" w:cs="Arial"/>
              </w:rPr>
            </w:pPr>
            <w:r w:rsidRPr="00502ED9">
              <w:rPr>
                <w:rFonts w:ascii="Arial" w:hAnsi="Arial" w:cs="Arial"/>
              </w:rPr>
              <w:t>Здійснення заходів у</w:t>
            </w:r>
            <w:r w:rsidRPr="00502ED9">
              <w:rPr>
                <w:rFonts w:ascii="Arial" w:eastAsia="Times New Roman" w:hAnsi="Arial" w:cs="Arial"/>
              </w:rPr>
              <w:t xml:space="preserve"> разі отримання розпорядження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щодо оповіщення призовників, військовозобов’язаних та резервістів про їх явку на призовні дільниці (пункти попереднього збору), до органів СБУ, розвідувальних органів для оформлення військово-облікових документів, проходження медичного огляду, взяття на військовий облік, визначення призначення на особливий період, призову на військову службу або на збори військовозобов’язаних (резервістів): </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Постійно</w:t>
            </w:r>
          </w:p>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(при отриманні розпорядження ТЦК та СП)</w:t>
            </w:r>
          </w:p>
        </w:tc>
        <w:tc>
          <w:tcPr>
            <w:tcW w:w="5244" w:type="dxa"/>
            <w:vMerge w:val="restart"/>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9</w:t>
            </w:r>
            <w:r w:rsidRPr="00502ED9">
              <w:rPr>
                <w:rFonts w:ascii="Arial" w:hAnsi="Arial" w:cs="Arial"/>
              </w:rPr>
              <w:t>.1.</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Відбирання карток первинного обліку зазначених у розпорядженні призовників, військовозобов’язаних та резервістів</w:t>
            </w:r>
          </w:p>
        </w:tc>
        <w:tc>
          <w:tcPr>
            <w:tcW w:w="2690" w:type="dxa"/>
          </w:tcPr>
          <w:p w:rsidR="003E704B" w:rsidRPr="00502ED9" w:rsidRDefault="003E704B" w:rsidP="003E704B">
            <w:pPr>
              <w:pStyle w:val="rvps2"/>
              <w:keepLines/>
              <w:jc w:val="center"/>
              <w:rPr>
                <w:rFonts w:ascii="Arial" w:hAnsi="Arial" w:cs="Arial"/>
              </w:rPr>
            </w:pPr>
            <w:r w:rsidRPr="00502ED9">
              <w:rPr>
                <w:rFonts w:ascii="Arial" w:hAnsi="Arial" w:cs="Arial"/>
              </w:rPr>
              <w:t>Постійно (при отриманні розпорядження ТЦК та СП)</w:t>
            </w: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9</w:t>
            </w:r>
            <w:r w:rsidRPr="00502ED9">
              <w:rPr>
                <w:rFonts w:ascii="Arial" w:hAnsi="Arial" w:cs="Arial"/>
              </w:rPr>
              <w:t>.2.</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Здійснення оповіщення зазначених у розпорядженні призовників, військовозобов’язаних та резервістів за місцем їх проживання (роботи, навчання) шляхом вручення повісток (форма, наведена у додатку 11 до Порядку організації та ведення військового обліку призовників, військовозобов’язаних та резервістів, затвердженого постановою Кабінету Міністрі</w:t>
            </w:r>
            <w:r w:rsidR="00A955D8">
              <w:rPr>
                <w:rFonts w:ascii="Arial" w:hAnsi="Arial" w:cs="Arial"/>
              </w:rPr>
              <w:t>в України від 30.12.2022 № 1487 (зі змінами</w:t>
            </w:r>
            <w:r w:rsidRPr="00502ED9">
              <w:rPr>
                <w:rFonts w:ascii="Arial" w:hAnsi="Arial" w:cs="Arial"/>
              </w:rPr>
              <w:t>) або під їх особистий підпис у картках первинного обліку та/або рекомендованим поштовим відправленням з описом вкладення та повідомленням про вручення про їх виклик до територіальних центрів комплектування та соціальної підтримки для оформлення військово-облікових документів, взяття на військовий облік, проходження медичного огляду, направлення для проходження базової військової служби,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 та резервістів і забезпечення їх своєчасного прибуття</w:t>
            </w:r>
          </w:p>
        </w:tc>
        <w:tc>
          <w:tcPr>
            <w:tcW w:w="2690" w:type="dxa"/>
          </w:tcPr>
          <w:p w:rsidR="003E704B" w:rsidRPr="00502ED9" w:rsidRDefault="003E704B" w:rsidP="003E704B">
            <w:pPr>
              <w:pStyle w:val="rvps2"/>
              <w:keepLines/>
              <w:jc w:val="center"/>
              <w:rPr>
                <w:rFonts w:ascii="Arial" w:hAnsi="Arial" w:cs="Arial"/>
              </w:rPr>
            </w:pPr>
            <w:r w:rsidRPr="00502ED9">
              <w:rPr>
                <w:rFonts w:ascii="Arial" w:hAnsi="Arial" w:cs="Arial"/>
              </w:rPr>
              <w:t>Відповідно до термінів, зазначених в отриманому розпорядженні ТЦК та СП</w:t>
            </w: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9</w:t>
            </w:r>
            <w:r w:rsidRPr="00502ED9">
              <w:rPr>
                <w:rFonts w:ascii="Arial" w:hAnsi="Arial" w:cs="Arial"/>
              </w:rPr>
              <w:t>.3.</w:t>
            </w:r>
          </w:p>
        </w:tc>
        <w:tc>
          <w:tcPr>
            <w:tcW w:w="6802" w:type="dxa"/>
          </w:tcPr>
          <w:p w:rsidR="003E704B" w:rsidRPr="00502ED9" w:rsidRDefault="00B1600E" w:rsidP="00502ED9">
            <w:pPr>
              <w:pStyle w:val="rvps2"/>
              <w:keepLines/>
              <w:spacing w:before="0" w:beforeAutospacing="0" w:after="0" w:afterAutospacing="0"/>
              <w:rPr>
                <w:rFonts w:ascii="Arial" w:hAnsi="Arial" w:cs="Arial"/>
              </w:rPr>
            </w:pPr>
            <w:r w:rsidRPr="00502ED9">
              <w:rPr>
                <w:rFonts w:ascii="Arial" w:hAnsi="Arial" w:cs="Arial"/>
              </w:rPr>
              <w:t xml:space="preserve">Письмове повідомлення </w:t>
            </w:r>
            <w:r w:rsidR="00EE54BA" w:rsidRPr="00502ED9">
              <w:rPr>
                <w:rFonts w:ascii="Arial" w:eastAsia="Times New Roman" w:hAnsi="Arial" w:cs="Arial"/>
              </w:rPr>
              <w:t xml:space="preserve">районним (міським) територіальним центрам комплектування та соціальної підтримки, </w:t>
            </w:r>
            <w:r w:rsidRPr="00502ED9">
              <w:rPr>
                <w:rFonts w:ascii="Arial" w:eastAsia="Times New Roman" w:hAnsi="Arial" w:cs="Arial"/>
              </w:rPr>
              <w:t>органам СБУ, відповідним підрозділам розвідувальних органів</w:t>
            </w:r>
            <w:r w:rsidRPr="00502ED9">
              <w:rPr>
                <w:rFonts w:ascii="Arial" w:hAnsi="Arial" w:cs="Arial"/>
              </w:rPr>
              <w:t xml:space="preserve"> про результати оповіщення, виконання призовниками, військовозобов’язаними та резервістами вимог законодавства</w:t>
            </w:r>
          </w:p>
        </w:tc>
        <w:tc>
          <w:tcPr>
            <w:tcW w:w="2690" w:type="dxa"/>
          </w:tcPr>
          <w:p w:rsidR="003E704B" w:rsidRPr="00502ED9" w:rsidRDefault="00B1600E" w:rsidP="003E704B">
            <w:pPr>
              <w:pStyle w:val="rvps2"/>
              <w:keepLines/>
              <w:jc w:val="center"/>
              <w:rPr>
                <w:rFonts w:ascii="Arial" w:hAnsi="Arial" w:cs="Arial"/>
              </w:rPr>
            </w:pPr>
            <w:r w:rsidRPr="00502ED9">
              <w:rPr>
                <w:rFonts w:ascii="Arial" w:hAnsi="Arial" w:cs="Arial"/>
              </w:rPr>
              <w:t>У триденний термін (відповідно до термінів, зазначених в отриманому розпорядженні ТЦК та СП)</w:t>
            </w: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2.1</w:t>
            </w:r>
            <w:r w:rsidR="0065409B" w:rsidRPr="00502ED9">
              <w:rPr>
                <w:rFonts w:ascii="Arial" w:hAnsi="Arial" w:cs="Arial"/>
              </w:rPr>
              <w:t>9</w:t>
            </w:r>
            <w:r w:rsidRPr="00502ED9">
              <w:rPr>
                <w:rFonts w:ascii="Arial" w:hAnsi="Arial" w:cs="Arial"/>
              </w:rPr>
              <w:t>.4.</w:t>
            </w:r>
          </w:p>
        </w:tc>
        <w:tc>
          <w:tcPr>
            <w:tcW w:w="6802" w:type="dxa"/>
          </w:tcPr>
          <w:p w:rsidR="003E704B" w:rsidRPr="00502ED9" w:rsidRDefault="00B1600E" w:rsidP="00502ED9">
            <w:pPr>
              <w:pStyle w:val="rvps2"/>
              <w:keepLines/>
              <w:spacing w:before="0" w:beforeAutospacing="0" w:after="0" w:afterAutospacing="0"/>
              <w:rPr>
                <w:rFonts w:ascii="Arial" w:hAnsi="Arial" w:cs="Arial"/>
              </w:rPr>
            </w:pPr>
            <w:r w:rsidRPr="00502ED9">
              <w:rPr>
                <w:rFonts w:ascii="Arial" w:hAnsi="Arial" w:cs="Arial"/>
              </w:rPr>
              <w:t xml:space="preserve">Здійснення заходів контролю за прибуттям призовників, військовозобов’язаних та резервістів </w:t>
            </w:r>
            <w:r w:rsidR="00EE54BA" w:rsidRPr="00502ED9">
              <w:rPr>
                <w:rFonts w:ascii="Arial" w:hAnsi="Arial" w:cs="Arial"/>
              </w:rPr>
              <w:t xml:space="preserve">до </w:t>
            </w:r>
            <w:r w:rsidR="00EE54BA" w:rsidRPr="00502ED9">
              <w:rPr>
                <w:rFonts w:ascii="Arial" w:eastAsia="Times New Roman" w:hAnsi="Arial" w:cs="Arial"/>
              </w:rPr>
              <w:t>районних (міських) територіальних центрів комплектування та соціальної підтримки, органів СБУ, відповідних підрозділів розвідувальних органів</w:t>
            </w:r>
          </w:p>
        </w:tc>
        <w:tc>
          <w:tcPr>
            <w:tcW w:w="2690" w:type="dxa"/>
          </w:tcPr>
          <w:p w:rsidR="003E704B" w:rsidRPr="00502ED9" w:rsidRDefault="00B1600E" w:rsidP="003E704B">
            <w:pPr>
              <w:pStyle w:val="rvps2"/>
              <w:keepLines/>
              <w:spacing w:before="0" w:beforeAutospacing="0" w:after="0" w:afterAutospacing="0"/>
              <w:jc w:val="center"/>
              <w:rPr>
                <w:rFonts w:ascii="Arial" w:hAnsi="Arial" w:cs="Arial"/>
              </w:rPr>
            </w:pPr>
            <w:r w:rsidRPr="00502ED9">
              <w:rPr>
                <w:rFonts w:ascii="Arial" w:hAnsi="Arial" w:cs="Arial"/>
              </w:rPr>
              <w:t>Відповідно до термінів, зазначених в отриманому розпорядженні ТЦК та СП</w:t>
            </w:r>
          </w:p>
        </w:tc>
        <w:tc>
          <w:tcPr>
            <w:tcW w:w="5244" w:type="dxa"/>
            <w:vMerge/>
          </w:tcPr>
          <w:p w:rsidR="003E704B" w:rsidRPr="00502ED9" w:rsidRDefault="003E704B"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w:t>
            </w:r>
            <w:r w:rsidR="0065409B" w:rsidRPr="00502ED9">
              <w:rPr>
                <w:rFonts w:ascii="Arial" w:hAnsi="Arial" w:cs="Arial"/>
              </w:rPr>
              <w:t>20</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eastAsia="Times New Roman" w:hAnsi="Arial" w:cs="Arial"/>
              </w:rPr>
              <w:t xml:space="preserve">Інформування відповідних районних територіальних центрів комплектування та соціальної підтримки про державну реєстрацію утворення, припинення підприємств, установ та організацій, які розташовані на підвідомчій території </w:t>
            </w:r>
            <w:r w:rsidRPr="00502ED9">
              <w:rPr>
                <w:rFonts w:ascii="Arial" w:hAnsi="Arial" w:cs="Arial"/>
              </w:rPr>
              <w:t>(за формою, наведеною у додатку 11 до Порядку організації та ведення військового обліку призовників, військовозобов’язаних та резервістів, затвердженого постановою Кабінету Міністрі</w:t>
            </w:r>
            <w:r w:rsidR="006877E2">
              <w:rPr>
                <w:rFonts w:ascii="Arial" w:hAnsi="Arial" w:cs="Arial"/>
              </w:rPr>
              <w:t>в України від 30.12.2022 № 1487(зі змінами</w:t>
            </w:r>
            <w:r w:rsidRPr="00502ED9">
              <w:rPr>
                <w:rFonts w:ascii="Arial" w:hAnsi="Arial" w:cs="Arial"/>
              </w:rPr>
              <w:t>)</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eastAsia="Times New Roman" w:hAnsi="Arial" w:cs="Arial"/>
              </w:rPr>
              <w:t>Щомісяця до 5 числа</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65409B">
            <w:pPr>
              <w:keepLines/>
              <w:jc w:val="center"/>
              <w:rPr>
                <w:rFonts w:ascii="Arial" w:hAnsi="Arial" w:cs="Arial"/>
              </w:rPr>
            </w:pPr>
            <w:r w:rsidRPr="00502ED9">
              <w:rPr>
                <w:rFonts w:ascii="Arial" w:hAnsi="Arial" w:cs="Arial"/>
              </w:rPr>
              <w:t>2.</w:t>
            </w:r>
            <w:r w:rsidR="0065409B" w:rsidRPr="00502ED9">
              <w:rPr>
                <w:rFonts w:ascii="Arial" w:hAnsi="Arial" w:cs="Arial"/>
              </w:rPr>
              <w:t>21</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Здійснення постійного контролю</w:t>
            </w:r>
            <w:r w:rsidRPr="00502ED9">
              <w:rPr>
                <w:rFonts w:ascii="Arial" w:eastAsia="Times New Roman" w:hAnsi="Arial" w:cs="Arial"/>
              </w:rPr>
              <w:t xml:space="preserve"> за виконанням посадовими особами підприємств, установ та організацій, </w:t>
            </w:r>
            <w:r w:rsidR="00F806C2" w:rsidRPr="00502ED9">
              <w:rPr>
                <w:rFonts w:ascii="Arial" w:eastAsia="Times New Roman" w:hAnsi="Arial" w:cs="Arial"/>
              </w:rPr>
              <w:t>що</w:t>
            </w:r>
            <w:r w:rsidRPr="00502ED9">
              <w:rPr>
                <w:rFonts w:ascii="Arial" w:eastAsia="Times New Roman" w:hAnsi="Arial" w:cs="Arial"/>
              </w:rPr>
              <w:t xml:space="preserve"> розташовані на території Львівської міської територіальної громади та обслуговується відповідним виконавчим органом Львівської міської ради, вимог </w:t>
            </w:r>
            <w:r w:rsidRPr="00502ED9">
              <w:rPr>
                <w:rFonts w:ascii="Arial" w:hAnsi="Arial" w:cs="Arial"/>
              </w:rPr>
              <w:t>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(зі змінами)</w:t>
            </w:r>
            <w:r w:rsidRPr="00502ED9">
              <w:rPr>
                <w:rFonts w:ascii="Arial" w:eastAsia="Times New Roman" w:hAnsi="Arial" w:cs="Arial"/>
              </w:rPr>
              <w:t>, а призовниками, військовозобов’язаними та резервістами - правил військового обліку</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65409B" w:rsidP="003E704B">
            <w:pPr>
              <w:keepLines/>
              <w:jc w:val="center"/>
              <w:rPr>
                <w:rFonts w:ascii="Arial" w:hAnsi="Arial" w:cs="Arial"/>
              </w:rPr>
            </w:pPr>
            <w:r w:rsidRPr="00502ED9">
              <w:rPr>
                <w:rFonts w:ascii="Arial" w:hAnsi="Arial" w:cs="Arial"/>
              </w:rPr>
              <w:t>2.22.</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Інформування територіальних центрів комплектування та соціальної підтримки про посадових осіб підприємств, установ та організацій, які порушують вимоги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(зі змінами), а також громадян, які порушують правила військового обліку, для притягнення винних до відповідальності згідно з законом</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8510AF" w:rsidRPr="00502ED9" w:rsidTr="00013E35">
        <w:tblPrEx>
          <w:tblLook w:val="01E0" w:firstRow="1" w:lastRow="1" w:firstColumn="1" w:lastColumn="1" w:noHBand="0" w:noVBand="0"/>
        </w:tblPrEx>
        <w:tc>
          <w:tcPr>
            <w:tcW w:w="998" w:type="dxa"/>
          </w:tcPr>
          <w:p w:rsidR="008510AF" w:rsidRPr="00502ED9" w:rsidRDefault="008510AF" w:rsidP="0065409B">
            <w:pPr>
              <w:keepLines/>
              <w:jc w:val="center"/>
              <w:rPr>
                <w:rFonts w:ascii="Arial" w:hAnsi="Arial" w:cs="Arial"/>
              </w:rPr>
            </w:pPr>
            <w:r w:rsidRPr="00502ED9">
              <w:rPr>
                <w:rFonts w:ascii="Arial" w:hAnsi="Arial" w:cs="Arial"/>
              </w:rPr>
              <w:t>2.23.</w:t>
            </w:r>
          </w:p>
        </w:tc>
        <w:tc>
          <w:tcPr>
            <w:tcW w:w="6802" w:type="dxa"/>
          </w:tcPr>
          <w:p w:rsidR="008510AF" w:rsidRPr="00502ED9" w:rsidRDefault="008510AF" w:rsidP="00502ED9">
            <w:pPr>
              <w:rPr>
                <w:rFonts w:ascii="Arial" w:hAnsi="Arial" w:cs="Arial"/>
              </w:rPr>
            </w:pPr>
            <w:r w:rsidRPr="00502ED9">
              <w:rPr>
                <w:rFonts w:ascii="Arial" w:hAnsi="Arial" w:cs="Arial"/>
              </w:rPr>
              <w:t>Створення, ведення та зберігання відповідно до вимог керівних документів (у т.</w:t>
            </w:r>
            <w:r w:rsidR="00573FE0">
              <w:rPr>
                <w:rFonts w:ascii="Arial" w:hAnsi="Arial" w:cs="Arial"/>
              </w:rPr>
              <w:t xml:space="preserve"> </w:t>
            </w:r>
            <w:r w:rsidRPr="00502ED9">
              <w:rPr>
                <w:rFonts w:ascii="Arial" w:hAnsi="Arial" w:cs="Arial"/>
              </w:rPr>
              <w:t xml:space="preserve">ч. Переліку типових документів, що створюються під час діяльності державних органів та органів місцевого самоврядування, інших </w:t>
            </w:r>
            <w:r w:rsidRPr="00502ED9">
              <w:rPr>
                <w:rStyle w:val="st42"/>
                <w:rFonts w:ascii="Arial" w:hAnsi="Arial" w:cs="Arial"/>
                <w:color w:val="auto"/>
              </w:rPr>
              <w:t>юридичних осіб</w:t>
            </w:r>
            <w:r w:rsidRPr="00502ED9">
              <w:rPr>
                <w:rFonts w:ascii="Arial" w:hAnsi="Arial" w:cs="Arial"/>
              </w:rPr>
              <w:t>, із зазначенням строків зберігання документів, затвердженого Наказом Міністерства юстиції України від 12.04.2012 №</w:t>
            </w:r>
            <w:r w:rsidR="006877E2">
              <w:rPr>
                <w:rFonts w:ascii="Arial" w:hAnsi="Arial" w:cs="Arial"/>
              </w:rPr>
              <w:t xml:space="preserve"> 578/5 (із змінами</w:t>
            </w:r>
            <w:r w:rsidRPr="00502ED9">
              <w:rPr>
                <w:rFonts w:ascii="Arial" w:hAnsi="Arial" w:cs="Arial"/>
              </w:rPr>
              <w:t>) наступних документів:</w:t>
            </w:r>
          </w:p>
        </w:tc>
        <w:tc>
          <w:tcPr>
            <w:tcW w:w="2690" w:type="dxa"/>
            <w:vMerge w:val="restart"/>
          </w:tcPr>
          <w:p w:rsidR="008510AF" w:rsidRPr="00502ED9" w:rsidRDefault="008510AF" w:rsidP="003E704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vMerge w:val="restart"/>
          </w:tcPr>
          <w:p w:rsidR="008510AF" w:rsidRPr="00502ED9" w:rsidRDefault="008510AF" w:rsidP="003E704B">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8510AF" w:rsidRPr="00502ED9" w:rsidRDefault="008510AF"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8510AF" w:rsidRPr="00502ED9" w:rsidTr="00013E35">
        <w:tblPrEx>
          <w:tblLook w:val="01E0" w:firstRow="1" w:lastRow="1" w:firstColumn="1" w:lastColumn="1" w:noHBand="0" w:noVBand="0"/>
        </w:tblPrEx>
        <w:tc>
          <w:tcPr>
            <w:tcW w:w="998" w:type="dxa"/>
          </w:tcPr>
          <w:p w:rsidR="008510AF" w:rsidRPr="00502ED9" w:rsidRDefault="008510AF" w:rsidP="0065409B">
            <w:pPr>
              <w:keepLines/>
              <w:jc w:val="center"/>
              <w:rPr>
                <w:rFonts w:ascii="Arial" w:hAnsi="Arial" w:cs="Arial"/>
              </w:rPr>
            </w:pPr>
            <w:r w:rsidRPr="00502ED9">
              <w:rPr>
                <w:rFonts w:ascii="Arial" w:hAnsi="Arial" w:cs="Arial"/>
              </w:rPr>
              <w:t>2.23.1.</w:t>
            </w:r>
          </w:p>
        </w:tc>
        <w:tc>
          <w:tcPr>
            <w:tcW w:w="6802" w:type="dxa"/>
          </w:tcPr>
          <w:p w:rsidR="008510AF" w:rsidRPr="00502ED9" w:rsidRDefault="008510AF" w:rsidP="00502ED9">
            <w:pPr>
              <w:tabs>
                <w:tab w:val="left" w:pos="3163"/>
                <w:tab w:val="left" w:pos="3879"/>
              </w:tabs>
              <w:ind w:left="-90"/>
              <w:rPr>
                <w:rStyle w:val="st42"/>
                <w:rFonts w:ascii="Arial" w:hAnsi="Arial" w:cs="Arial"/>
                <w:color w:val="auto"/>
              </w:rPr>
            </w:pPr>
            <w:r w:rsidRPr="00502ED9">
              <w:rPr>
                <w:rFonts w:ascii="Arial" w:hAnsi="Arial" w:cs="Arial"/>
              </w:rPr>
              <w:t xml:space="preserve"> Д</w:t>
            </w:r>
            <w:r w:rsidRPr="00502ED9">
              <w:rPr>
                <w:rStyle w:val="st42"/>
                <w:rFonts w:ascii="Arial" w:hAnsi="Arial" w:cs="Arial"/>
                <w:color w:val="auto"/>
              </w:rPr>
              <w:t>окументи (копії наказів, плани, акти, довідки, службові</w:t>
            </w:r>
          </w:p>
          <w:p w:rsidR="008510AF" w:rsidRPr="00502ED9" w:rsidRDefault="008510AF" w:rsidP="00502ED9">
            <w:pPr>
              <w:tabs>
                <w:tab w:val="left" w:pos="3163"/>
                <w:tab w:val="left" w:pos="3879"/>
              </w:tabs>
              <w:ind w:left="-90"/>
              <w:rPr>
                <w:rFonts w:ascii="Arial" w:hAnsi="Arial" w:cs="Arial"/>
              </w:rPr>
            </w:pPr>
            <w:r w:rsidRPr="00502ED9">
              <w:rPr>
                <w:rStyle w:val="st42"/>
                <w:rFonts w:ascii="Arial" w:hAnsi="Arial" w:cs="Arial"/>
                <w:color w:val="auto"/>
              </w:rPr>
              <w:t xml:space="preserve"> записки) з організації та ведення військового  обліку</w:t>
            </w:r>
          </w:p>
        </w:tc>
        <w:tc>
          <w:tcPr>
            <w:tcW w:w="2690" w:type="dxa"/>
            <w:vMerge/>
          </w:tcPr>
          <w:p w:rsidR="008510AF" w:rsidRPr="00502ED9" w:rsidRDefault="008510AF" w:rsidP="003E704B">
            <w:pPr>
              <w:pStyle w:val="rvps2"/>
              <w:keepLines/>
              <w:spacing w:before="0" w:beforeAutospacing="0" w:after="0" w:afterAutospacing="0"/>
              <w:jc w:val="center"/>
              <w:rPr>
                <w:rFonts w:ascii="Arial" w:hAnsi="Arial" w:cs="Arial"/>
              </w:rPr>
            </w:pPr>
          </w:p>
        </w:tc>
        <w:tc>
          <w:tcPr>
            <w:tcW w:w="5244" w:type="dxa"/>
            <w:vMerge/>
          </w:tcPr>
          <w:p w:rsidR="008510AF" w:rsidRPr="00502ED9" w:rsidRDefault="008510AF" w:rsidP="003E704B">
            <w:pPr>
              <w:pStyle w:val="rvps2"/>
              <w:keepLines/>
              <w:spacing w:before="0" w:beforeAutospacing="0" w:after="0" w:afterAutospacing="0"/>
              <w:rPr>
                <w:rFonts w:ascii="Arial" w:hAnsi="Arial" w:cs="Arial"/>
              </w:rPr>
            </w:pPr>
          </w:p>
        </w:tc>
      </w:tr>
      <w:tr w:rsidR="008510AF" w:rsidRPr="00502ED9" w:rsidTr="00013E35">
        <w:tblPrEx>
          <w:tblLook w:val="01E0" w:firstRow="1" w:lastRow="1" w:firstColumn="1" w:lastColumn="1" w:noHBand="0" w:noVBand="0"/>
        </w:tblPrEx>
        <w:tc>
          <w:tcPr>
            <w:tcW w:w="998" w:type="dxa"/>
          </w:tcPr>
          <w:p w:rsidR="008510AF" w:rsidRPr="00502ED9" w:rsidRDefault="008510AF" w:rsidP="0065409B">
            <w:pPr>
              <w:keepLines/>
              <w:jc w:val="center"/>
              <w:rPr>
                <w:rFonts w:ascii="Arial" w:hAnsi="Arial" w:cs="Arial"/>
              </w:rPr>
            </w:pPr>
            <w:r w:rsidRPr="00502ED9">
              <w:rPr>
                <w:rFonts w:ascii="Arial" w:hAnsi="Arial" w:cs="Arial"/>
              </w:rPr>
              <w:t>2.23.2.</w:t>
            </w:r>
          </w:p>
        </w:tc>
        <w:tc>
          <w:tcPr>
            <w:tcW w:w="6802" w:type="dxa"/>
          </w:tcPr>
          <w:p w:rsidR="008510AF" w:rsidRPr="00502ED9" w:rsidRDefault="008510AF" w:rsidP="00502ED9">
            <w:pPr>
              <w:tabs>
                <w:tab w:val="left" w:pos="3889"/>
              </w:tabs>
              <w:ind w:left="-90"/>
              <w:rPr>
                <w:rFonts w:ascii="Arial" w:hAnsi="Arial" w:cs="Arial"/>
              </w:rPr>
            </w:pPr>
            <w:r w:rsidRPr="00502ED9">
              <w:rPr>
                <w:rStyle w:val="st42"/>
                <w:rFonts w:ascii="Arial" w:hAnsi="Arial" w:cs="Arial"/>
                <w:color w:val="auto"/>
              </w:rPr>
              <w:t xml:space="preserve"> Листування з питань військового обліку</w:t>
            </w:r>
          </w:p>
        </w:tc>
        <w:tc>
          <w:tcPr>
            <w:tcW w:w="2690" w:type="dxa"/>
            <w:vMerge/>
          </w:tcPr>
          <w:p w:rsidR="008510AF" w:rsidRPr="00502ED9" w:rsidRDefault="008510AF" w:rsidP="003E704B">
            <w:pPr>
              <w:pStyle w:val="rvps2"/>
              <w:keepLines/>
              <w:spacing w:before="0" w:beforeAutospacing="0" w:after="0" w:afterAutospacing="0"/>
              <w:jc w:val="center"/>
              <w:rPr>
                <w:rFonts w:ascii="Arial" w:hAnsi="Arial" w:cs="Arial"/>
              </w:rPr>
            </w:pPr>
          </w:p>
        </w:tc>
        <w:tc>
          <w:tcPr>
            <w:tcW w:w="5244" w:type="dxa"/>
            <w:vMerge/>
          </w:tcPr>
          <w:p w:rsidR="008510AF" w:rsidRPr="00502ED9" w:rsidRDefault="008510AF" w:rsidP="003E704B">
            <w:pPr>
              <w:pStyle w:val="rvps2"/>
              <w:keepLines/>
              <w:spacing w:before="0" w:beforeAutospacing="0" w:after="0" w:afterAutospacing="0"/>
              <w:rPr>
                <w:rFonts w:ascii="Arial" w:hAnsi="Arial" w:cs="Arial"/>
              </w:rPr>
            </w:pPr>
          </w:p>
        </w:tc>
      </w:tr>
      <w:tr w:rsidR="008510AF" w:rsidRPr="00502ED9" w:rsidTr="00013E35">
        <w:tblPrEx>
          <w:tblLook w:val="01E0" w:firstRow="1" w:lastRow="1" w:firstColumn="1" w:lastColumn="1" w:noHBand="0" w:noVBand="0"/>
        </w:tblPrEx>
        <w:tc>
          <w:tcPr>
            <w:tcW w:w="998" w:type="dxa"/>
          </w:tcPr>
          <w:p w:rsidR="008510AF" w:rsidRPr="00502ED9" w:rsidRDefault="008510AF" w:rsidP="0065409B">
            <w:pPr>
              <w:keepLines/>
              <w:jc w:val="center"/>
              <w:rPr>
                <w:rFonts w:ascii="Arial" w:hAnsi="Arial" w:cs="Arial"/>
              </w:rPr>
            </w:pPr>
            <w:r w:rsidRPr="00502ED9">
              <w:rPr>
                <w:rFonts w:ascii="Arial" w:hAnsi="Arial" w:cs="Arial"/>
              </w:rPr>
              <w:t>2.23.3.</w:t>
            </w:r>
          </w:p>
        </w:tc>
        <w:tc>
          <w:tcPr>
            <w:tcW w:w="6802" w:type="dxa"/>
          </w:tcPr>
          <w:p w:rsidR="008510AF" w:rsidRPr="00502ED9" w:rsidRDefault="008510AF" w:rsidP="00502ED9">
            <w:pPr>
              <w:tabs>
                <w:tab w:val="left" w:pos="3855"/>
              </w:tabs>
              <w:ind w:left="-90"/>
              <w:rPr>
                <w:rStyle w:val="st42"/>
                <w:rFonts w:ascii="Arial" w:hAnsi="Arial" w:cs="Arial"/>
                <w:color w:val="auto"/>
              </w:rPr>
            </w:pPr>
            <w:r w:rsidRPr="00502ED9">
              <w:rPr>
                <w:rFonts w:ascii="Arial" w:hAnsi="Arial" w:cs="Arial"/>
              </w:rPr>
              <w:t xml:space="preserve"> Б</w:t>
            </w:r>
            <w:r w:rsidRPr="00502ED9">
              <w:rPr>
                <w:rStyle w:val="st42"/>
                <w:rFonts w:ascii="Arial" w:hAnsi="Arial" w:cs="Arial"/>
                <w:color w:val="auto"/>
              </w:rPr>
              <w:t>локнот розписок про</w:t>
            </w:r>
            <w:r w:rsidRPr="00502ED9">
              <w:rPr>
                <w:rStyle w:val="st42"/>
                <w:rFonts w:ascii="Arial" w:hAnsi="Arial" w:cs="Arial"/>
                <w:color w:val="auto"/>
                <w:lang w:val="ru-RU"/>
              </w:rPr>
              <w:t xml:space="preserve"> </w:t>
            </w:r>
            <w:r w:rsidRPr="00502ED9">
              <w:rPr>
                <w:rStyle w:val="st42"/>
                <w:rFonts w:ascii="Arial" w:hAnsi="Arial" w:cs="Arial"/>
                <w:color w:val="auto"/>
              </w:rPr>
              <w:t>вилучення військово-облікових</w:t>
            </w:r>
          </w:p>
          <w:p w:rsidR="008510AF" w:rsidRPr="00502ED9" w:rsidRDefault="008510AF" w:rsidP="00502ED9">
            <w:pPr>
              <w:pStyle w:val="rvps2"/>
              <w:keepLines/>
              <w:spacing w:before="0" w:beforeAutospacing="0" w:after="0" w:afterAutospacing="0"/>
              <w:rPr>
                <w:rFonts w:ascii="Arial" w:hAnsi="Arial" w:cs="Arial"/>
              </w:rPr>
            </w:pPr>
            <w:r w:rsidRPr="00502ED9">
              <w:rPr>
                <w:rStyle w:val="st42"/>
                <w:rFonts w:ascii="Arial" w:hAnsi="Arial" w:cs="Arial"/>
                <w:color w:val="auto"/>
              </w:rPr>
              <w:t>документів</w:t>
            </w:r>
            <w:r w:rsidRPr="00502ED9">
              <w:rPr>
                <w:rFonts w:ascii="Arial" w:hAnsi="Arial" w:cs="Arial"/>
              </w:rPr>
              <w:t xml:space="preserve"> (за формою, наведеною у додатку 7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w:t>
            </w:r>
          </w:p>
        </w:tc>
        <w:tc>
          <w:tcPr>
            <w:tcW w:w="2690" w:type="dxa"/>
            <w:vMerge/>
          </w:tcPr>
          <w:p w:rsidR="008510AF" w:rsidRPr="00502ED9" w:rsidRDefault="008510AF" w:rsidP="003E704B">
            <w:pPr>
              <w:pStyle w:val="rvps2"/>
              <w:keepLines/>
              <w:spacing w:before="0" w:beforeAutospacing="0" w:after="0" w:afterAutospacing="0"/>
              <w:jc w:val="center"/>
              <w:rPr>
                <w:rFonts w:ascii="Arial" w:hAnsi="Arial" w:cs="Arial"/>
              </w:rPr>
            </w:pPr>
          </w:p>
        </w:tc>
        <w:tc>
          <w:tcPr>
            <w:tcW w:w="5244" w:type="dxa"/>
            <w:vMerge/>
          </w:tcPr>
          <w:p w:rsidR="008510AF" w:rsidRPr="00502ED9" w:rsidRDefault="008510AF" w:rsidP="003E704B">
            <w:pPr>
              <w:pStyle w:val="rvps2"/>
              <w:keepLines/>
              <w:spacing w:before="0" w:beforeAutospacing="0" w:after="0" w:afterAutospacing="0"/>
              <w:rPr>
                <w:rFonts w:ascii="Arial" w:hAnsi="Arial" w:cs="Arial"/>
              </w:rPr>
            </w:pPr>
          </w:p>
        </w:tc>
      </w:tr>
      <w:tr w:rsidR="008510AF" w:rsidRPr="00502ED9" w:rsidTr="00013E35">
        <w:tblPrEx>
          <w:tblLook w:val="01E0" w:firstRow="1" w:lastRow="1" w:firstColumn="1" w:lastColumn="1" w:noHBand="0" w:noVBand="0"/>
        </w:tblPrEx>
        <w:tc>
          <w:tcPr>
            <w:tcW w:w="998" w:type="dxa"/>
          </w:tcPr>
          <w:p w:rsidR="008510AF" w:rsidRPr="00502ED9" w:rsidRDefault="008510AF" w:rsidP="0065409B">
            <w:pPr>
              <w:keepLines/>
              <w:jc w:val="center"/>
              <w:rPr>
                <w:rFonts w:ascii="Arial" w:hAnsi="Arial" w:cs="Arial"/>
              </w:rPr>
            </w:pPr>
            <w:r w:rsidRPr="00502ED9">
              <w:rPr>
                <w:rFonts w:ascii="Arial" w:hAnsi="Arial" w:cs="Arial"/>
              </w:rPr>
              <w:t>2.23.4.</w:t>
            </w:r>
          </w:p>
        </w:tc>
        <w:tc>
          <w:tcPr>
            <w:tcW w:w="6802" w:type="dxa"/>
          </w:tcPr>
          <w:p w:rsidR="008510AF" w:rsidRPr="00502ED9" w:rsidRDefault="008510AF" w:rsidP="00502ED9">
            <w:pPr>
              <w:pStyle w:val="rvps2"/>
              <w:keepLines/>
              <w:spacing w:before="0" w:beforeAutospacing="0" w:after="0" w:afterAutospacing="0"/>
              <w:rPr>
                <w:rFonts w:ascii="Arial" w:hAnsi="Arial" w:cs="Arial"/>
              </w:rPr>
            </w:pPr>
            <w:r w:rsidRPr="00502ED9">
              <w:rPr>
                <w:rFonts w:ascii="Arial" w:hAnsi="Arial" w:cs="Arial"/>
              </w:rPr>
              <w:t>Журнал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 (за формою, наведеною у додатку 9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w:t>
            </w:r>
          </w:p>
        </w:tc>
        <w:tc>
          <w:tcPr>
            <w:tcW w:w="2690" w:type="dxa"/>
            <w:vMerge/>
          </w:tcPr>
          <w:p w:rsidR="008510AF" w:rsidRPr="00502ED9" w:rsidRDefault="008510AF" w:rsidP="003E704B">
            <w:pPr>
              <w:pStyle w:val="rvps2"/>
              <w:keepLines/>
              <w:spacing w:before="0" w:beforeAutospacing="0" w:after="0" w:afterAutospacing="0"/>
              <w:jc w:val="center"/>
              <w:rPr>
                <w:rFonts w:ascii="Arial" w:hAnsi="Arial" w:cs="Arial"/>
              </w:rPr>
            </w:pPr>
          </w:p>
        </w:tc>
        <w:tc>
          <w:tcPr>
            <w:tcW w:w="5244" w:type="dxa"/>
            <w:vMerge/>
          </w:tcPr>
          <w:p w:rsidR="008510AF" w:rsidRPr="00502ED9" w:rsidRDefault="008510AF" w:rsidP="003E704B">
            <w:pPr>
              <w:pStyle w:val="rvps2"/>
              <w:keepLines/>
              <w:spacing w:before="0" w:beforeAutospacing="0" w:after="0" w:afterAutospacing="0"/>
              <w:rPr>
                <w:rFonts w:ascii="Arial" w:hAnsi="Arial" w:cs="Arial"/>
              </w:rPr>
            </w:pPr>
          </w:p>
        </w:tc>
      </w:tr>
      <w:tr w:rsidR="008510AF" w:rsidRPr="00502ED9" w:rsidTr="00013E35">
        <w:tblPrEx>
          <w:tblLook w:val="01E0" w:firstRow="1" w:lastRow="1" w:firstColumn="1" w:lastColumn="1" w:noHBand="0" w:noVBand="0"/>
        </w:tblPrEx>
        <w:tc>
          <w:tcPr>
            <w:tcW w:w="998" w:type="dxa"/>
          </w:tcPr>
          <w:p w:rsidR="008510AF" w:rsidRPr="00502ED9" w:rsidRDefault="008510AF" w:rsidP="0065409B">
            <w:pPr>
              <w:keepLines/>
              <w:jc w:val="center"/>
              <w:rPr>
                <w:rFonts w:ascii="Arial" w:hAnsi="Arial" w:cs="Arial"/>
              </w:rPr>
            </w:pPr>
            <w:r w:rsidRPr="00502ED9">
              <w:rPr>
                <w:rFonts w:ascii="Arial" w:hAnsi="Arial" w:cs="Arial"/>
              </w:rPr>
              <w:t>2.23.5.</w:t>
            </w:r>
          </w:p>
        </w:tc>
        <w:tc>
          <w:tcPr>
            <w:tcW w:w="6802" w:type="dxa"/>
          </w:tcPr>
          <w:p w:rsidR="00B01C3D" w:rsidRPr="00502ED9" w:rsidRDefault="008510AF" w:rsidP="00502ED9">
            <w:pPr>
              <w:tabs>
                <w:tab w:val="left" w:pos="4036"/>
              </w:tabs>
              <w:ind w:left="-90" w:firstLine="117"/>
              <w:rPr>
                <w:rStyle w:val="st42"/>
                <w:rFonts w:ascii="Arial" w:hAnsi="Arial" w:cs="Arial"/>
                <w:color w:val="auto"/>
              </w:rPr>
            </w:pPr>
            <w:r w:rsidRPr="00502ED9">
              <w:rPr>
                <w:rStyle w:val="st42"/>
                <w:rFonts w:ascii="Arial" w:hAnsi="Arial" w:cs="Arial"/>
                <w:color w:val="auto"/>
              </w:rPr>
              <w:t>Копії військово-облікових документів</w:t>
            </w:r>
          </w:p>
          <w:p w:rsidR="008510AF" w:rsidRPr="00502ED9" w:rsidRDefault="008510AF" w:rsidP="00502ED9">
            <w:pPr>
              <w:tabs>
                <w:tab w:val="left" w:pos="4036"/>
              </w:tabs>
              <w:ind w:left="-90" w:firstLine="117"/>
              <w:rPr>
                <w:rStyle w:val="st42"/>
                <w:rFonts w:ascii="Arial" w:hAnsi="Arial" w:cs="Arial"/>
                <w:color w:val="auto"/>
              </w:rPr>
            </w:pPr>
            <w:r w:rsidRPr="00502ED9">
              <w:rPr>
                <w:rStyle w:val="st42"/>
                <w:rFonts w:ascii="Arial" w:hAnsi="Arial" w:cs="Arial"/>
                <w:color w:val="auto"/>
              </w:rPr>
              <w:t>військовозобов’язаних,  які не досягли граничного віку</w:t>
            </w:r>
          </w:p>
          <w:p w:rsidR="008510AF" w:rsidRPr="00502ED9" w:rsidRDefault="008510AF" w:rsidP="00502ED9">
            <w:pPr>
              <w:tabs>
                <w:tab w:val="left" w:pos="4036"/>
              </w:tabs>
              <w:ind w:left="-90" w:firstLine="117"/>
              <w:rPr>
                <w:rStyle w:val="st42"/>
                <w:rFonts w:ascii="Arial" w:hAnsi="Arial" w:cs="Arial"/>
                <w:color w:val="auto"/>
              </w:rPr>
            </w:pPr>
            <w:r w:rsidRPr="00502ED9">
              <w:rPr>
                <w:rStyle w:val="st42"/>
                <w:rFonts w:ascii="Arial" w:hAnsi="Arial" w:cs="Arial"/>
                <w:color w:val="auto"/>
              </w:rPr>
              <w:t>перебування в запасі та були виключені з військового</w:t>
            </w:r>
          </w:p>
          <w:p w:rsidR="008510AF" w:rsidRPr="00502ED9" w:rsidRDefault="008510AF" w:rsidP="00502ED9">
            <w:pPr>
              <w:tabs>
                <w:tab w:val="left" w:pos="4036"/>
              </w:tabs>
              <w:ind w:left="-90" w:firstLine="117"/>
              <w:rPr>
                <w:rStyle w:val="st42"/>
                <w:rFonts w:ascii="Arial" w:hAnsi="Arial" w:cs="Arial"/>
                <w:color w:val="auto"/>
              </w:rPr>
            </w:pPr>
            <w:r w:rsidRPr="00502ED9">
              <w:rPr>
                <w:rStyle w:val="st42"/>
                <w:rFonts w:ascii="Arial" w:hAnsi="Arial" w:cs="Arial"/>
                <w:color w:val="auto"/>
              </w:rPr>
              <w:t>обліку районних (міських) територіальних центрів</w:t>
            </w:r>
          </w:p>
          <w:p w:rsidR="008510AF" w:rsidRPr="00502ED9" w:rsidRDefault="008510AF" w:rsidP="00502ED9">
            <w:pPr>
              <w:tabs>
                <w:tab w:val="left" w:pos="4036"/>
              </w:tabs>
              <w:ind w:left="-90" w:firstLine="117"/>
              <w:rPr>
                <w:rFonts w:ascii="Arial" w:hAnsi="Arial" w:cs="Arial"/>
              </w:rPr>
            </w:pPr>
            <w:r w:rsidRPr="00502ED9">
              <w:rPr>
                <w:rStyle w:val="st42"/>
                <w:rFonts w:ascii="Arial" w:hAnsi="Arial" w:cs="Arial"/>
                <w:color w:val="auto"/>
              </w:rPr>
              <w:t>комплектування та соціальної підтримки</w:t>
            </w:r>
          </w:p>
        </w:tc>
        <w:tc>
          <w:tcPr>
            <w:tcW w:w="2690" w:type="dxa"/>
            <w:vMerge/>
          </w:tcPr>
          <w:p w:rsidR="008510AF" w:rsidRPr="00502ED9" w:rsidRDefault="008510AF" w:rsidP="003E704B">
            <w:pPr>
              <w:pStyle w:val="rvps2"/>
              <w:keepLines/>
              <w:spacing w:before="0" w:beforeAutospacing="0" w:after="0" w:afterAutospacing="0"/>
              <w:jc w:val="center"/>
              <w:rPr>
                <w:rFonts w:ascii="Arial" w:hAnsi="Arial" w:cs="Arial"/>
              </w:rPr>
            </w:pPr>
          </w:p>
        </w:tc>
        <w:tc>
          <w:tcPr>
            <w:tcW w:w="5244" w:type="dxa"/>
            <w:vMerge/>
          </w:tcPr>
          <w:p w:rsidR="008510AF" w:rsidRPr="00502ED9" w:rsidRDefault="008510AF" w:rsidP="003E704B">
            <w:pPr>
              <w:pStyle w:val="rvps2"/>
              <w:keepLines/>
              <w:spacing w:before="0" w:beforeAutospacing="0" w:after="0" w:afterAutospacing="0"/>
              <w:rPr>
                <w:rFonts w:ascii="Arial" w:hAnsi="Arial" w:cs="Arial"/>
              </w:rPr>
            </w:pPr>
          </w:p>
        </w:tc>
      </w:tr>
      <w:tr w:rsidR="008510AF" w:rsidRPr="00502ED9" w:rsidTr="00013E35">
        <w:tblPrEx>
          <w:tblLook w:val="01E0" w:firstRow="1" w:lastRow="1" w:firstColumn="1" w:lastColumn="1" w:noHBand="0" w:noVBand="0"/>
        </w:tblPrEx>
        <w:tc>
          <w:tcPr>
            <w:tcW w:w="998" w:type="dxa"/>
          </w:tcPr>
          <w:p w:rsidR="008510AF" w:rsidRPr="00502ED9" w:rsidRDefault="008510AF" w:rsidP="0065409B">
            <w:pPr>
              <w:keepLines/>
              <w:jc w:val="center"/>
              <w:rPr>
                <w:rFonts w:ascii="Arial" w:hAnsi="Arial" w:cs="Arial"/>
              </w:rPr>
            </w:pPr>
            <w:r w:rsidRPr="00502ED9">
              <w:rPr>
                <w:rFonts w:ascii="Arial" w:hAnsi="Arial" w:cs="Arial"/>
              </w:rPr>
              <w:t>2.23.6.</w:t>
            </w:r>
          </w:p>
        </w:tc>
        <w:tc>
          <w:tcPr>
            <w:tcW w:w="6802" w:type="dxa"/>
          </w:tcPr>
          <w:p w:rsidR="008510AF" w:rsidRPr="00502ED9" w:rsidRDefault="008510AF" w:rsidP="00502ED9">
            <w:pPr>
              <w:rPr>
                <w:rFonts w:ascii="Arial" w:hAnsi="Arial" w:cs="Arial"/>
              </w:rPr>
            </w:pPr>
            <w:r w:rsidRPr="00502ED9">
              <w:rPr>
                <w:rFonts w:ascii="Arial" w:hAnsi="Arial" w:cs="Arial"/>
              </w:rPr>
              <w:t>Картки первинного обліку призовників, військовозобов’язаних та резервістів (за формою, наведеною у додатку 3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w:t>
            </w:r>
            <w:r w:rsidR="006877E2">
              <w:rPr>
                <w:rFonts w:ascii="Arial" w:hAnsi="Arial" w:cs="Arial"/>
              </w:rPr>
              <w:t>и від 30.12.2022 № 1487 (зі змінами</w:t>
            </w:r>
            <w:r w:rsidRPr="00502ED9">
              <w:rPr>
                <w:rFonts w:ascii="Arial" w:hAnsi="Arial" w:cs="Arial"/>
              </w:rPr>
              <w:t>)</w:t>
            </w:r>
          </w:p>
        </w:tc>
        <w:tc>
          <w:tcPr>
            <w:tcW w:w="2690" w:type="dxa"/>
            <w:vMerge/>
          </w:tcPr>
          <w:p w:rsidR="008510AF" w:rsidRPr="00502ED9" w:rsidRDefault="008510AF" w:rsidP="003E704B">
            <w:pPr>
              <w:pStyle w:val="rvps2"/>
              <w:keepLines/>
              <w:spacing w:before="0" w:beforeAutospacing="0" w:after="0" w:afterAutospacing="0"/>
              <w:jc w:val="center"/>
              <w:rPr>
                <w:rFonts w:ascii="Arial" w:hAnsi="Arial" w:cs="Arial"/>
              </w:rPr>
            </w:pPr>
          </w:p>
        </w:tc>
        <w:tc>
          <w:tcPr>
            <w:tcW w:w="5244" w:type="dxa"/>
            <w:vMerge/>
          </w:tcPr>
          <w:p w:rsidR="008510AF" w:rsidRPr="00502ED9" w:rsidRDefault="008510AF" w:rsidP="003E704B">
            <w:pPr>
              <w:pStyle w:val="rvps2"/>
              <w:keepLines/>
              <w:spacing w:before="0" w:beforeAutospacing="0" w:after="0" w:afterAutospacing="0"/>
              <w:rPr>
                <w:rFonts w:ascii="Arial" w:hAnsi="Arial" w:cs="Arial"/>
              </w:rPr>
            </w:pPr>
          </w:p>
        </w:tc>
      </w:tr>
      <w:tr w:rsidR="003E704B" w:rsidRPr="00502ED9" w:rsidTr="00013E35">
        <w:tblPrEx>
          <w:tblLook w:val="01E0" w:firstRow="1" w:lastRow="1" w:firstColumn="1" w:lastColumn="1" w:noHBand="0" w:noVBand="0"/>
        </w:tblPrEx>
        <w:tc>
          <w:tcPr>
            <w:tcW w:w="998" w:type="dxa"/>
          </w:tcPr>
          <w:p w:rsidR="003E704B" w:rsidRPr="00502ED9" w:rsidRDefault="003E704B" w:rsidP="008510AF">
            <w:pPr>
              <w:keepLines/>
              <w:jc w:val="center"/>
              <w:rPr>
                <w:rFonts w:ascii="Arial" w:hAnsi="Arial" w:cs="Arial"/>
              </w:rPr>
            </w:pPr>
            <w:r w:rsidRPr="00502ED9">
              <w:rPr>
                <w:rFonts w:ascii="Arial" w:hAnsi="Arial" w:cs="Arial"/>
              </w:rPr>
              <w:t>2.</w:t>
            </w:r>
            <w:r w:rsidR="0065409B" w:rsidRPr="00502ED9">
              <w:rPr>
                <w:rFonts w:ascii="Arial" w:hAnsi="Arial" w:cs="Arial"/>
              </w:rPr>
              <w:t>2</w:t>
            </w:r>
            <w:r w:rsidR="008510AF" w:rsidRPr="00502ED9">
              <w:rPr>
                <w:rFonts w:ascii="Arial" w:hAnsi="Arial" w:cs="Arial"/>
              </w:rPr>
              <w:t>4</w:t>
            </w:r>
            <w:r w:rsidRPr="00502ED9">
              <w:rPr>
                <w:rFonts w:ascii="Arial" w:hAnsi="Arial" w:cs="Arial"/>
              </w:rPr>
              <w:t>.</w:t>
            </w:r>
          </w:p>
        </w:tc>
        <w:tc>
          <w:tcPr>
            <w:tcW w:w="6802" w:type="dxa"/>
          </w:tcPr>
          <w:p w:rsidR="003E704B" w:rsidRPr="00502ED9" w:rsidRDefault="003E704B" w:rsidP="00502ED9">
            <w:pPr>
              <w:rPr>
                <w:rFonts w:ascii="Arial" w:hAnsi="Arial" w:cs="Arial"/>
              </w:rPr>
            </w:pPr>
            <w:r w:rsidRPr="00502ED9">
              <w:rPr>
                <w:rFonts w:ascii="Arial" w:hAnsi="Arial" w:cs="Arial"/>
              </w:rPr>
              <w:t>Внесення документів, зазначених у пункт</w:t>
            </w:r>
            <w:r w:rsidR="008510AF" w:rsidRPr="00502ED9">
              <w:rPr>
                <w:rFonts w:ascii="Arial" w:hAnsi="Arial" w:cs="Arial"/>
              </w:rPr>
              <w:t>ах</w:t>
            </w:r>
            <w:r w:rsidRPr="00502ED9">
              <w:rPr>
                <w:rFonts w:ascii="Arial" w:hAnsi="Arial" w:cs="Arial"/>
              </w:rPr>
              <w:t xml:space="preserve"> </w:t>
            </w:r>
            <w:r w:rsidR="000A3CF3">
              <w:rPr>
                <w:rFonts w:ascii="Arial" w:hAnsi="Arial" w:cs="Arial"/>
              </w:rPr>
              <w:t>2.23.1</w:t>
            </w:r>
            <w:r w:rsidR="008510AF" w:rsidRPr="00502ED9">
              <w:rPr>
                <w:rFonts w:ascii="Arial" w:hAnsi="Arial" w:cs="Arial"/>
              </w:rPr>
              <w:t>, 2.23.2</w:t>
            </w:r>
            <w:r w:rsidRPr="00502ED9">
              <w:rPr>
                <w:rFonts w:ascii="Arial" w:hAnsi="Arial" w:cs="Arial"/>
              </w:rPr>
              <w:t>,</w:t>
            </w:r>
            <w:r w:rsidR="000A3CF3" w:rsidRPr="000A3CF3">
              <w:rPr>
                <w:rFonts w:ascii="Arial" w:hAnsi="Arial" w:cs="Arial"/>
                <w:lang w:val="ru-RU"/>
              </w:rPr>
              <w:t xml:space="preserve"> </w:t>
            </w:r>
            <w:r w:rsidR="000A3CF3">
              <w:rPr>
                <w:rFonts w:ascii="Arial" w:hAnsi="Arial" w:cs="Arial"/>
              </w:rPr>
              <w:t>2.23.3, 2.23.4, 2.23.5, 2.23.6</w:t>
            </w:r>
            <w:r w:rsidRPr="00502ED9">
              <w:rPr>
                <w:rFonts w:ascii="Arial" w:hAnsi="Arial" w:cs="Arial"/>
              </w:rPr>
              <w:t xml:space="preserve"> до номенклатури справ</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3E704B" w:rsidRPr="00502ED9" w:rsidTr="00013E35">
        <w:tblPrEx>
          <w:tblLook w:val="01E0" w:firstRow="1" w:lastRow="1" w:firstColumn="1" w:lastColumn="1" w:noHBand="0" w:noVBand="0"/>
        </w:tblPrEx>
        <w:tc>
          <w:tcPr>
            <w:tcW w:w="998" w:type="dxa"/>
          </w:tcPr>
          <w:p w:rsidR="003E704B" w:rsidRPr="00502ED9" w:rsidRDefault="003E704B" w:rsidP="008510AF">
            <w:pPr>
              <w:keepLines/>
              <w:jc w:val="center"/>
              <w:rPr>
                <w:rFonts w:ascii="Arial" w:hAnsi="Arial" w:cs="Arial"/>
              </w:rPr>
            </w:pPr>
            <w:r w:rsidRPr="00502ED9">
              <w:rPr>
                <w:rFonts w:ascii="Arial" w:hAnsi="Arial" w:cs="Arial"/>
              </w:rPr>
              <w:t>2.</w:t>
            </w:r>
            <w:r w:rsidR="0065409B" w:rsidRPr="00502ED9">
              <w:rPr>
                <w:rFonts w:ascii="Arial" w:hAnsi="Arial" w:cs="Arial"/>
              </w:rPr>
              <w:t>2</w:t>
            </w:r>
            <w:r w:rsidR="008510AF" w:rsidRPr="00502ED9">
              <w:rPr>
                <w:rFonts w:ascii="Arial" w:hAnsi="Arial" w:cs="Arial"/>
              </w:rPr>
              <w:t>5</w:t>
            </w:r>
            <w:r w:rsidRPr="00502ED9">
              <w:rPr>
                <w:rFonts w:ascii="Arial" w:hAnsi="Arial" w:cs="Arial"/>
              </w:rPr>
              <w:t>.</w:t>
            </w:r>
          </w:p>
        </w:tc>
        <w:tc>
          <w:tcPr>
            <w:tcW w:w="6802" w:type="dxa"/>
          </w:tcPr>
          <w:p w:rsidR="003E704B" w:rsidRPr="00502ED9" w:rsidRDefault="003E704B" w:rsidP="00502ED9">
            <w:pPr>
              <w:pStyle w:val="rvps2"/>
              <w:keepLines/>
              <w:spacing w:before="0" w:beforeAutospacing="0" w:after="0" w:afterAutospacing="0"/>
              <w:rPr>
                <w:rFonts w:ascii="Arial" w:hAnsi="Arial" w:cs="Arial"/>
              </w:rPr>
            </w:pPr>
            <w:r w:rsidRPr="00502ED9">
              <w:rPr>
                <w:rFonts w:ascii="Arial" w:hAnsi="Arial" w:cs="Arial"/>
              </w:rPr>
              <w:t>Вивчення питань, які підлягають перевірці з організації та ведення персонально-первинного військового обліку призовників, військовозобов’язаних та резервістів (відповідно до пункту 3 додатку 31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w:t>
            </w:r>
          </w:p>
        </w:tc>
        <w:tc>
          <w:tcPr>
            <w:tcW w:w="2690" w:type="dxa"/>
          </w:tcPr>
          <w:p w:rsidR="003E704B" w:rsidRPr="00502ED9" w:rsidRDefault="003E704B" w:rsidP="003E704B">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3E704B" w:rsidRPr="00502ED9" w:rsidRDefault="003E704B" w:rsidP="003E704B">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2.26.</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Підготовка та підтримання у актуальному стані  поточної інформації про чисельність призовників, військовозобов’язаних та резервістів, які проживають у районах м.</w:t>
            </w:r>
            <w:r w:rsidR="00573FE0">
              <w:rPr>
                <w:rFonts w:ascii="Arial" w:hAnsi="Arial" w:cs="Arial"/>
              </w:rPr>
              <w:t xml:space="preserve"> </w:t>
            </w:r>
            <w:r w:rsidRPr="00502ED9">
              <w:rPr>
                <w:rFonts w:ascii="Arial" w:hAnsi="Arial" w:cs="Arial"/>
              </w:rPr>
              <w:t>Львова, містах, селищах, селах, що входять до складу Львівської міської територіальної громади</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2.27.</w:t>
            </w:r>
          </w:p>
        </w:tc>
        <w:tc>
          <w:tcPr>
            <w:tcW w:w="6802" w:type="dxa"/>
          </w:tcPr>
          <w:p w:rsidR="00B01C3D" w:rsidRPr="00502ED9" w:rsidRDefault="00B01C3D" w:rsidP="00EE377D">
            <w:pPr>
              <w:shd w:val="clear" w:color="auto" w:fill="FFFFFF"/>
              <w:contextualSpacing/>
              <w:textAlignment w:val="baseline"/>
              <w:rPr>
                <w:rFonts w:ascii="Arial" w:hAnsi="Arial" w:cs="Arial"/>
              </w:rPr>
            </w:pPr>
            <w:r w:rsidRPr="00502ED9">
              <w:rPr>
                <w:rFonts w:ascii="Arial" w:hAnsi="Arial" w:cs="Arial"/>
              </w:rPr>
              <w:t xml:space="preserve">Підготовка та надання (за </w:t>
            </w:r>
            <w:r w:rsidR="007667D5" w:rsidRPr="00502ED9">
              <w:rPr>
                <w:rFonts w:ascii="Arial" w:hAnsi="Arial" w:cs="Arial"/>
              </w:rPr>
              <w:t>запитом</w:t>
            </w:r>
            <w:r w:rsidRPr="00502ED9">
              <w:rPr>
                <w:rFonts w:ascii="Arial" w:hAnsi="Arial" w:cs="Arial"/>
              </w:rPr>
              <w:t xml:space="preserve">) </w:t>
            </w:r>
            <w:r w:rsidR="007667D5" w:rsidRPr="00502ED9">
              <w:rPr>
                <w:rFonts w:ascii="Arial" w:hAnsi="Arial" w:cs="Arial"/>
              </w:rPr>
              <w:t>виконавчо</w:t>
            </w:r>
            <w:r w:rsidR="00EB7AAB" w:rsidRPr="00502ED9">
              <w:rPr>
                <w:rFonts w:ascii="Arial" w:hAnsi="Arial" w:cs="Arial"/>
              </w:rPr>
              <w:t>му</w:t>
            </w:r>
            <w:r w:rsidR="007667D5" w:rsidRPr="00502ED9">
              <w:rPr>
                <w:rFonts w:ascii="Arial" w:hAnsi="Arial" w:cs="Arial"/>
              </w:rPr>
              <w:t xml:space="preserve"> органу Львівської міської ради з питань мобілізаційної роботи </w:t>
            </w:r>
            <w:r w:rsidRPr="00502ED9">
              <w:rPr>
                <w:rFonts w:ascii="Arial" w:hAnsi="Arial" w:cs="Arial"/>
              </w:rPr>
              <w:t xml:space="preserve">інформації </w:t>
            </w:r>
            <w:r w:rsidR="00EE377D">
              <w:rPr>
                <w:rFonts w:ascii="Arial" w:hAnsi="Arial" w:cs="Arial"/>
              </w:rPr>
              <w:t>про</w:t>
            </w:r>
            <w:r w:rsidRPr="00502ED9">
              <w:rPr>
                <w:rFonts w:ascii="Arial" w:hAnsi="Arial" w:cs="Arial"/>
              </w:rPr>
              <w:t xml:space="preserve"> стан на підвідомчій території персонально-первинного військового обліку у 2026</w:t>
            </w:r>
            <w:r w:rsidR="00EB7AAB" w:rsidRPr="00502ED9">
              <w:rPr>
                <w:rFonts w:ascii="Arial" w:hAnsi="Arial" w:cs="Arial"/>
              </w:rPr>
              <w:t xml:space="preserve"> році</w:t>
            </w:r>
            <w:r w:rsidRPr="00502ED9">
              <w:rPr>
                <w:rFonts w:ascii="Arial" w:hAnsi="Arial" w:cs="Arial"/>
              </w:rPr>
              <w:t xml:space="preserve"> та пропозиції щодо його покращання у 2027 році</w:t>
            </w:r>
            <w:r w:rsidR="00E0172B" w:rsidRPr="00502ED9">
              <w:rPr>
                <w:rFonts w:ascii="Arial" w:hAnsi="Arial" w:cs="Arial"/>
              </w:rPr>
              <w:t xml:space="preserve"> </w:t>
            </w:r>
          </w:p>
        </w:tc>
        <w:tc>
          <w:tcPr>
            <w:tcW w:w="2690" w:type="dxa"/>
          </w:tcPr>
          <w:p w:rsidR="00B01C3D" w:rsidRPr="00502ED9" w:rsidRDefault="00CA1983" w:rsidP="00B01C3D">
            <w:pPr>
              <w:pStyle w:val="a7"/>
              <w:keepLines/>
              <w:jc w:val="center"/>
              <w:rPr>
                <w:rFonts w:ascii="Arial" w:hAnsi="Arial" w:cs="Arial"/>
                <w:sz w:val="24"/>
                <w:szCs w:val="24"/>
              </w:rPr>
            </w:pPr>
            <w:r w:rsidRPr="00502ED9">
              <w:rPr>
                <w:rFonts w:ascii="Arial" w:hAnsi="Arial" w:cs="Arial"/>
                <w:sz w:val="24"/>
                <w:szCs w:val="24"/>
              </w:rPr>
              <w:t>Відповідно до</w:t>
            </w:r>
            <w:r w:rsidR="00B01C3D" w:rsidRPr="00502ED9">
              <w:rPr>
                <w:rFonts w:ascii="Arial" w:hAnsi="Arial" w:cs="Arial"/>
                <w:sz w:val="24"/>
                <w:szCs w:val="24"/>
              </w:rPr>
              <w:t xml:space="preserve"> </w:t>
            </w:r>
            <w:r w:rsidR="007667D5" w:rsidRPr="00502ED9">
              <w:rPr>
                <w:rFonts w:ascii="Arial" w:hAnsi="Arial" w:cs="Arial"/>
                <w:sz w:val="24"/>
                <w:szCs w:val="24"/>
              </w:rPr>
              <w:t>заз</w:t>
            </w:r>
            <w:r w:rsidR="00B01C3D" w:rsidRPr="00502ED9">
              <w:rPr>
                <w:rFonts w:ascii="Arial" w:hAnsi="Arial" w:cs="Arial"/>
                <w:sz w:val="24"/>
                <w:szCs w:val="24"/>
              </w:rPr>
              <w:t>начен</w:t>
            </w:r>
            <w:r w:rsidR="007667D5" w:rsidRPr="00502ED9">
              <w:rPr>
                <w:rFonts w:ascii="Arial" w:hAnsi="Arial" w:cs="Arial"/>
                <w:sz w:val="24"/>
                <w:szCs w:val="24"/>
              </w:rPr>
              <w:t>ого</w:t>
            </w:r>
            <w:r w:rsidR="00B01C3D" w:rsidRPr="00502ED9">
              <w:rPr>
                <w:rFonts w:ascii="Arial" w:hAnsi="Arial" w:cs="Arial"/>
                <w:sz w:val="24"/>
                <w:szCs w:val="24"/>
              </w:rPr>
              <w:t xml:space="preserve"> </w:t>
            </w:r>
            <w:r w:rsidR="007667D5" w:rsidRPr="00502ED9">
              <w:rPr>
                <w:rFonts w:ascii="Arial" w:hAnsi="Arial" w:cs="Arial"/>
                <w:sz w:val="24"/>
                <w:szCs w:val="24"/>
              </w:rPr>
              <w:t xml:space="preserve">у запиті </w:t>
            </w:r>
            <w:r w:rsidR="00B01C3D" w:rsidRPr="00502ED9">
              <w:rPr>
                <w:rFonts w:ascii="Arial" w:hAnsi="Arial" w:cs="Arial"/>
                <w:sz w:val="24"/>
                <w:szCs w:val="24"/>
              </w:rPr>
              <w:t>термін</w:t>
            </w:r>
            <w:r w:rsidR="007667D5" w:rsidRPr="00502ED9">
              <w:rPr>
                <w:rFonts w:ascii="Arial" w:hAnsi="Arial" w:cs="Arial"/>
                <w:sz w:val="24"/>
                <w:szCs w:val="24"/>
              </w:rPr>
              <w:t>у</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виконавчих органів Львівської міської ради, відповідальні за організацію та ведення персонально-первинного військового обліку;</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виконавчих органів Львівської міської ради, відповідальні за ведення персонально-первинного військового обліку</w:t>
            </w:r>
          </w:p>
        </w:tc>
      </w:tr>
      <w:tr w:rsidR="007667D5" w:rsidRPr="00502ED9" w:rsidTr="00013E35">
        <w:tblPrEx>
          <w:tblLook w:val="01E0" w:firstRow="1" w:lastRow="1" w:firstColumn="1" w:lastColumn="1" w:noHBand="0" w:noVBand="0"/>
        </w:tblPrEx>
        <w:tc>
          <w:tcPr>
            <w:tcW w:w="998" w:type="dxa"/>
          </w:tcPr>
          <w:p w:rsidR="007667D5" w:rsidRPr="00502ED9" w:rsidRDefault="007667D5" w:rsidP="00B01C3D">
            <w:pPr>
              <w:keepLines/>
              <w:jc w:val="center"/>
              <w:rPr>
                <w:rFonts w:ascii="Arial" w:hAnsi="Arial" w:cs="Arial"/>
              </w:rPr>
            </w:pPr>
            <w:r w:rsidRPr="00502ED9">
              <w:rPr>
                <w:rFonts w:ascii="Arial" w:hAnsi="Arial" w:cs="Arial"/>
              </w:rPr>
              <w:t>2.28.</w:t>
            </w:r>
          </w:p>
        </w:tc>
        <w:tc>
          <w:tcPr>
            <w:tcW w:w="6802" w:type="dxa"/>
          </w:tcPr>
          <w:p w:rsidR="007667D5" w:rsidRPr="00502ED9" w:rsidRDefault="007667D5" w:rsidP="00EE377D">
            <w:pPr>
              <w:pStyle w:val="rvps2"/>
              <w:keepLines/>
              <w:spacing w:before="0" w:beforeAutospacing="0" w:after="0" w:afterAutospacing="0"/>
              <w:rPr>
                <w:rFonts w:ascii="Arial" w:hAnsi="Arial" w:cs="Arial"/>
              </w:rPr>
            </w:pPr>
            <w:r w:rsidRPr="00502ED9">
              <w:rPr>
                <w:rFonts w:ascii="Arial" w:hAnsi="Arial" w:cs="Arial"/>
              </w:rPr>
              <w:t>Підготовка та надання (за запитом)</w:t>
            </w:r>
            <w:r w:rsidR="00EB7AAB" w:rsidRPr="00502ED9">
              <w:rPr>
                <w:rFonts w:ascii="Arial" w:hAnsi="Arial" w:cs="Arial"/>
              </w:rPr>
              <w:t xml:space="preserve"> виконавчому органу Львівської міської ради з питань мобілізаційної роботи</w:t>
            </w:r>
            <w:r w:rsidRPr="00502ED9">
              <w:rPr>
                <w:rFonts w:ascii="Arial" w:hAnsi="Arial" w:cs="Arial"/>
              </w:rPr>
              <w:t xml:space="preserve"> інформації </w:t>
            </w:r>
            <w:r w:rsidR="00EE377D">
              <w:rPr>
                <w:rFonts w:ascii="Arial" w:hAnsi="Arial" w:cs="Arial"/>
              </w:rPr>
              <w:t>про</w:t>
            </w:r>
            <w:r w:rsidRPr="00502ED9">
              <w:rPr>
                <w:rFonts w:ascii="Arial" w:hAnsi="Arial" w:cs="Arial"/>
              </w:rPr>
              <w:t xml:space="preserve"> стан на підвідомчій території персонально-первинного військового обліку у 2026</w:t>
            </w:r>
            <w:r w:rsidR="001732D9" w:rsidRPr="00502ED9">
              <w:rPr>
                <w:rFonts w:ascii="Arial" w:hAnsi="Arial" w:cs="Arial"/>
              </w:rPr>
              <w:t xml:space="preserve"> році</w:t>
            </w:r>
            <w:r w:rsidRPr="00502ED9">
              <w:rPr>
                <w:rFonts w:ascii="Arial" w:hAnsi="Arial" w:cs="Arial"/>
              </w:rPr>
              <w:t xml:space="preserve"> </w:t>
            </w:r>
            <w:r w:rsidR="001732D9" w:rsidRPr="00502ED9">
              <w:rPr>
                <w:rFonts w:ascii="Arial" w:hAnsi="Arial" w:cs="Arial"/>
              </w:rPr>
              <w:t>та пропозиції щодо його покращання у 2027 році</w:t>
            </w:r>
            <w:r w:rsidR="001732D9" w:rsidRPr="00502ED9">
              <w:rPr>
                <w:rFonts w:ascii="Arial" w:eastAsia="Times New Roman" w:hAnsi="Arial" w:cs="Arial"/>
              </w:rPr>
              <w:t xml:space="preserve"> </w:t>
            </w:r>
          </w:p>
        </w:tc>
        <w:tc>
          <w:tcPr>
            <w:tcW w:w="2690" w:type="dxa"/>
          </w:tcPr>
          <w:p w:rsidR="007667D5" w:rsidRPr="00502ED9" w:rsidRDefault="007667D5" w:rsidP="007667D5">
            <w:pPr>
              <w:pStyle w:val="a7"/>
              <w:keepLines/>
              <w:jc w:val="center"/>
              <w:rPr>
                <w:rFonts w:ascii="Arial" w:hAnsi="Arial" w:cs="Arial"/>
                <w:sz w:val="24"/>
                <w:szCs w:val="24"/>
              </w:rPr>
            </w:pPr>
            <w:r w:rsidRPr="00502ED9">
              <w:rPr>
                <w:rFonts w:ascii="Arial" w:hAnsi="Arial" w:cs="Arial"/>
                <w:sz w:val="24"/>
                <w:szCs w:val="24"/>
              </w:rPr>
              <w:t>Відповідно до зазначеного у запиті терміну</w:t>
            </w:r>
          </w:p>
          <w:p w:rsidR="007667D5" w:rsidRPr="00502ED9" w:rsidRDefault="007667D5" w:rsidP="007667D5">
            <w:pPr>
              <w:pStyle w:val="a7"/>
              <w:keepLines/>
              <w:jc w:val="center"/>
              <w:rPr>
                <w:rFonts w:ascii="Arial" w:hAnsi="Arial" w:cs="Arial"/>
                <w:sz w:val="24"/>
                <w:szCs w:val="24"/>
              </w:rPr>
            </w:pPr>
          </w:p>
        </w:tc>
        <w:tc>
          <w:tcPr>
            <w:tcW w:w="5244" w:type="dxa"/>
          </w:tcPr>
          <w:p w:rsidR="007667D5" w:rsidRPr="00502ED9" w:rsidRDefault="007667D5" w:rsidP="007667D5">
            <w:pPr>
              <w:pStyle w:val="rvps2"/>
              <w:keepLines/>
              <w:spacing w:before="0" w:beforeAutospacing="0" w:after="0" w:afterAutospacing="0"/>
              <w:rPr>
                <w:rFonts w:ascii="Arial" w:hAnsi="Arial" w:cs="Arial"/>
              </w:rPr>
            </w:pPr>
            <w:r w:rsidRPr="00502ED9">
              <w:rPr>
                <w:rFonts w:ascii="Arial" w:hAnsi="Arial" w:cs="Arial"/>
              </w:rPr>
              <w:t>Начальники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highlight w:val="yellow"/>
              </w:rPr>
            </w:pPr>
            <w:r w:rsidRPr="00502ED9">
              <w:rPr>
                <w:rFonts w:ascii="Arial" w:hAnsi="Arial" w:cs="Arial"/>
              </w:rPr>
              <w:t>3.</w:t>
            </w:r>
          </w:p>
        </w:tc>
        <w:tc>
          <w:tcPr>
            <w:tcW w:w="6802" w:type="dxa"/>
          </w:tcPr>
          <w:p w:rsidR="00B01C3D" w:rsidRPr="00502ED9" w:rsidRDefault="00B01C3D" w:rsidP="00502ED9">
            <w:pPr>
              <w:pStyle w:val="rvps2"/>
              <w:keepLines/>
              <w:spacing w:before="0" w:beforeAutospacing="0" w:after="0" w:afterAutospacing="0"/>
              <w:rPr>
                <w:rFonts w:ascii="Arial" w:hAnsi="Arial" w:cs="Arial"/>
                <w:b/>
              </w:rPr>
            </w:pPr>
            <w:r w:rsidRPr="00502ED9">
              <w:rPr>
                <w:rFonts w:ascii="Arial" w:hAnsi="Arial" w:cs="Arial"/>
                <w:b/>
              </w:rPr>
              <w:t xml:space="preserve">З метою ведення персонального </w:t>
            </w:r>
            <w:r w:rsidR="00BB3A71" w:rsidRPr="00502ED9">
              <w:rPr>
                <w:rFonts w:ascii="Arial" w:hAnsi="Arial" w:cs="Arial"/>
                <w:b/>
              </w:rPr>
              <w:t xml:space="preserve">військового </w:t>
            </w:r>
            <w:r w:rsidRPr="00502ED9">
              <w:rPr>
                <w:rFonts w:ascii="Arial" w:hAnsi="Arial" w:cs="Arial"/>
                <w:b/>
              </w:rPr>
              <w:t>обліку призовників, військовозобов’язаних та резервістів виконуються наступні заходи:</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highlight w:val="yellow"/>
                <w:u w:val="double"/>
              </w:rPr>
            </w:pPr>
          </w:p>
        </w:tc>
        <w:tc>
          <w:tcPr>
            <w:tcW w:w="5244" w:type="dxa"/>
          </w:tcPr>
          <w:p w:rsidR="00B01C3D" w:rsidRPr="00502ED9" w:rsidRDefault="00B01C3D" w:rsidP="00B01C3D">
            <w:pPr>
              <w:pStyle w:val="rvps2"/>
              <w:keepLines/>
              <w:spacing w:before="0" w:beforeAutospacing="0" w:after="0" w:afterAutospacing="0"/>
              <w:rPr>
                <w:rFonts w:ascii="Arial" w:hAnsi="Arial" w:cs="Arial"/>
                <w:highlight w:val="yellow"/>
                <w:u w:val="double"/>
              </w:rPr>
            </w:pP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w:t>
            </w:r>
          </w:p>
        </w:tc>
        <w:tc>
          <w:tcPr>
            <w:tcW w:w="6802" w:type="dxa"/>
          </w:tcPr>
          <w:p w:rsidR="00B01C3D" w:rsidRPr="00502ED9" w:rsidRDefault="00B01C3D" w:rsidP="00502ED9">
            <w:pPr>
              <w:keepLines/>
              <w:rPr>
                <w:rFonts w:ascii="Arial" w:hAnsi="Arial" w:cs="Arial"/>
              </w:rPr>
            </w:pPr>
            <w:r w:rsidRPr="00502ED9">
              <w:rPr>
                <w:rFonts w:ascii="Arial" w:hAnsi="Arial" w:cs="Arial"/>
              </w:rPr>
              <w:t>Виконання вимог розпоряджень місцевих органів виконавчої влади, рішень виконавчого комітету Львівської міської ради, розпоряджень Львівського міського голови з питань організації і ведення персонального військового обліку призовників, військовозобов’язаних та резервістів, здійснення бронювання військовозобов’язаних працівників</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3.2.</w:t>
            </w:r>
          </w:p>
        </w:tc>
        <w:tc>
          <w:tcPr>
            <w:tcW w:w="6802" w:type="dxa"/>
          </w:tcPr>
          <w:p w:rsidR="00B01C3D" w:rsidRPr="00502ED9" w:rsidRDefault="00B01C3D" w:rsidP="00502ED9">
            <w:pPr>
              <w:keepLines/>
              <w:rPr>
                <w:rFonts w:ascii="Arial" w:hAnsi="Arial" w:cs="Arial"/>
              </w:rPr>
            </w:pPr>
            <w:r w:rsidRPr="00502ED9">
              <w:rPr>
                <w:rFonts w:ascii="Arial" w:hAnsi="Arial" w:cs="Arial"/>
              </w:rPr>
              <w:t>Здійснення</w:t>
            </w:r>
            <w:r w:rsidRPr="00502ED9">
              <w:rPr>
                <w:rFonts w:ascii="Arial" w:hAnsi="Arial" w:cs="Arial"/>
                <w:lang w:eastAsia="uk-UA"/>
              </w:rPr>
              <w:t xml:space="preserve"> перевірки у громадян України під час прийняття на роботу (навчання) наявності військово-облікового документа. Приймання на роботу (навчання), взяття на персональний військовий облік призовників, військовозобов’язаних та резервістів здійснюється тільки після взяття їх на військовий облік у районних (міських) територіальних центрах комплектування та соціальної підтримки, органах СБУ, відповідних підрозділах розвідувальних органів. В умовах правового режиму воєнного стану зарахування на навчання до закладів освіти громадян, які підлягають військовому обліку та перебувають на тимчасово окупованій території або вибули з тимчасово окупованої території та територій активних бойових дій за кордон, здійснюється з відстроченням взяття їх на військовий облік і оформлення військово-облікових документів у семиденний строк з дати припинення чи скасування правового режиму воєнного стану</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3.3.</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Доведення під особистий підпис при прийнятті на роботу /навчання/ до призовників, військовозобов’язаних та резервістів правил військового обліку (додаток 2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w:t>
            </w:r>
            <w:r w:rsidR="006877E2">
              <w:rPr>
                <w:rFonts w:ascii="Arial" w:hAnsi="Arial" w:cs="Arial"/>
              </w:rPr>
              <w:t>30.12.2022 № 1487 (зі змінами</w:t>
            </w:r>
            <w:r w:rsidR="00D115D4" w:rsidRPr="00502ED9">
              <w:rPr>
                <w:rFonts w:ascii="Arial" w:hAnsi="Arial" w:cs="Arial"/>
              </w:rPr>
              <w:t>)</w:t>
            </w:r>
            <w:r w:rsidRPr="00502ED9">
              <w:rPr>
                <w:rFonts w:ascii="Arial" w:hAnsi="Arial" w:cs="Arial"/>
              </w:rPr>
              <w:t xml:space="preserve"> </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3.3.1.</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Проведення відповідної роз’яснювальної роботи серед призовників, військовозобов’язаних та резервістів щодо виконання ними правил військового обліку</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3.4.</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Надсилання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w:t>
            </w:r>
            <w:hyperlink r:id="rId27" w:anchor="n380" w:history="1">
              <w:r w:rsidRPr="00502ED9">
                <w:rPr>
                  <w:rFonts w:ascii="Arial" w:hAnsi="Arial" w:cs="Arial"/>
                </w:rPr>
                <w:t>повідомлень про зміну облікових даних призовників, військовозобов’язаних та резервістів</w:t>
              </w:r>
            </w:hyperlink>
            <w:r w:rsidRPr="00502ED9">
              <w:rPr>
                <w:rFonts w:ascii="Arial" w:hAnsi="Arial" w:cs="Arial"/>
              </w:rPr>
              <w:t> (за формою, наведеною у додатку 4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 xml:space="preserve">)  </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У семиденний термін з дня видання наказу /розпорядження/ про прийняття на роботу (навчання), звільнення з роботи, завершення навчання (відрахування із закладу освіти)</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3.5.</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Внесення інформації про призовників, військовозобов’язаних та резервістів  прийнятих на роботу (навчання), а також звільнених з роботи і тих , хто завершив навчання (відрахований із закладу освіти) до списків персонального військового обліку та відомості оперативного обліку </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У п’ятиденний термін з дня видання наказу /розпорядження/ про прийняття на роботу (навчання), звільнення з роботи, завершення навчання (відрахування із закладу освіти)</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3.6.</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Забезпечення повноти, достовірності та своєчасного оновлення облікових даних, що вносяться до (виготовлених, підписаних керівником, відповідальною особою, зареєстрованих та складених до 25 січня року, станом на 01 січня  року,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 1487 /зі змінами/) списків персонального військового обліку працюючих призовників, військовозобов’язаних та резервістів за групами:</w:t>
            </w:r>
          </w:p>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 перша </w:t>
            </w:r>
            <w:r w:rsidRPr="00502ED9">
              <w:rPr>
                <w:rFonts w:ascii="Arial" w:hAnsi="Arial" w:cs="Arial"/>
                <w:lang w:val="ru-RU"/>
              </w:rPr>
              <w:t>–</w:t>
            </w:r>
            <w:r w:rsidRPr="00502ED9">
              <w:rPr>
                <w:rFonts w:ascii="Arial" w:hAnsi="Arial" w:cs="Arial"/>
              </w:rPr>
              <w:t xml:space="preserve"> список персонального військового обліку військовозобов’язаних (резервістів) офіцерського складу;</w:t>
            </w:r>
            <w:bookmarkStart w:id="16" w:name="125"/>
            <w:bookmarkEnd w:id="16"/>
          </w:p>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 друга </w:t>
            </w:r>
            <w:r w:rsidRPr="00502ED9">
              <w:rPr>
                <w:rFonts w:ascii="Arial" w:hAnsi="Arial" w:cs="Arial"/>
                <w:lang w:val="ru-RU"/>
              </w:rPr>
              <w:t>–</w:t>
            </w:r>
            <w:r w:rsidRPr="00502ED9">
              <w:rPr>
                <w:rFonts w:ascii="Arial" w:hAnsi="Arial" w:cs="Arial"/>
              </w:rPr>
              <w:t xml:space="preserve"> список персонального військового обліку військовозобов’язаних (резервістів) рядового, сержантського та старшинського складу;</w:t>
            </w:r>
            <w:bookmarkStart w:id="17" w:name="126"/>
            <w:bookmarkEnd w:id="17"/>
          </w:p>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 третя </w:t>
            </w:r>
            <w:r w:rsidRPr="00502ED9">
              <w:rPr>
                <w:rFonts w:ascii="Arial" w:hAnsi="Arial" w:cs="Arial"/>
                <w:lang w:val="ru-RU"/>
              </w:rPr>
              <w:t>–</w:t>
            </w:r>
            <w:r w:rsidRPr="00502ED9">
              <w:rPr>
                <w:rFonts w:ascii="Arial" w:hAnsi="Arial" w:cs="Arial"/>
              </w:rPr>
              <w:t xml:space="preserve"> список персонального військового обліку військовозобов’язаних та резервістів </w:t>
            </w:r>
            <w:r w:rsidRPr="00502ED9">
              <w:rPr>
                <w:rFonts w:ascii="Arial" w:hAnsi="Arial" w:cs="Arial"/>
                <w:lang w:val="ru-RU"/>
              </w:rPr>
              <w:t xml:space="preserve">з числа </w:t>
            </w:r>
            <w:r w:rsidRPr="00502ED9">
              <w:rPr>
                <w:rFonts w:ascii="Arial" w:hAnsi="Arial" w:cs="Arial"/>
              </w:rPr>
              <w:t>жінок</w:t>
            </w:r>
            <w:bookmarkStart w:id="18" w:name="127"/>
            <w:bookmarkEnd w:id="18"/>
            <w:r w:rsidRPr="00502ED9">
              <w:rPr>
                <w:rFonts w:ascii="Arial" w:hAnsi="Arial" w:cs="Arial"/>
              </w:rPr>
              <w:t>;</w:t>
            </w:r>
          </w:p>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 четверта </w:t>
            </w:r>
            <w:r w:rsidRPr="00502ED9">
              <w:rPr>
                <w:rFonts w:ascii="Arial" w:hAnsi="Arial" w:cs="Arial"/>
                <w:lang w:val="ru-RU"/>
              </w:rPr>
              <w:t>–</w:t>
            </w:r>
            <w:r w:rsidRPr="00502ED9">
              <w:rPr>
                <w:rFonts w:ascii="Arial" w:hAnsi="Arial" w:cs="Arial"/>
              </w:rPr>
              <w:t xml:space="preserve"> список персонального військового обліку призовників</w:t>
            </w:r>
            <w:bookmarkStart w:id="19" w:name="128"/>
            <w:bookmarkEnd w:id="19"/>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lang w:val="en-US"/>
              </w:rPr>
            </w:pPr>
            <w:r w:rsidRPr="00502ED9">
              <w:rPr>
                <w:rFonts w:ascii="Arial" w:hAnsi="Arial" w:cs="Arial"/>
                <w:lang w:val="en-US"/>
              </w:rPr>
              <w:t>3</w:t>
            </w:r>
            <w:r w:rsidRPr="00502ED9">
              <w:rPr>
                <w:rFonts w:ascii="Arial" w:hAnsi="Arial" w:cs="Arial"/>
              </w:rPr>
              <w:t>.</w:t>
            </w:r>
            <w:r w:rsidRPr="00502ED9">
              <w:rPr>
                <w:rFonts w:ascii="Arial" w:hAnsi="Arial" w:cs="Arial"/>
                <w:lang w:val="en-US"/>
              </w:rPr>
              <w:t>6</w:t>
            </w:r>
            <w:r w:rsidRPr="00502ED9">
              <w:rPr>
                <w:rFonts w:ascii="Arial" w:hAnsi="Arial" w:cs="Arial"/>
              </w:rPr>
              <w:t>.</w:t>
            </w:r>
            <w:r w:rsidRPr="00502ED9">
              <w:rPr>
                <w:rFonts w:ascii="Arial" w:hAnsi="Arial" w:cs="Arial"/>
                <w:lang w:val="en-US"/>
              </w:rPr>
              <w:t>1</w:t>
            </w:r>
            <w:r w:rsidRPr="00502ED9">
              <w:rPr>
                <w:rFonts w:ascii="Arial" w:hAnsi="Arial" w:cs="Arial"/>
              </w:rPr>
              <w:t>.</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eastAsia="Times New Roman" w:hAnsi="Arial" w:cs="Arial"/>
              </w:rPr>
              <w:t>Виокремлення у кожній групі за відповідними командами (у послідовності зростання нумерації команд) відомостей щодо військовозобов’язаних, яким вида</w:t>
            </w:r>
            <w:r w:rsidR="00D115D4" w:rsidRPr="00502ED9">
              <w:rPr>
                <w:rFonts w:ascii="Arial" w:eastAsia="Times New Roman" w:hAnsi="Arial" w:cs="Arial"/>
              </w:rPr>
              <w:t>но мобілізаційні розпорядження</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lang w:val="ru-RU"/>
              </w:rPr>
            </w:pPr>
            <w:r w:rsidRPr="00502ED9">
              <w:rPr>
                <w:rFonts w:ascii="Arial" w:hAnsi="Arial" w:cs="Arial"/>
              </w:rPr>
              <w:t>3.6.2.</w:t>
            </w:r>
          </w:p>
        </w:tc>
        <w:tc>
          <w:tcPr>
            <w:tcW w:w="6802" w:type="dxa"/>
          </w:tcPr>
          <w:p w:rsidR="00B01C3D" w:rsidRPr="00502ED9" w:rsidRDefault="00B01C3D" w:rsidP="00502ED9">
            <w:pPr>
              <w:pStyle w:val="rvps2"/>
              <w:keepLines/>
              <w:spacing w:before="0" w:beforeAutospacing="0" w:after="0" w:afterAutospacing="0"/>
              <w:rPr>
                <w:rFonts w:ascii="Arial" w:eastAsia="Times New Roman" w:hAnsi="Arial" w:cs="Arial"/>
              </w:rPr>
            </w:pPr>
            <w:r w:rsidRPr="00502ED9">
              <w:rPr>
                <w:rFonts w:ascii="Arial" w:eastAsia="Times New Roman" w:hAnsi="Arial" w:cs="Arial"/>
              </w:rPr>
              <w:t>Здійснення обліку осіб, які проходять службу у військовому резерві, як військовозобов’язаних, яким видано мобілізаційні розпорядження</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3.6.3.</w:t>
            </w:r>
          </w:p>
        </w:tc>
        <w:tc>
          <w:tcPr>
            <w:tcW w:w="6802" w:type="dxa"/>
          </w:tcPr>
          <w:p w:rsidR="00B01C3D" w:rsidRPr="00502ED9" w:rsidRDefault="00B01C3D" w:rsidP="00502ED9">
            <w:pPr>
              <w:shd w:val="clear" w:color="auto" w:fill="FFFFFF"/>
              <w:spacing w:after="150"/>
              <w:rPr>
                <w:rFonts w:ascii="Arial" w:hAnsi="Arial" w:cs="Arial"/>
                <w:lang w:eastAsia="uk-UA"/>
              </w:rPr>
            </w:pPr>
            <w:r w:rsidRPr="00502ED9">
              <w:rPr>
                <w:rFonts w:ascii="Arial" w:hAnsi="Arial" w:cs="Arial"/>
              </w:rPr>
              <w:t xml:space="preserve">Збереження до кінця поточного року </w:t>
            </w:r>
            <w:r w:rsidRPr="00502ED9">
              <w:rPr>
                <w:rFonts w:ascii="Arial" w:hAnsi="Arial" w:cs="Arial"/>
                <w:lang w:eastAsia="uk-UA"/>
              </w:rPr>
              <w:t xml:space="preserve">у списках </w:t>
            </w:r>
            <w:r w:rsidR="000A3CF3">
              <w:rPr>
                <w:rFonts w:ascii="Arial" w:hAnsi="Arial" w:cs="Arial"/>
                <w:lang w:eastAsia="uk-UA"/>
              </w:rPr>
              <w:t>(зазначених у пункті 3.6</w:t>
            </w:r>
            <w:r w:rsidRPr="00502ED9">
              <w:rPr>
                <w:rFonts w:ascii="Arial" w:hAnsi="Arial" w:cs="Arial"/>
                <w:lang w:eastAsia="uk-UA"/>
              </w:rPr>
              <w:t xml:space="preserve">), </w:t>
            </w:r>
            <w:r w:rsidRPr="00502ED9">
              <w:rPr>
                <w:rFonts w:ascii="Arial" w:hAnsi="Arial" w:cs="Arial"/>
              </w:rPr>
              <w:t>в</w:t>
            </w:r>
            <w:r w:rsidRPr="00502ED9">
              <w:rPr>
                <w:rFonts w:ascii="Arial" w:hAnsi="Arial" w:cs="Arial"/>
                <w:lang w:eastAsia="uk-UA"/>
              </w:rPr>
              <w:t xml:space="preserve">ідомостей щодо осіб, виключених з персонального військового обліку </w:t>
            </w:r>
          </w:p>
          <w:p w:rsidR="00B01C3D" w:rsidRPr="00502ED9" w:rsidRDefault="00B01C3D" w:rsidP="00502ED9">
            <w:pPr>
              <w:shd w:val="clear" w:color="auto" w:fill="FFFFFF"/>
              <w:spacing w:after="150"/>
              <w:ind w:firstLine="450"/>
              <w:rPr>
                <w:rFonts w:ascii="Arial" w:hAnsi="Arial" w:cs="Arial"/>
                <w:lang w:eastAsia="uk-UA"/>
              </w:rPr>
            </w:pPr>
          </w:p>
          <w:p w:rsidR="00B01C3D" w:rsidRPr="00502ED9" w:rsidRDefault="00B01C3D" w:rsidP="00502ED9">
            <w:pPr>
              <w:shd w:val="clear" w:color="auto" w:fill="FFFFFF"/>
              <w:spacing w:after="150"/>
              <w:rPr>
                <w:rFonts w:ascii="Arial" w:hAnsi="Arial" w:cs="Arial"/>
              </w:rPr>
            </w:pP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(до кінця поточного року)</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3.6.4.</w:t>
            </w:r>
          </w:p>
        </w:tc>
        <w:tc>
          <w:tcPr>
            <w:tcW w:w="6802" w:type="dxa"/>
          </w:tcPr>
          <w:p w:rsidR="00B01C3D" w:rsidRPr="00502ED9" w:rsidRDefault="00B01C3D" w:rsidP="00502ED9">
            <w:pPr>
              <w:shd w:val="clear" w:color="auto" w:fill="FFFFFF"/>
              <w:spacing w:after="150"/>
              <w:rPr>
                <w:rFonts w:ascii="Arial" w:hAnsi="Arial" w:cs="Arial"/>
                <w:lang w:eastAsia="uk-UA"/>
              </w:rPr>
            </w:pPr>
            <w:r w:rsidRPr="00502ED9">
              <w:rPr>
                <w:rFonts w:ascii="Arial" w:hAnsi="Arial" w:cs="Arial"/>
                <w:lang w:eastAsia="uk-UA"/>
              </w:rPr>
              <w:t>Проставляння відмітки “Виключено з військового обліку за віком” у відповідній графі списків персонального військового обліку стосовно військовозобов’язаних та резервістів, які досягли граничного віку перебування в запасі і виключені з військового обліку засобами Єдиного державного реєстру призовників, військовозобов’язаних та резервістів в день досягнення ними граничного віку</w:t>
            </w:r>
          </w:p>
          <w:p w:rsidR="00B01C3D" w:rsidRPr="00502ED9" w:rsidRDefault="00B01C3D" w:rsidP="00502ED9">
            <w:pPr>
              <w:shd w:val="clear" w:color="auto" w:fill="FFFFFF"/>
              <w:spacing w:after="150"/>
              <w:rPr>
                <w:rFonts w:ascii="Arial" w:hAnsi="Arial" w:cs="Arial"/>
              </w:rPr>
            </w:pP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 xml:space="preserve">Постійно </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(протягом семи днів з дня досягнення зазначеними особами граничного віку перебування в запасі)</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3.6.5.</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Ведення списків персонального військового обліку призовників, військовозобов’язаних та резервістів в електронних та/або паперових формах</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3.7.</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Формування списків призовників, військовозобов’язаних та резервістів у справи та зберігання разом із копіями військово-облікових документів у паперовій формі або військово-облікових документів в електронній формі (у тому числі роздрукованих) </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3.8.</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Своєчасне внесення та підтримання у актуальному стані  інформації про чисельність працюючих призовників, військовозобов’язаних та резервістів до відомості оперативного обліку (виготовленої, підписаної керівником, відповідальною особою, зареєстрованої та складеної до 25 січня року, станом на 01 січня року за формою, наведеною у додатку 12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w:t>
            </w:r>
            <w:r w:rsidR="006877E2">
              <w:rPr>
                <w:rFonts w:ascii="Arial" w:hAnsi="Arial" w:cs="Arial"/>
              </w:rPr>
              <w:t>30.12.2022 №1487 (зі змінами</w:t>
            </w:r>
            <w:r w:rsidR="00293178" w:rsidRPr="00502ED9">
              <w:rPr>
                <w:rFonts w:ascii="Arial" w:hAnsi="Arial" w:cs="Arial"/>
              </w:rPr>
              <w:t>)</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3.8.1.</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Ведення відомості оперативного обліку призовників, військовозобов’язаних та резервістів в електронній та/або паперовій формі</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3.8.2.</w:t>
            </w:r>
          </w:p>
        </w:tc>
        <w:tc>
          <w:tcPr>
            <w:tcW w:w="6802" w:type="dxa"/>
          </w:tcPr>
          <w:p w:rsidR="00B01C3D" w:rsidRPr="00502ED9" w:rsidRDefault="00B01C3D" w:rsidP="00502ED9">
            <w:pPr>
              <w:shd w:val="clear" w:color="auto" w:fill="FFFFFF"/>
              <w:spacing w:after="150"/>
              <w:rPr>
                <w:rFonts w:ascii="Arial" w:hAnsi="Arial" w:cs="Arial"/>
                <w:lang w:eastAsia="uk-UA"/>
              </w:rPr>
            </w:pPr>
            <w:r w:rsidRPr="00502ED9">
              <w:rPr>
                <w:rFonts w:ascii="Arial" w:hAnsi="Arial" w:cs="Arial"/>
                <w:lang w:eastAsia="uk-UA"/>
              </w:rPr>
              <w:t xml:space="preserve">Відображення </w:t>
            </w:r>
            <w:r w:rsidRPr="00502ED9">
              <w:rPr>
                <w:rFonts w:ascii="Arial" w:hAnsi="Arial" w:cs="Arial"/>
              </w:rPr>
              <w:t>до кінця поточного року</w:t>
            </w:r>
            <w:r w:rsidRPr="00502ED9">
              <w:rPr>
                <w:rFonts w:ascii="Arial" w:hAnsi="Arial" w:cs="Arial"/>
                <w:lang w:eastAsia="uk-UA"/>
              </w:rPr>
              <w:t xml:space="preserve"> у відомості оперативного обліку призовників, військовозобов’язаних та резервістів відповідної інформації про чисельність  осіб, виключених з персонального військового обліку</w:t>
            </w:r>
          </w:p>
          <w:p w:rsidR="00B01C3D" w:rsidRPr="00502ED9" w:rsidRDefault="00B01C3D" w:rsidP="00502ED9">
            <w:pPr>
              <w:pStyle w:val="rvps2"/>
              <w:keepLines/>
              <w:spacing w:before="0" w:beforeAutospacing="0" w:after="0" w:afterAutospacing="0"/>
              <w:rPr>
                <w:rFonts w:ascii="Arial" w:hAnsi="Arial" w:cs="Arial"/>
              </w:rPr>
            </w:pP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3.9.</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Виготовлення та зберігання в окремій справі копій військово-облікових документів у паперовій формі або військово-облікових документів в електронній формі (у тому числі роздрукованих) громадян, які були виключені (зняті) з військового обліку районними (міськими) територіальними центрами комплектування та соціальної підтримки, органами СБУ, відповідними підрозділами розвідувальних органів, крім тих, які досягли грани</w:t>
            </w:r>
            <w:r w:rsidR="00293178" w:rsidRPr="00502ED9">
              <w:rPr>
                <w:rFonts w:ascii="Arial" w:hAnsi="Arial" w:cs="Arial"/>
              </w:rPr>
              <w:t>чного віку перебування в запасі</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3.10.</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Організація взаємодії з відповідними районними (міськими) територіальними центрами комплектування та соціальної підтримки, органами Служби безпеки України,  відповідними підрозділами розвідувальних органів щодо строків та способів звіряння списків персонального військового обліку, внесення відповідних змін до них, а також щодо оповіщення працюючих призовників, військовозобов’язаних та резервістів</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3.11.</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Звіряння облікових даних списків персонального військового обліку призовників, військовозобов’язаних та резервістів із записами у їх військово-облікових документах (згідно з відповідним графіком)</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Періодично</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3.11.1.</w:t>
            </w:r>
          </w:p>
        </w:tc>
        <w:tc>
          <w:tcPr>
            <w:tcW w:w="6802" w:type="dxa"/>
          </w:tcPr>
          <w:p w:rsidR="00B01C3D" w:rsidRPr="00502ED9" w:rsidRDefault="00B01C3D" w:rsidP="00502ED9">
            <w:pPr>
              <w:pStyle w:val="rvps2"/>
              <w:keepLines/>
              <w:spacing w:before="0" w:beforeAutospacing="0" w:after="0" w:afterAutospacing="0"/>
              <w:rPr>
                <w:rFonts w:ascii="Arial" w:hAnsi="Arial" w:cs="Arial"/>
                <w:lang w:val="ru-RU"/>
              </w:rPr>
            </w:pPr>
            <w:r w:rsidRPr="00502ED9">
              <w:rPr>
                <w:rFonts w:ascii="Arial" w:hAnsi="Arial" w:cs="Arial"/>
              </w:rPr>
              <w:t>Перевірка наявності та стану військово-облікових документів працюючих призовників, військовозобов’язаних та резервістів</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Періодично</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3.11.2.</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Внесення до списків персонального військового обліку змін облікових даних, виявлених під час звіряння та надсилання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повідомлення про зміну облікових даних (у разі наявності)</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У п’ятиденний термін</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 xml:space="preserve"> з дня проведення звіряння,</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щомісяця до 5 числа</w:t>
            </w:r>
          </w:p>
          <w:p w:rsidR="00B01C3D" w:rsidRPr="00502ED9" w:rsidRDefault="00B01C3D" w:rsidP="00B01C3D">
            <w:pPr>
              <w:pStyle w:val="rvps2"/>
              <w:keepLines/>
              <w:spacing w:before="0" w:beforeAutospacing="0" w:after="0" w:afterAutospacing="0"/>
              <w:jc w:val="center"/>
              <w:rPr>
                <w:rFonts w:ascii="Arial" w:hAnsi="Arial" w:cs="Arial"/>
              </w:rPr>
            </w:pP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 xml:space="preserve"> </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3.12.</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Внесення змін до списків персонального військового обліку працюючих призовників, військовозобов’язаних та резервістів щодо прізвища, власного імені та по батькові (за наявності), реквізитів паспорта громадянина України, адреси задекларованого/зареєстрованого місця проживання, адреси місця фактичного проживання, місця роботи і посади </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lang w:val="ru-RU"/>
              </w:rPr>
            </w:pPr>
            <w:r w:rsidRPr="00502ED9">
              <w:rPr>
                <w:rFonts w:ascii="Arial" w:hAnsi="Arial" w:cs="Arial"/>
              </w:rPr>
              <w:t>Постійно</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(у п’ятиденний термін з дня подання відповідних документів, або відображення в електронній формі інформації, що міститься у таких документах, які можуть пред’являтися (надаватися) з використанням мобільного додатка Порталу Дія)</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3.12.1.</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Надсилання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повідомлень про зміну зазначених у пункті 3.12. облікових даних (за формою, наведеною у додатку 4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6877E2">
              <w:rPr>
                <w:rFonts w:ascii="Arial" w:hAnsi="Arial" w:cs="Arial"/>
              </w:rPr>
              <w:t xml:space="preserve"> України від 30.12.2022 № 1487 (зі змінами</w:t>
            </w:r>
            <w:r w:rsidRPr="00502ED9">
              <w:rPr>
                <w:rFonts w:ascii="Arial" w:hAnsi="Arial" w:cs="Arial"/>
              </w:rPr>
              <w:t xml:space="preserve">)  </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Щомісяця до 5 числа</w:t>
            </w: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3.13.</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Подання до ТЦК та СП на їх вимогу відомостей про призовників, військовозобов’язаних та резервістів, персональний військовий облік яких здійснюється</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lang w:val="ru-RU"/>
              </w:rPr>
            </w:pPr>
            <w:r w:rsidRPr="00502ED9">
              <w:rPr>
                <w:rFonts w:ascii="Arial" w:hAnsi="Arial" w:cs="Arial"/>
              </w:rPr>
              <w:t>Постійно</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3.14.</w:t>
            </w:r>
          </w:p>
          <w:p w:rsidR="00B01C3D" w:rsidRPr="00502ED9" w:rsidRDefault="00B01C3D" w:rsidP="00B01C3D">
            <w:pPr>
              <w:keepLines/>
              <w:jc w:val="center"/>
              <w:rPr>
                <w:rFonts w:ascii="Arial" w:hAnsi="Arial" w:cs="Arial"/>
              </w:rPr>
            </w:pP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Звіряння даних списків персонального військового обліку з обліковими документами відповідних районних (міських) територіальних центрів комплектування та соціальної підтримки, в яких призовники, військовозобов’язані та резервісти перебувають на військовому обліку</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Не рідше одного разу на рік</w:t>
            </w:r>
          </w:p>
          <w:p w:rsidR="00B01C3D" w:rsidRPr="00502ED9" w:rsidRDefault="00B01C3D" w:rsidP="00B01C3D">
            <w:pPr>
              <w:pStyle w:val="rvps2"/>
              <w:keepLines/>
              <w:spacing w:before="0" w:beforeAutospacing="0" w:after="0" w:afterAutospacing="0"/>
              <w:jc w:val="center"/>
              <w:rPr>
                <w:rFonts w:ascii="Arial" w:hAnsi="Arial" w:cs="Arial"/>
              </w:rPr>
            </w:pPr>
          </w:p>
        </w:tc>
        <w:tc>
          <w:tcPr>
            <w:tcW w:w="5244" w:type="dxa"/>
          </w:tcPr>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3.15.</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Звіряння даних списків персонального військового обліку призовників, військовозобов’язаних та резервістів з обліковими даними документів районних територіальних центрів комплектування та соціальної підтримки на території відповідальності яких перебувають державні органи, органи місцевого самоврядування, підприємства, установи та організації</w:t>
            </w:r>
          </w:p>
        </w:tc>
        <w:tc>
          <w:tcPr>
            <w:tcW w:w="2690" w:type="dxa"/>
          </w:tcPr>
          <w:p w:rsidR="00B01C3D" w:rsidRPr="00502ED9" w:rsidRDefault="00B01C3D" w:rsidP="00B01C3D">
            <w:pPr>
              <w:pStyle w:val="a7"/>
              <w:keepLines/>
              <w:jc w:val="center"/>
              <w:rPr>
                <w:rFonts w:ascii="Arial" w:hAnsi="Arial" w:cs="Arial"/>
                <w:sz w:val="24"/>
                <w:szCs w:val="24"/>
              </w:rPr>
            </w:pPr>
            <w:r w:rsidRPr="00502ED9">
              <w:rPr>
                <w:rFonts w:ascii="Arial" w:hAnsi="Arial" w:cs="Arial"/>
                <w:sz w:val="24"/>
                <w:szCs w:val="24"/>
              </w:rPr>
              <w:t>У термін,</w:t>
            </w:r>
          </w:p>
          <w:p w:rsidR="00B01C3D" w:rsidRPr="00502ED9" w:rsidRDefault="00B01C3D" w:rsidP="00B01C3D">
            <w:pPr>
              <w:keepLines/>
              <w:jc w:val="center"/>
              <w:rPr>
                <w:rFonts w:ascii="Arial" w:hAnsi="Arial" w:cs="Arial"/>
                <w:spacing w:val="-6"/>
              </w:rPr>
            </w:pPr>
            <w:r w:rsidRPr="00502ED9">
              <w:rPr>
                <w:rFonts w:ascii="Arial" w:hAnsi="Arial" w:cs="Arial"/>
              </w:rPr>
              <w:t xml:space="preserve">визначений у </w:t>
            </w:r>
            <w:r w:rsidRPr="00502ED9">
              <w:rPr>
                <w:rFonts w:ascii="Arial" w:hAnsi="Arial" w:cs="Arial"/>
                <w:spacing w:val="-6"/>
              </w:rPr>
              <w:t>графіку</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звіряння</w:t>
            </w:r>
          </w:p>
        </w:tc>
        <w:tc>
          <w:tcPr>
            <w:tcW w:w="5244" w:type="dxa"/>
          </w:tcPr>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B01C3D" w:rsidRPr="00502ED9" w:rsidRDefault="00B01C3D" w:rsidP="00B01C3D">
            <w:pPr>
              <w:pStyle w:val="a7"/>
              <w:keepLines/>
              <w:rPr>
                <w:rFonts w:ascii="Arial" w:hAnsi="Arial" w:cs="Arial"/>
                <w:sz w:val="24"/>
                <w:szCs w:val="24"/>
                <w:lang w:eastAsia="uk-UA"/>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r w:rsidRPr="00502ED9">
              <w:rPr>
                <w:rFonts w:ascii="Arial" w:hAnsi="Arial" w:cs="Arial"/>
              </w:rPr>
              <w:t>- працівники, відповідальні за ведення персонального військового обліку на підприємствах, у закладах, установах, організаціях, розташованих на території Львівської міської територіальної громади</w:t>
            </w: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3.16.</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 xml:space="preserve">Прибуття осіб, відповідальних за ведення військового обліку в державних органах, органах місцевого самоврядування, на підприємствах, в установах та організаціях, у визначені графіком звіряння строки до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w:t>
            </w:r>
            <w:r w:rsidR="00355F57" w:rsidRPr="00502ED9">
              <w:rPr>
                <w:rFonts w:ascii="Arial" w:hAnsi="Arial" w:cs="Arial"/>
              </w:rPr>
              <w:t>та</w:t>
            </w:r>
            <w:r w:rsidRPr="00502ED9">
              <w:rPr>
                <w:rFonts w:ascii="Arial" w:hAnsi="Arial" w:cs="Arial"/>
              </w:rPr>
              <w:t xml:space="preserve"> проведення </w:t>
            </w:r>
            <w:r w:rsidR="00355F57" w:rsidRPr="00502ED9">
              <w:rPr>
                <w:rFonts w:ascii="Arial" w:hAnsi="Arial" w:cs="Arial"/>
              </w:rPr>
              <w:t xml:space="preserve">ними </w:t>
            </w:r>
            <w:r w:rsidRPr="00502ED9">
              <w:rPr>
                <w:rFonts w:ascii="Arial" w:hAnsi="Arial" w:cs="Arial"/>
              </w:rPr>
              <w:t>звіряння даних списків персонального військового обліку (копій їх військово-облікових документів у паперовій формі або військово-облікових документів в електронній формі (у тому числі роздрукованих) з обліковими документами районних (міських) територіальних центрів комплектування та соціальної підтримки, органів СБУ, відповідних підрозділів розвідувальних органів</w:t>
            </w:r>
          </w:p>
        </w:tc>
        <w:tc>
          <w:tcPr>
            <w:tcW w:w="2690" w:type="dxa"/>
          </w:tcPr>
          <w:p w:rsidR="00B01C3D" w:rsidRPr="00502ED9" w:rsidRDefault="00B01C3D" w:rsidP="00B01C3D">
            <w:pPr>
              <w:pStyle w:val="a7"/>
              <w:keepLines/>
              <w:jc w:val="center"/>
              <w:rPr>
                <w:rFonts w:ascii="Arial" w:hAnsi="Arial" w:cs="Arial"/>
                <w:sz w:val="24"/>
                <w:szCs w:val="24"/>
              </w:rPr>
            </w:pPr>
            <w:r w:rsidRPr="00502ED9">
              <w:rPr>
                <w:rFonts w:ascii="Arial" w:hAnsi="Arial" w:cs="Arial"/>
                <w:sz w:val="24"/>
                <w:szCs w:val="24"/>
              </w:rPr>
              <w:t>У термін,</w:t>
            </w:r>
          </w:p>
          <w:p w:rsidR="00B01C3D" w:rsidRPr="00502ED9" w:rsidRDefault="00B01C3D" w:rsidP="00B01C3D">
            <w:pPr>
              <w:keepLines/>
              <w:jc w:val="center"/>
              <w:rPr>
                <w:rFonts w:ascii="Arial" w:hAnsi="Arial" w:cs="Arial"/>
                <w:spacing w:val="-6"/>
              </w:rPr>
            </w:pPr>
            <w:r w:rsidRPr="00502ED9">
              <w:rPr>
                <w:rFonts w:ascii="Arial" w:hAnsi="Arial" w:cs="Arial"/>
              </w:rPr>
              <w:t xml:space="preserve">визначений у </w:t>
            </w:r>
            <w:r w:rsidRPr="00502ED9">
              <w:rPr>
                <w:rFonts w:ascii="Arial" w:hAnsi="Arial" w:cs="Arial"/>
                <w:spacing w:val="-6"/>
              </w:rPr>
              <w:t>графіку</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звіряння</w:t>
            </w:r>
          </w:p>
        </w:tc>
        <w:tc>
          <w:tcPr>
            <w:tcW w:w="5244" w:type="dxa"/>
          </w:tcPr>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B01C3D" w:rsidRPr="00502ED9" w:rsidRDefault="00B01C3D" w:rsidP="00B01C3D">
            <w:pPr>
              <w:pStyle w:val="a7"/>
              <w:keepLines/>
              <w:rPr>
                <w:rFonts w:ascii="Arial" w:hAnsi="Arial" w:cs="Arial"/>
                <w:sz w:val="24"/>
                <w:szCs w:val="24"/>
                <w:lang w:eastAsia="uk-UA"/>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B01C3D" w:rsidP="00B01C3D">
            <w:pPr>
              <w:pStyle w:val="a7"/>
              <w:keepLines/>
              <w:rPr>
                <w:rFonts w:ascii="Arial" w:hAnsi="Arial" w:cs="Arial"/>
                <w:sz w:val="24"/>
                <w:szCs w:val="24"/>
                <w:lang w:eastAsia="uk-UA"/>
              </w:rPr>
            </w:pPr>
            <w:r w:rsidRPr="00502ED9">
              <w:rPr>
                <w:rFonts w:ascii="Arial" w:hAnsi="Arial" w:cs="Arial"/>
                <w:sz w:val="24"/>
                <w:szCs w:val="24"/>
                <w:lang w:eastAsia="uk-UA"/>
              </w:rPr>
              <w:t xml:space="preserve">- </w:t>
            </w:r>
            <w:r w:rsidRPr="00502ED9">
              <w:rPr>
                <w:rFonts w:ascii="Arial" w:hAnsi="Arial" w:cs="Arial"/>
                <w:sz w:val="24"/>
                <w:szCs w:val="24"/>
              </w:rPr>
              <w:t xml:space="preserve">працівники, відповідальні за ведення персонального військового обліку на підприємствах, у закладах, установах, організаціях,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3.17.</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Здійснення звіряння даних списків персонального військового обліку призовників, військовозобов’язаних та резервістів, які працюють (навчаються) в державних органах, органах місцевого самоврядування, на підприємствах, в установах та організаціях, з обліковими даними документів районних (міських) територіальних центрів комплектування та соціальної підтримки, що розташовані на території інших адміністративно-територіальних одиниць, шляхом надсилання у двох примірниках витягів із списків персонального військового обліку, а також копій військово-облікових документів у паперовій формі або військово-облікових документів в електронній формі (у тому числі роздрукованих) до таких районних (міських) територіальних центрів комплектування та соціальної підтримки</w:t>
            </w:r>
          </w:p>
        </w:tc>
        <w:tc>
          <w:tcPr>
            <w:tcW w:w="2690" w:type="dxa"/>
          </w:tcPr>
          <w:p w:rsidR="00B01C3D" w:rsidRPr="00502ED9" w:rsidRDefault="00B01C3D" w:rsidP="00B01C3D">
            <w:pPr>
              <w:pStyle w:val="a7"/>
              <w:keepLines/>
              <w:jc w:val="center"/>
              <w:rPr>
                <w:rFonts w:ascii="Arial" w:hAnsi="Arial" w:cs="Arial"/>
                <w:sz w:val="24"/>
                <w:szCs w:val="24"/>
              </w:rPr>
            </w:pPr>
            <w:r w:rsidRPr="00502ED9">
              <w:rPr>
                <w:rFonts w:ascii="Arial" w:hAnsi="Arial" w:cs="Arial"/>
                <w:sz w:val="24"/>
                <w:szCs w:val="24"/>
              </w:rPr>
              <w:t>У термін,</w:t>
            </w:r>
          </w:p>
          <w:p w:rsidR="00B01C3D" w:rsidRPr="00502ED9" w:rsidRDefault="00B01C3D" w:rsidP="00B01C3D">
            <w:pPr>
              <w:keepLines/>
              <w:jc w:val="center"/>
              <w:rPr>
                <w:rFonts w:ascii="Arial" w:hAnsi="Arial" w:cs="Arial"/>
                <w:spacing w:val="-6"/>
              </w:rPr>
            </w:pPr>
            <w:r w:rsidRPr="00502ED9">
              <w:rPr>
                <w:rFonts w:ascii="Arial" w:hAnsi="Arial" w:cs="Arial"/>
              </w:rPr>
              <w:t xml:space="preserve">визначений у </w:t>
            </w:r>
            <w:r w:rsidRPr="00502ED9">
              <w:rPr>
                <w:rFonts w:ascii="Arial" w:hAnsi="Arial" w:cs="Arial"/>
                <w:spacing w:val="-6"/>
              </w:rPr>
              <w:t>графіку</w:t>
            </w:r>
          </w:p>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звіряння</w:t>
            </w:r>
          </w:p>
        </w:tc>
        <w:tc>
          <w:tcPr>
            <w:tcW w:w="5244" w:type="dxa"/>
          </w:tcPr>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B01C3D" w:rsidRPr="00502ED9" w:rsidRDefault="00B01C3D" w:rsidP="00B01C3D">
            <w:pPr>
              <w:pStyle w:val="a7"/>
              <w:keepLines/>
              <w:rPr>
                <w:rFonts w:ascii="Arial" w:hAnsi="Arial" w:cs="Arial"/>
                <w:sz w:val="24"/>
                <w:szCs w:val="24"/>
                <w:lang w:eastAsia="uk-UA"/>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B01C3D" w:rsidP="00B01C3D">
            <w:pPr>
              <w:pStyle w:val="a7"/>
              <w:keepLines/>
              <w:rPr>
                <w:rFonts w:ascii="Arial" w:hAnsi="Arial" w:cs="Arial"/>
                <w:sz w:val="24"/>
                <w:szCs w:val="24"/>
                <w:lang w:eastAsia="uk-UA"/>
              </w:rPr>
            </w:pPr>
            <w:r w:rsidRPr="00502ED9">
              <w:rPr>
                <w:rFonts w:ascii="Arial" w:hAnsi="Arial" w:cs="Arial"/>
                <w:sz w:val="24"/>
                <w:szCs w:val="24"/>
                <w:lang w:eastAsia="uk-UA"/>
              </w:rPr>
              <w:t xml:space="preserve">- </w:t>
            </w:r>
            <w:r w:rsidRPr="00502ED9">
              <w:rPr>
                <w:rFonts w:ascii="Arial" w:hAnsi="Arial" w:cs="Arial"/>
                <w:sz w:val="24"/>
                <w:szCs w:val="24"/>
              </w:rPr>
              <w:t xml:space="preserve">працівники, відповідальні за ведення персонального військового обліку на підприємствах, у закладах, установах, організаціях,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p>
        </w:tc>
      </w:tr>
      <w:tr w:rsidR="00B01C3D" w:rsidRPr="00502ED9" w:rsidTr="00013E35">
        <w:tblPrEx>
          <w:tblLook w:val="01E0" w:firstRow="1" w:lastRow="1" w:firstColumn="1" w:lastColumn="1" w:noHBand="0" w:noVBand="0"/>
        </w:tblPrEx>
        <w:tc>
          <w:tcPr>
            <w:tcW w:w="998" w:type="dxa"/>
          </w:tcPr>
          <w:p w:rsidR="00B01C3D" w:rsidRPr="00502ED9" w:rsidRDefault="00B01C3D" w:rsidP="00B01C3D">
            <w:pPr>
              <w:keepLines/>
              <w:jc w:val="center"/>
              <w:rPr>
                <w:rFonts w:ascii="Arial" w:hAnsi="Arial" w:cs="Arial"/>
              </w:rPr>
            </w:pPr>
            <w:r w:rsidRPr="00502ED9">
              <w:rPr>
                <w:rFonts w:ascii="Arial" w:hAnsi="Arial" w:cs="Arial"/>
              </w:rPr>
              <w:t>3.18.</w:t>
            </w:r>
          </w:p>
        </w:tc>
        <w:tc>
          <w:tcPr>
            <w:tcW w:w="6802" w:type="dxa"/>
          </w:tcPr>
          <w:p w:rsidR="00B01C3D" w:rsidRPr="00502ED9" w:rsidRDefault="00B01C3D" w:rsidP="00502ED9">
            <w:pPr>
              <w:pStyle w:val="rvps2"/>
              <w:keepLines/>
              <w:spacing w:before="0" w:beforeAutospacing="0" w:after="0" w:afterAutospacing="0"/>
              <w:rPr>
                <w:rFonts w:ascii="Arial" w:hAnsi="Arial" w:cs="Arial"/>
              </w:rPr>
            </w:pPr>
            <w:r w:rsidRPr="00502ED9">
              <w:rPr>
                <w:rFonts w:ascii="Arial" w:hAnsi="Arial" w:cs="Arial"/>
              </w:rPr>
              <w:t>Отримання після здійснення звіряння з обліковими даними районних (міських) територіальних центрів комплектування та соціальної підтримки (розташованих на території інших адміністративно-територіальних одиниць) одного примірника витягу із списків персонального військового обліку, що повертається до державного органу, органу місцевого самоврядування, підприємства, установи, організації з відміткою районного (міського) територіального центру комплектування та соціальної підтримки “звірено ___ ________ 20__ року”, підписом посадової особи, яка здійснила звіряння, та гербовою печаткою</w:t>
            </w:r>
          </w:p>
        </w:tc>
        <w:tc>
          <w:tcPr>
            <w:tcW w:w="2690" w:type="dxa"/>
          </w:tcPr>
          <w:p w:rsidR="00B01C3D" w:rsidRPr="00502ED9" w:rsidRDefault="00B01C3D" w:rsidP="00B01C3D">
            <w:pPr>
              <w:pStyle w:val="rvps2"/>
              <w:keepLines/>
              <w:spacing w:before="0" w:beforeAutospacing="0" w:after="0" w:afterAutospacing="0"/>
              <w:jc w:val="center"/>
              <w:rPr>
                <w:rFonts w:ascii="Arial" w:hAnsi="Arial" w:cs="Arial"/>
              </w:rPr>
            </w:pPr>
            <w:r w:rsidRPr="00502ED9">
              <w:rPr>
                <w:rFonts w:ascii="Arial" w:hAnsi="Arial" w:cs="Arial"/>
              </w:rPr>
              <w:t>В узгоджений термін</w:t>
            </w:r>
          </w:p>
        </w:tc>
        <w:tc>
          <w:tcPr>
            <w:tcW w:w="5244" w:type="dxa"/>
          </w:tcPr>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державних органів;</w:t>
            </w:r>
          </w:p>
          <w:p w:rsidR="00B01C3D" w:rsidRPr="00502ED9" w:rsidRDefault="00B01C3D" w:rsidP="00B01C3D">
            <w:pPr>
              <w:pStyle w:val="a7"/>
              <w:keepLines/>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B01C3D" w:rsidRPr="00502ED9" w:rsidRDefault="00B01C3D" w:rsidP="00B01C3D">
            <w:pPr>
              <w:pStyle w:val="a7"/>
              <w:keepLines/>
              <w:rPr>
                <w:rFonts w:ascii="Arial" w:hAnsi="Arial" w:cs="Arial"/>
                <w:sz w:val="24"/>
                <w:szCs w:val="24"/>
                <w:lang w:eastAsia="uk-UA"/>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B01C3D" w:rsidP="00B01C3D">
            <w:pPr>
              <w:pStyle w:val="a7"/>
              <w:keepLines/>
              <w:rPr>
                <w:rFonts w:ascii="Arial" w:hAnsi="Arial" w:cs="Arial"/>
                <w:sz w:val="24"/>
                <w:szCs w:val="24"/>
                <w:lang w:eastAsia="uk-UA"/>
              </w:rPr>
            </w:pPr>
            <w:r w:rsidRPr="00502ED9">
              <w:rPr>
                <w:rFonts w:ascii="Arial" w:hAnsi="Arial" w:cs="Arial"/>
                <w:sz w:val="24"/>
                <w:szCs w:val="24"/>
                <w:lang w:eastAsia="uk-UA"/>
              </w:rPr>
              <w:t xml:space="preserve">- </w:t>
            </w:r>
            <w:r w:rsidRPr="00502ED9">
              <w:rPr>
                <w:rFonts w:ascii="Arial" w:hAnsi="Arial" w:cs="Arial"/>
                <w:sz w:val="24"/>
                <w:szCs w:val="24"/>
              </w:rPr>
              <w:t xml:space="preserve">працівники, відповідальні за ведення персонального військового обліку на підприємствах, у закладах, установах, організаціях,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B01C3D" w:rsidP="00B01C3D">
            <w:pPr>
              <w:pStyle w:val="rvps2"/>
              <w:keepLines/>
              <w:spacing w:before="0" w:beforeAutospacing="0" w:after="0" w:afterAutospacing="0"/>
              <w:rPr>
                <w:rFonts w:ascii="Arial" w:hAnsi="Arial" w:cs="Arial"/>
              </w:rPr>
            </w:pPr>
          </w:p>
        </w:tc>
      </w:tr>
      <w:tr w:rsidR="00B01C3D" w:rsidRPr="00502ED9" w:rsidTr="00013E35">
        <w:tblPrEx>
          <w:tblLook w:val="01E0" w:firstRow="1" w:lastRow="1" w:firstColumn="1" w:lastColumn="1" w:noHBand="0" w:noVBand="0"/>
        </w:tblPrEx>
        <w:trPr>
          <w:trHeight w:val="3387"/>
        </w:trPr>
        <w:tc>
          <w:tcPr>
            <w:tcW w:w="998" w:type="dxa"/>
          </w:tcPr>
          <w:p w:rsidR="00B01C3D" w:rsidRPr="00502ED9" w:rsidRDefault="00B01C3D" w:rsidP="000A3CF3">
            <w:pPr>
              <w:keepLines/>
              <w:contextualSpacing/>
              <w:jc w:val="center"/>
              <w:rPr>
                <w:rFonts w:ascii="Arial" w:hAnsi="Arial" w:cs="Arial"/>
              </w:rPr>
            </w:pPr>
            <w:r w:rsidRPr="00502ED9">
              <w:rPr>
                <w:rFonts w:ascii="Arial" w:hAnsi="Arial" w:cs="Arial"/>
              </w:rPr>
              <w:t>3.19.</w:t>
            </w:r>
          </w:p>
        </w:tc>
        <w:tc>
          <w:tcPr>
            <w:tcW w:w="6802" w:type="dxa"/>
          </w:tcPr>
          <w:p w:rsidR="00B01C3D" w:rsidRPr="00502ED9" w:rsidRDefault="00B01C3D" w:rsidP="000A3CF3">
            <w:pPr>
              <w:shd w:val="clear" w:color="auto" w:fill="FFFFFF"/>
              <w:contextualSpacing/>
              <w:rPr>
                <w:rFonts w:ascii="Arial" w:hAnsi="Arial" w:cs="Arial"/>
              </w:rPr>
            </w:pPr>
            <w:r w:rsidRPr="00502ED9">
              <w:rPr>
                <w:rFonts w:ascii="Arial" w:hAnsi="Arial" w:cs="Arial"/>
              </w:rPr>
              <w:t>Внесення результатів звіряння (отриманих після відвідування ТЦК та СП/отриманих поштою від ТЦК та СП) до журналу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соціальної підтримки (органів СБУ, відповідних підрозділів розвідувальних органів), а також його ведення та зберігання (за формою, наведеною у додатку 9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055A5E">
              <w:rPr>
                <w:rFonts w:ascii="Arial" w:hAnsi="Arial" w:cs="Arial"/>
              </w:rPr>
              <w:t xml:space="preserve"> України від 30.12.2022 № 1487 (зі змінами</w:t>
            </w:r>
            <w:r w:rsidRPr="00502ED9">
              <w:rPr>
                <w:rFonts w:ascii="Arial" w:hAnsi="Arial" w:cs="Arial"/>
              </w:rPr>
              <w:t>)</w:t>
            </w:r>
          </w:p>
        </w:tc>
        <w:tc>
          <w:tcPr>
            <w:tcW w:w="2690" w:type="dxa"/>
          </w:tcPr>
          <w:p w:rsidR="00B01C3D" w:rsidRPr="00502ED9" w:rsidRDefault="00B01C3D" w:rsidP="000A3CF3">
            <w:pPr>
              <w:pStyle w:val="rvps2"/>
              <w:keepLines/>
              <w:spacing w:before="0" w:beforeAutospacing="0" w:after="0" w:afterAutospacing="0"/>
              <w:contextualSpacing/>
              <w:jc w:val="center"/>
              <w:rPr>
                <w:rFonts w:ascii="Arial" w:hAnsi="Arial" w:cs="Arial"/>
              </w:rPr>
            </w:pPr>
            <w:r w:rsidRPr="00502ED9">
              <w:rPr>
                <w:rFonts w:ascii="Arial" w:hAnsi="Arial" w:cs="Arial"/>
              </w:rPr>
              <w:t>В узгоджений термін</w:t>
            </w:r>
          </w:p>
          <w:p w:rsidR="00B01C3D" w:rsidRPr="00502ED9" w:rsidRDefault="00B01C3D" w:rsidP="000A3CF3">
            <w:pPr>
              <w:pStyle w:val="rvps2"/>
              <w:keepLines/>
              <w:spacing w:before="0" w:beforeAutospacing="0" w:after="0" w:afterAutospacing="0"/>
              <w:contextualSpacing/>
              <w:jc w:val="center"/>
              <w:rPr>
                <w:rFonts w:ascii="Arial" w:hAnsi="Arial" w:cs="Arial"/>
              </w:rPr>
            </w:pPr>
          </w:p>
        </w:tc>
        <w:tc>
          <w:tcPr>
            <w:tcW w:w="5244" w:type="dxa"/>
          </w:tcPr>
          <w:p w:rsidR="009F1B83" w:rsidRPr="00502ED9" w:rsidRDefault="009F1B83" w:rsidP="000A3CF3">
            <w:pPr>
              <w:pStyle w:val="a7"/>
              <w:keepLines/>
              <w:contextualSpacing/>
              <w:rPr>
                <w:rFonts w:ascii="Arial" w:hAnsi="Arial" w:cs="Arial"/>
                <w:sz w:val="24"/>
                <w:szCs w:val="24"/>
              </w:rPr>
            </w:pPr>
            <w:r w:rsidRPr="00502ED9">
              <w:rPr>
                <w:rFonts w:ascii="Arial" w:hAnsi="Arial" w:cs="Arial"/>
                <w:sz w:val="24"/>
                <w:szCs w:val="24"/>
              </w:rPr>
              <w:t>- Керівники державних органів;</w:t>
            </w:r>
          </w:p>
          <w:p w:rsidR="009F1B83" w:rsidRPr="00502ED9" w:rsidRDefault="009F1B83" w:rsidP="000A3CF3">
            <w:pPr>
              <w:pStyle w:val="a7"/>
              <w:keepLines/>
              <w:contextualSpacing/>
              <w:rPr>
                <w:rFonts w:ascii="Arial" w:hAnsi="Arial" w:cs="Arial"/>
                <w:sz w:val="24"/>
                <w:szCs w:val="24"/>
              </w:rPr>
            </w:pPr>
            <w:r w:rsidRPr="00502ED9">
              <w:rPr>
                <w:rFonts w:ascii="Arial" w:hAnsi="Arial" w:cs="Arial"/>
                <w:sz w:val="24"/>
                <w:szCs w:val="24"/>
              </w:rPr>
              <w:t>- керівники органів місцевого самоврядування;</w:t>
            </w:r>
          </w:p>
          <w:p w:rsidR="009F1B83" w:rsidRPr="00502ED9" w:rsidRDefault="009F1B83" w:rsidP="000A3CF3">
            <w:pPr>
              <w:pStyle w:val="a7"/>
              <w:keepLines/>
              <w:contextualSpacing/>
              <w:rPr>
                <w:rFonts w:ascii="Arial" w:hAnsi="Arial" w:cs="Arial"/>
                <w:sz w:val="24"/>
                <w:szCs w:val="24"/>
                <w:lang w:eastAsia="uk-UA"/>
              </w:rPr>
            </w:pPr>
            <w:r w:rsidRPr="00502ED9">
              <w:rPr>
                <w:rFonts w:ascii="Arial" w:hAnsi="Arial" w:cs="Arial"/>
                <w:sz w:val="24"/>
                <w:szCs w:val="24"/>
              </w:rPr>
              <w:t xml:space="preserve">- керівники підприємств, закладів, установ, організацій, розташованих на території Львівської </w:t>
            </w:r>
            <w:r w:rsidRPr="00502ED9">
              <w:rPr>
                <w:rFonts w:ascii="Arial" w:hAnsi="Arial" w:cs="Arial"/>
                <w:sz w:val="24"/>
                <w:szCs w:val="24"/>
                <w:lang w:eastAsia="uk-UA"/>
              </w:rPr>
              <w:t>міської територіальної громади;</w:t>
            </w:r>
          </w:p>
          <w:p w:rsidR="00B01C3D" w:rsidRPr="00502ED9" w:rsidRDefault="009F1B83" w:rsidP="000A3CF3">
            <w:pPr>
              <w:pStyle w:val="a7"/>
              <w:keepLines/>
              <w:contextualSpacing/>
              <w:rPr>
                <w:rFonts w:ascii="Arial" w:hAnsi="Arial" w:cs="Arial"/>
                <w:sz w:val="24"/>
                <w:szCs w:val="24"/>
              </w:rPr>
            </w:pPr>
            <w:r w:rsidRPr="00502ED9">
              <w:rPr>
                <w:rFonts w:ascii="Arial" w:hAnsi="Arial" w:cs="Arial"/>
                <w:sz w:val="24"/>
                <w:szCs w:val="24"/>
                <w:lang w:eastAsia="uk-UA"/>
              </w:rPr>
              <w:t xml:space="preserve">- </w:t>
            </w:r>
            <w:r w:rsidRPr="00502ED9">
              <w:rPr>
                <w:rFonts w:ascii="Arial" w:hAnsi="Arial" w:cs="Arial"/>
                <w:sz w:val="24"/>
                <w:szCs w:val="24"/>
              </w:rPr>
              <w:t xml:space="preserve">працівники, відповідальні за ведення персонального військового обліку на підприємствах, у закладах, установах, організаціях, розташованих на території Львівської </w:t>
            </w:r>
            <w:r w:rsidRPr="00502ED9">
              <w:rPr>
                <w:rFonts w:ascii="Arial" w:hAnsi="Arial" w:cs="Arial"/>
                <w:sz w:val="24"/>
                <w:szCs w:val="24"/>
                <w:lang w:eastAsia="uk-UA"/>
              </w:rPr>
              <w:t>міської територіальної громади</w:t>
            </w:r>
          </w:p>
        </w:tc>
      </w:tr>
      <w:tr w:rsidR="00F8557E" w:rsidRPr="00502ED9" w:rsidTr="00013E35">
        <w:tblPrEx>
          <w:tblLook w:val="01E0" w:firstRow="1" w:lastRow="1" w:firstColumn="1" w:lastColumn="1" w:noHBand="0" w:noVBand="0"/>
        </w:tblPrEx>
        <w:tc>
          <w:tcPr>
            <w:tcW w:w="998" w:type="dxa"/>
          </w:tcPr>
          <w:p w:rsidR="00F8557E" w:rsidRPr="00502ED9" w:rsidRDefault="00F8557E" w:rsidP="00B01C3D">
            <w:pPr>
              <w:keepLines/>
              <w:jc w:val="center"/>
              <w:rPr>
                <w:rFonts w:ascii="Arial" w:hAnsi="Arial" w:cs="Arial"/>
                <w:highlight w:val="yellow"/>
              </w:rPr>
            </w:pPr>
            <w:r w:rsidRPr="00502ED9">
              <w:rPr>
                <w:rFonts w:ascii="Arial" w:hAnsi="Arial" w:cs="Arial"/>
              </w:rPr>
              <w:t>3.</w:t>
            </w:r>
            <w:r w:rsidRPr="00502ED9">
              <w:rPr>
                <w:rFonts w:ascii="Arial" w:hAnsi="Arial" w:cs="Arial"/>
                <w:lang w:val="en-US"/>
              </w:rPr>
              <w:t>20</w:t>
            </w:r>
            <w:r w:rsidRPr="00502ED9">
              <w:rPr>
                <w:rFonts w:ascii="Arial" w:hAnsi="Arial" w:cs="Arial"/>
              </w:rPr>
              <w:t>.</w:t>
            </w:r>
          </w:p>
        </w:tc>
        <w:tc>
          <w:tcPr>
            <w:tcW w:w="6802" w:type="dxa"/>
          </w:tcPr>
          <w:p w:rsidR="00F8557E" w:rsidRPr="00502ED9" w:rsidRDefault="00F8557E" w:rsidP="00502ED9">
            <w:pPr>
              <w:pStyle w:val="rvps2"/>
              <w:keepLines/>
              <w:spacing w:before="0" w:beforeAutospacing="0" w:after="0" w:afterAutospacing="0"/>
              <w:rPr>
                <w:rFonts w:ascii="Arial" w:hAnsi="Arial" w:cs="Arial"/>
              </w:rPr>
            </w:pPr>
            <w:r w:rsidRPr="00502ED9">
              <w:rPr>
                <w:rFonts w:ascii="Arial" w:hAnsi="Arial" w:cs="Arial"/>
              </w:rPr>
              <w:t>Здійснення  заходів у разі отримання розпоряджень районних (міських) територіальних центрів комплектування та соціальної підтримки, органів СБУ, відповідних підрозділів розвідувальних органів (за формою, наведеною у додатку 13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A955D8">
              <w:rPr>
                <w:rFonts w:ascii="Arial" w:hAnsi="Arial" w:cs="Arial"/>
              </w:rPr>
              <w:t xml:space="preserve"> України від 30.12.2022 № 1487 (зі змінами</w:t>
            </w:r>
            <w:r w:rsidRPr="00502ED9">
              <w:rPr>
                <w:rFonts w:ascii="Arial" w:hAnsi="Arial" w:cs="Arial"/>
              </w:rPr>
              <w:t xml:space="preserve">) щодо оповіщення призовників, військовозобов’язаних та резервістів про їх виклик до районних (міських) територіальних центрів комплектування та соціальної підтримки, органів СБУ, відповідних підрозділів розвідувальних органів: </w:t>
            </w:r>
          </w:p>
        </w:tc>
        <w:tc>
          <w:tcPr>
            <w:tcW w:w="2690" w:type="dxa"/>
          </w:tcPr>
          <w:p w:rsidR="00F8557E" w:rsidRPr="00502ED9" w:rsidRDefault="00F8557E" w:rsidP="00B01C3D">
            <w:pPr>
              <w:pStyle w:val="rvps2"/>
              <w:keepLines/>
              <w:spacing w:before="0" w:beforeAutospacing="0" w:after="0" w:afterAutospacing="0"/>
              <w:jc w:val="center"/>
              <w:rPr>
                <w:rFonts w:ascii="Arial" w:hAnsi="Arial" w:cs="Arial"/>
                <w:highlight w:val="yellow"/>
              </w:rPr>
            </w:pPr>
            <w:r w:rsidRPr="00502ED9">
              <w:rPr>
                <w:rFonts w:ascii="Arial" w:hAnsi="Arial" w:cs="Arial"/>
              </w:rPr>
              <w:t>Постійно</w:t>
            </w:r>
          </w:p>
        </w:tc>
        <w:tc>
          <w:tcPr>
            <w:tcW w:w="5244" w:type="dxa"/>
            <w:vMerge w:val="restart"/>
          </w:tcPr>
          <w:p w:rsidR="00F8557E" w:rsidRPr="00502ED9" w:rsidRDefault="00F8557E"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F8557E" w:rsidRPr="00502ED9" w:rsidRDefault="00F8557E" w:rsidP="00B01C3D">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F8557E" w:rsidRPr="00502ED9" w:rsidRDefault="00F8557E" w:rsidP="00B01C3D">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F8557E" w:rsidRPr="00502ED9" w:rsidRDefault="00F8557E" w:rsidP="00B01C3D">
            <w:pPr>
              <w:pStyle w:val="rvps2"/>
              <w:keepLines/>
              <w:spacing w:before="0" w:beforeAutospacing="0" w:after="0" w:afterAutospacing="0"/>
              <w:rPr>
                <w:rFonts w:ascii="Arial" w:hAnsi="Arial" w:cs="Arial"/>
                <w:highlight w:val="yellow"/>
              </w:rPr>
            </w:pPr>
            <w:r w:rsidRPr="00502ED9">
              <w:rPr>
                <w:rFonts w:ascii="Arial" w:hAnsi="Arial" w:cs="Arial"/>
              </w:rPr>
              <w:t>- посадові особи (працівники), відповідальні за ведення військового обліку</w:t>
            </w:r>
          </w:p>
        </w:tc>
      </w:tr>
      <w:tr w:rsidR="00F8557E" w:rsidRPr="00502ED9" w:rsidTr="00013E35">
        <w:tblPrEx>
          <w:tblLook w:val="01E0" w:firstRow="1" w:lastRow="1" w:firstColumn="1" w:lastColumn="1" w:noHBand="0" w:noVBand="0"/>
        </w:tblPrEx>
        <w:trPr>
          <w:trHeight w:val="529"/>
        </w:trPr>
        <w:tc>
          <w:tcPr>
            <w:tcW w:w="998" w:type="dxa"/>
          </w:tcPr>
          <w:p w:rsidR="00F8557E" w:rsidRPr="00502ED9" w:rsidRDefault="00F8557E" w:rsidP="00B01C3D">
            <w:pPr>
              <w:keepLines/>
              <w:jc w:val="center"/>
              <w:rPr>
                <w:rFonts w:ascii="Arial" w:hAnsi="Arial" w:cs="Arial"/>
              </w:rPr>
            </w:pPr>
            <w:r w:rsidRPr="00502ED9">
              <w:rPr>
                <w:rFonts w:ascii="Arial" w:hAnsi="Arial" w:cs="Arial"/>
              </w:rPr>
              <w:t>3.</w:t>
            </w:r>
            <w:r w:rsidRPr="00502ED9">
              <w:rPr>
                <w:rFonts w:ascii="Arial" w:hAnsi="Arial" w:cs="Arial"/>
                <w:lang w:val="en-US"/>
              </w:rPr>
              <w:t>20</w:t>
            </w:r>
            <w:r w:rsidRPr="00502ED9">
              <w:rPr>
                <w:rFonts w:ascii="Arial" w:hAnsi="Arial" w:cs="Arial"/>
              </w:rPr>
              <w:t>.1.</w:t>
            </w:r>
          </w:p>
        </w:tc>
        <w:tc>
          <w:tcPr>
            <w:tcW w:w="6802" w:type="dxa"/>
          </w:tcPr>
          <w:p w:rsidR="00F8557E" w:rsidRPr="00502ED9" w:rsidRDefault="00F8557E" w:rsidP="00502ED9">
            <w:pPr>
              <w:pStyle w:val="a6"/>
              <w:keepNext/>
              <w:keepLines/>
              <w:spacing w:before="0"/>
              <w:ind w:firstLine="0"/>
              <w:rPr>
                <w:rFonts w:ascii="Arial" w:hAnsi="Arial" w:cs="Arial"/>
                <w:sz w:val="24"/>
                <w:szCs w:val="24"/>
              </w:rPr>
            </w:pPr>
            <w:r w:rsidRPr="00502ED9">
              <w:rPr>
                <w:rFonts w:ascii="Arial" w:hAnsi="Arial" w:cs="Arial"/>
                <w:sz w:val="24"/>
                <w:szCs w:val="24"/>
                <w:lang w:eastAsia="uk-UA"/>
              </w:rPr>
              <w:t>Видання наказу (розпорядження) про оповіщення призовників, військовозобов’язаних та резервістів, доведення його до відома таких осіб під особистий підпис, а у разі виконання такими особами дистанційної, надомної роботи, у період їх тимчасової непрацездатності, перебування у відпустці або у відрядженні – рекомендованим поштовим відправленням з описом вкладення та повідомленням про вручення у частині, що стосується їх прибуття до відповідного районного (міського) територіального центру комплектування та соціальної підтримки, органу СБУ, відповідних підрозділів розвідувальних органів у визначені терміни, та надсилання копії відповідного наказу (розпорядження) та підтвердної інформації або документів про здійснення оповіщення до відповідного районного (міського) територіального центру комплектування та соціальної підтримки, органу СБУ, відповідних підрозділів розвідувальних органів</w:t>
            </w:r>
          </w:p>
        </w:tc>
        <w:tc>
          <w:tcPr>
            <w:tcW w:w="2690" w:type="dxa"/>
            <w:vMerge w:val="restart"/>
          </w:tcPr>
          <w:p w:rsidR="00F8557E" w:rsidRPr="00502ED9" w:rsidRDefault="00F8557E" w:rsidP="00B01C3D">
            <w:pPr>
              <w:pStyle w:val="rvps2"/>
              <w:keepLines/>
              <w:spacing w:before="0" w:beforeAutospacing="0" w:after="0" w:afterAutospacing="0"/>
              <w:jc w:val="center"/>
              <w:rPr>
                <w:rFonts w:ascii="Arial" w:hAnsi="Arial" w:cs="Arial"/>
              </w:rPr>
            </w:pPr>
            <w:r w:rsidRPr="00502ED9">
              <w:rPr>
                <w:rFonts w:ascii="Arial" w:hAnsi="Arial" w:cs="Arial"/>
              </w:rPr>
              <w:t>У триденний термін (відповідно до термінів, зазначених в отриманому розпорядженні ТЦК та СП)</w:t>
            </w:r>
          </w:p>
        </w:tc>
        <w:tc>
          <w:tcPr>
            <w:tcW w:w="5244" w:type="dxa"/>
            <w:vMerge/>
          </w:tcPr>
          <w:p w:rsidR="00F8557E" w:rsidRPr="00502ED9" w:rsidRDefault="00F8557E" w:rsidP="00B01C3D">
            <w:pPr>
              <w:pStyle w:val="rvps2"/>
              <w:keepLines/>
              <w:spacing w:before="0" w:beforeAutospacing="0" w:after="0" w:afterAutospacing="0"/>
              <w:rPr>
                <w:rFonts w:ascii="Arial" w:hAnsi="Arial" w:cs="Arial"/>
              </w:rPr>
            </w:pPr>
          </w:p>
        </w:tc>
      </w:tr>
      <w:tr w:rsidR="00F8557E" w:rsidRPr="00502ED9" w:rsidTr="00013E35">
        <w:tblPrEx>
          <w:tblLook w:val="01E0" w:firstRow="1" w:lastRow="1" w:firstColumn="1" w:lastColumn="1" w:noHBand="0" w:noVBand="0"/>
        </w:tblPrEx>
        <w:tc>
          <w:tcPr>
            <w:tcW w:w="998" w:type="dxa"/>
          </w:tcPr>
          <w:p w:rsidR="00F8557E" w:rsidRPr="00502ED9" w:rsidRDefault="00F8557E" w:rsidP="00B01C3D">
            <w:pPr>
              <w:keepLines/>
              <w:jc w:val="center"/>
              <w:rPr>
                <w:rFonts w:ascii="Arial" w:hAnsi="Arial" w:cs="Arial"/>
              </w:rPr>
            </w:pPr>
            <w:r w:rsidRPr="00502ED9">
              <w:rPr>
                <w:rFonts w:ascii="Arial" w:hAnsi="Arial" w:cs="Arial"/>
              </w:rPr>
              <w:t>3.</w:t>
            </w:r>
            <w:r w:rsidRPr="00502ED9">
              <w:rPr>
                <w:rFonts w:ascii="Arial" w:hAnsi="Arial" w:cs="Arial"/>
                <w:lang w:val="en-US"/>
              </w:rPr>
              <w:t>20</w:t>
            </w:r>
            <w:r w:rsidRPr="00502ED9">
              <w:rPr>
                <w:rFonts w:ascii="Arial" w:hAnsi="Arial" w:cs="Arial"/>
              </w:rPr>
              <w:t>.2.</w:t>
            </w:r>
          </w:p>
        </w:tc>
        <w:tc>
          <w:tcPr>
            <w:tcW w:w="6802" w:type="dxa"/>
          </w:tcPr>
          <w:p w:rsidR="00F8557E" w:rsidRPr="00502ED9" w:rsidRDefault="00F8557E" w:rsidP="00502ED9">
            <w:pPr>
              <w:pStyle w:val="rvps2"/>
              <w:keepLines/>
              <w:spacing w:before="0" w:beforeAutospacing="0" w:after="0" w:afterAutospacing="0"/>
              <w:rPr>
                <w:rFonts w:ascii="Arial" w:hAnsi="Arial" w:cs="Arial"/>
              </w:rPr>
            </w:pPr>
            <w:r w:rsidRPr="00502ED9">
              <w:rPr>
                <w:rFonts w:ascii="Arial" w:hAnsi="Arial" w:cs="Arial"/>
              </w:rPr>
              <w:t xml:space="preserve">Вручення працюючим призовникам, військовозобов’язаним та резервістам повісток (за наявністю) про явку за викликом до районного (міського) територіального центру комплектування та соціальної підтримки, органу СБУ, відповідних підрозділів розвідувальних органів </w:t>
            </w:r>
          </w:p>
        </w:tc>
        <w:tc>
          <w:tcPr>
            <w:tcW w:w="2690" w:type="dxa"/>
            <w:vMerge/>
          </w:tcPr>
          <w:p w:rsidR="00F8557E" w:rsidRPr="00502ED9" w:rsidRDefault="00F8557E" w:rsidP="00B01C3D">
            <w:pPr>
              <w:pStyle w:val="rvps2"/>
              <w:keepLines/>
              <w:jc w:val="center"/>
              <w:rPr>
                <w:rFonts w:ascii="Arial" w:hAnsi="Arial" w:cs="Arial"/>
              </w:rPr>
            </w:pPr>
          </w:p>
        </w:tc>
        <w:tc>
          <w:tcPr>
            <w:tcW w:w="5244" w:type="dxa"/>
            <w:vMerge/>
          </w:tcPr>
          <w:p w:rsidR="00F8557E" w:rsidRPr="00502ED9" w:rsidRDefault="00F8557E" w:rsidP="00B01C3D">
            <w:pPr>
              <w:pStyle w:val="rvps2"/>
              <w:keepLines/>
              <w:rPr>
                <w:rFonts w:ascii="Arial" w:hAnsi="Arial" w:cs="Arial"/>
              </w:rPr>
            </w:pPr>
          </w:p>
        </w:tc>
      </w:tr>
      <w:tr w:rsidR="00F8557E" w:rsidRPr="00502ED9" w:rsidTr="00013E35">
        <w:tblPrEx>
          <w:tblLook w:val="01E0" w:firstRow="1" w:lastRow="1" w:firstColumn="1" w:lastColumn="1" w:noHBand="0" w:noVBand="0"/>
        </w:tblPrEx>
        <w:tc>
          <w:tcPr>
            <w:tcW w:w="998" w:type="dxa"/>
          </w:tcPr>
          <w:p w:rsidR="00F8557E" w:rsidRPr="00502ED9" w:rsidRDefault="00F8557E" w:rsidP="00B01C3D">
            <w:pPr>
              <w:keepLines/>
              <w:jc w:val="center"/>
              <w:rPr>
                <w:rFonts w:ascii="Arial" w:hAnsi="Arial" w:cs="Arial"/>
              </w:rPr>
            </w:pPr>
            <w:r w:rsidRPr="00502ED9">
              <w:rPr>
                <w:rFonts w:ascii="Arial" w:hAnsi="Arial" w:cs="Arial"/>
              </w:rPr>
              <w:t>3.</w:t>
            </w:r>
            <w:r w:rsidRPr="00502ED9">
              <w:rPr>
                <w:rFonts w:ascii="Arial" w:hAnsi="Arial" w:cs="Arial"/>
                <w:lang w:val="en-US"/>
              </w:rPr>
              <w:t>20</w:t>
            </w:r>
            <w:r w:rsidRPr="00502ED9">
              <w:rPr>
                <w:rFonts w:ascii="Arial" w:hAnsi="Arial" w:cs="Arial"/>
              </w:rPr>
              <w:t>.3.</w:t>
            </w:r>
          </w:p>
        </w:tc>
        <w:tc>
          <w:tcPr>
            <w:tcW w:w="6802" w:type="dxa"/>
          </w:tcPr>
          <w:p w:rsidR="00F8557E" w:rsidRPr="00502ED9" w:rsidRDefault="00F8557E" w:rsidP="00502ED9">
            <w:pPr>
              <w:pStyle w:val="rvps2"/>
              <w:keepLines/>
              <w:spacing w:before="0" w:beforeAutospacing="0" w:after="0" w:afterAutospacing="0"/>
              <w:rPr>
                <w:rFonts w:ascii="Arial" w:hAnsi="Arial" w:cs="Arial"/>
              </w:rPr>
            </w:pPr>
            <w:r w:rsidRPr="00502ED9">
              <w:rPr>
                <w:rFonts w:ascii="Arial" w:hAnsi="Arial" w:cs="Arial"/>
              </w:rPr>
              <w:t>Письмове повідомлення відповідним районним територіальним центрам комплектування та соціальної підтримки, органам СБУ, відповідним підрозділам розвідувальних органів з наданням витягів (копій) наступних документів:</w:t>
            </w:r>
          </w:p>
        </w:tc>
        <w:tc>
          <w:tcPr>
            <w:tcW w:w="2690" w:type="dxa"/>
            <w:vMerge/>
          </w:tcPr>
          <w:p w:rsidR="00F8557E" w:rsidRPr="00502ED9" w:rsidRDefault="00F8557E" w:rsidP="00B01C3D">
            <w:pPr>
              <w:pStyle w:val="rvps2"/>
              <w:keepLines/>
              <w:spacing w:before="0" w:beforeAutospacing="0" w:after="0" w:afterAutospacing="0"/>
              <w:jc w:val="center"/>
              <w:rPr>
                <w:rFonts w:ascii="Arial" w:hAnsi="Arial" w:cs="Arial"/>
              </w:rPr>
            </w:pPr>
          </w:p>
        </w:tc>
        <w:tc>
          <w:tcPr>
            <w:tcW w:w="5244" w:type="dxa"/>
            <w:vMerge/>
          </w:tcPr>
          <w:p w:rsidR="00F8557E" w:rsidRPr="00502ED9" w:rsidRDefault="00F8557E" w:rsidP="00B01C3D">
            <w:pPr>
              <w:pStyle w:val="rvps2"/>
              <w:keepLines/>
              <w:spacing w:before="0" w:beforeAutospacing="0" w:after="0" w:afterAutospacing="0"/>
              <w:rPr>
                <w:rFonts w:ascii="Arial" w:hAnsi="Arial" w:cs="Arial"/>
              </w:rPr>
            </w:pPr>
          </w:p>
        </w:tc>
      </w:tr>
      <w:tr w:rsidR="00F8557E" w:rsidRPr="00502ED9" w:rsidTr="00013E35">
        <w:tblPrEx>
          <w:tblLook w:val="01E0" w:firstRow="1" w:lastRow="1" w:firstColumn="1" w:lastColumn="1" w:noHBand="0" w:noVBand="0"/>
        </w:tblPrEx>
        <w:tc>
          <w:tcPr>
            <w:tcW w:w="998" w:type="dxa"/>
          </w:tcPr>
          <w:p w:rsidR="00F8557E" w:rsidRPr="00502ED9" w:rsidRDefault="00F8557E" w:rsidP="00E9011A">
            <w:pPr>
              <w:keepLines/>
              <w:ind w:left="-108" w:right="-102"/>
              <w:jc w:val="center"/>
              <w:rPr>
                <w:rFonts w:ascii="Arial" w:hAnsi="Arial" w:cs="Arial"/>
              </w:rPr>
            </w:pPr>
            <w:r w:rsidRPr="00502ED9">
              <w:rPr>
                <w:rFonts w:ascii="Arial" w:hAnsi="Arial" w:cs="Arial"/>
              </w:rPr>
              <w:t>3.20.3.1.</w:t>
            </w:r>
          </w:p>
        </w:tc>
        <w:tc>
          <w:tcPr>
            <w:tcW w:w="6802" w:type="dxa"/>
          </w:tcPr>
          <w:p w:rsidR="00F8557E" w:rsidRPr="00502ED9" w:rsidRDefault="00F8557E" w:rsidP="00502ED9">
            <w:pPr>
              <w:pStyle w:val="rvps2"/>
              <w:keepLines/>
              <w:spacing w:before="0" w:beforeAutospacing="0" w:after="0" w:afterAutospacing="0"/>
              <w:rPr>
                <w:rFonts w:ascii="Arial" w:hAnsi="Arial" w:cs="Arial"/>
              </w:rPr>
            </w:pPr>
            <w:r w:rsidRPr="00502ED9">
              <w:rPr>
                <w:rFonts w:ascii="Arial" w:hAnsi="Arial" w:cs="Arial"/>
              </w:rPr>
              <w:t>Листок непрацездатності – щодо осіб з числа призовників, військовозобов’язаних та резервістів, які тимчасово непрацездатні</w:t>
            </w:r>
          </w:p>
        </w:tc>
        <w:tc>
          <w:tcPr>
            <w:tcW w:w="2690" w:type="dxa"/>
            <w:vMerge/>
          </w:tcPr>
          <w:p w:rsidR="00F8557E" w:rsidRPr="00502ED9" w:rsidRDefault="00F8557E" w:rsidP="00B01C3D">
            <w:pPr>
              <w:pStyle w:val="rvps2"/>
              <w:keepLines/>
              <w:spacing w:before="0" w:beforeAutospacing="0" w:after="0" w:afterAutospacing="0"/>
              <w:jc w:val="center"/>
              <w:rPr>
                <w:rFonts w:ascii="Arial" w:hAnsi="Arial" w:cs="Arial"/>
              </w:rPr>
            </w:pPr>
          </w:p>
        </w:tc>
        <w:tc>
          <w:tcPr>
            <w:tcW w:w="5244" w:type="dxa"/>
            <w:vMerge/>
          </w:tcPr>
          <w:p w:rsidR="00F8557E" w:rsidRPr="00502ED9" w:rsidRDefault="00F8557E" w:rsidP="00B01C3D">
            <w:pPr>
              <w:pStyle w:val="rvps2"/>
              <w:keepLines/>
              <w:spacing w:before="0" w:beforeAutospacing="0" w:after="0" w:afterAutospacing="0"/>
              <w:rPr>
                <w:rFonts w:ascii="Arial" w:hAnsi="Arial" w:cs="Arial"/>
              </w:rPr>
            </w:pPr>
          </w:p>
        </w:tc>
      </w:tr>
      <w:tr w:rsidR="00F8557E" w:rsidRPr="00502ED9" w:rsidTr="00013E35">
        <w:tblPrEx>
          <w:tblLook w:val="01E0" w:firstRow="1" w:lastRow="1" w:firstColumn="1" w:lastColumn="1" w:noHBand="0" w:noVBand="0"/>
        </w:tblPrEx>
        <w:tc>
          <w:tcPr>
            <w:tcW w:w="998" w:type="dxa"/>
          </w:tcPr>
          <w:p w:rsidR="00F8557E" w:rsidRPr="00502ED9" w:rsidRDefault="00F8557E" w:rsidP="00E9011A">
            <w:pPr>
              <w:keepLines/>
              <w:ind w:left="-108" w:right="-102"/>
              <w:jc w:val="center"/>
              <w:rPr>
                <w:rFonts w:ascii="Arial" w:hAnsi="Arial" w:cs="Arial"/>
              </w:rPr>
            </w:pPr>
            <w:r w:rsidRPr="00502ED9">
              <w:rPr>
                <w:rFonts w:ascii="Arial" w:hAnsi="Arial" w:cs="Arial"/>
              </w:rPr>
              <w:t>3.20.3.2.</w:t>
            </w:r>
          </w:p>
        </w:tc>
        <w:tc>
          <w:tcPr>
            <w:tcW w:w="6802" w:type="dxa"/>
          </w:tcPr>
          <w:p w:rsidR="00F8557E" w:rsidRPr="00502ED9" w:rsidRDefault="00F8557E" w:rsidP="00502ED9">
            <w:pPr>
              <w:pStyle w:val="rvps2"/>
              <w:keepLines/>
              <w:spacing w:before="0" w:beforeAutospacing="0" w:after="0" w:afterAutospacing="0"/>
              <w:rPr>
                <w:rFonts w:ascii="Arial" w:hAnsi="Arial" w:cs="Arial"/>
              </w:rPr>
            </w:pPr>
            <w:r w:rsidRPr="00502ED9">
              <w:rPr>
                <w:rFonts w:ascii="Arial" w:hAnsi="Arial" w:cs="Arial"/>
              </w:rPr>
              <w:t>Наказ (розпорядження) про надання відпустки – щодо осіб з числа призовників, військовозобов’язаних та резервістів, які перебувають у відпустці</w:t>
            </w:r>
          </w:p>
        </w:tc>
        <w:tc>
          <w:tcPr>
            <w:tcW w:w="2690" w:type="dxa"/>
            <w:vMerge/>
          </w:tcPr>
          <w:p w:rsidR="00F8557E" w:rsidRPr="00502ED9" w:rsidRDefault="00F8557E" w:rsidP="00B01C3D">
            <w:pPr>
              <w:pStyle w:val="rvps2"/>
              <w:keepLines/>
              <w:spacing w:before="0" w:beforeAutospacing="0" w:after="0" w:afterAutospacing="0"/>
              <w:jc w:val="center"/>
              <w:rPr>
                <w:rFonts w:ascii="Arial" w:hAnsi="Arial" w:cs="Arial"/>
              </w:rPr>
            </w:pPr>
          </w:p>
        </w:tc>
        <w:tc>
          <w:tcPr>
            <w:tcW w:w="5244" w:type="dxa"/>
            <w:vMerge/>
          </w:tcPr>
          <w:p w:rsidR="00F8557E" w:rsidRPr="00502ED9" w:rsidRDefault="00F8557E" w:rsidP="00B01C3D">
            <w:pPr>
              <w:pStyle w:val="rvps2"/>
              <w:keepLines/>
              <w:spacing w:before="0" w:beforeAutospacing="0" w:after="0" w:afterAutospacing="0"/>
              <w:rPr>
                <w:rFonts w:ascii="Arial" w:hAnsi="Arial" w:cs="Arial"/>
              </w:rPr>
            </w:pPr>
          </w:p>
        </w:tc>
      </w:tr>
      <w:tr w:rsidR="00F8557E" w:rsidRPr="00502ED9" w:rsidTr="00013E35">
        <w:tblPrEx>
          <w:tblLook w:val="01E0" w:firstRow="1" w:lastRow="1" w:firstColumn="1" w:lastColumn="1" w:noHBand="0" w:noVBand="0"/>
        </w:tblPrEx>
        <w:tc>
          <w:tcPr>
            <w:tcW w:w="998" w:type="dxa"/>
          </w:tcPr>
          <w:p w:rsidR="00F8557E" w:rsidRPr="00502ED9" w:rsidRDefault="00F8557E" w:rsidP="00E9011A">
            <w:pPr>
              <w:keepLines/>
              <w:ind w:left="-108" w:right="-102"/>
              <w:jc w:val="center"/>
              <w:rPr>
                <w:rFonts w:ascii="Arial" w:hAnsi="Arial" w:cs="Arial"/>
              </w:rPr>
            </w:pPr>
            <w:r w:rsidRPr="00502ED9">
              <w:rPr>
                <w:rFonts w:ascii="Arial" w:hAnsi="Arial" w:cs="Arial"/>
              </w:rPr>
              <w:t>3.20.3.3.</w:t>
            </w:r>
          </w:p>
        </w:tc>
        <w:tc>
          <w:tcPr>
            <w:tcW w:w="6802" w:type="dxa"/>
          </w:tcPr>
          <w:p w:rsidR="00F8557E" w:rsidRPr="00502ED9" w:rsidRDefault="00F8557E" w:rsidP="00502ED9">
            <w:pPr>
              <w:pStyle w:val="rvps2"/>
              <w:keepLines/>
              <w:spacing w:before="0" w:beforeAutospacing="0" w:after="0" w:afterAutospacing="0"/>
              <w:rPr>
                <w:rFonts w:ascii="Arial" w:hAnsi="Arial" w:cs="Arial"/>
              </w:rPr>
            </w:pPr>
            <w:r w:rsidRPr="00502ED9">
              <w:rPr>
                <w:rFonts w:ascii="Arial" w:hAnsi="Arial" w:cs="Arial"/>
              </w:rPr>
              <w:t>Наказ (розпорядження) про службове відрядження – щодо осіб з числа призовників, військовозобов’язаних та резервістів, які перебувають у відрядженні</w:t>
            </w:r>
          </w:p>
        </w:tc>
        <w:tc>
          <w:tcPr>
            <w:tcW w:w="2690" w:type="dxa"/>
            <w:vMerge/>
          </w:tcPr>
          <w:p w:rsidR="00F8557E" w:rsidRPr="00502ED9" w:rsidRDefault="00F8557E" w:rsidP="00B01C3D">
            <w:pPr>
              <w:pStyle w:val="rvps2"/>
              <w:keepLines/>
              <w:spacing w:before="0" w:beforeAutospacing="0" w:after="0" w:afterAutospacing="0"/>
              <w:jc w:val="center"/>
              <w:rPr>
                <w:rFonts w:ascii="Arial" w:hAnsi="Arial" w:cs="Arial"/>
              </w:rPr>
            </w:pPr>
          </w:p>
        </w:tc>
        <w:tc>
          <w:tcPr>
            <w:tcW w:w="5244" w:type="dxa"/>
            <w:vMerge/>
          </w:tcPr>
          <w:p w:rsidR="00F8557E" w:rsidRPr="00502ED9" w:rsidRDefault="00F8557E" w:rsidP="00B01C3D">
            <w:pPr>
              <w:pStyle w:val="rvps2"/>
              <w:keepLines/>
              <w:spacing w:before="0" w:beforeAutospacing="0" w:after="0" w:afterAutospacing="0"/>
              <w:rPr>
                <w:rFonts w:ascii="Arial" w:hAnsi="Arial" w:cs="Arial"/>
              </w:rPr>
            </w:pPr>
          </w:p>
        </w:tc>
      </w:tr>
      <w:tr w:rsidR="00F8557E" w:rsidRPr="00502ED9" w:rsidTr="00013E35">
        <w:tblPrEx>
          <w:tblLook w:val="01E0" w:firstRow="1" w:lastRow="1" w:firstColumn="1" w:lastColumn="1" w:noHBand="0" w:noVBand="0"/>
        </w:tblPrEx>
        <w:tc>
          <w:tcPr>
            <w:tcW w:w="998" w:type="dxa"/>
          </w:tcPr>
          <w:p w:rsidR="00F8557E" w:rsidRPr="00502ED9" w:rsidRDefault="00F8557E" w:rsidP="009F1B83">
            <w:pPr>
              <w:keepLines/>
              <w:jc w:val="center"/>
              <w:rPr>
                <w:rFonts w:ascii="Arial" w:hAnsi="Arial" w:cs="Arial"/>
              </w:rPr>
            </w:pPr>
            <w:r w:rsidRPr="00502ED9">
              <w:rPr>
                <w:rFonts w:ascii="Arial" w:hAnsi="Arial" w:cs="Arial"/>
              </w:rPr>
              <w:t>3.</w:t>
            </w:r>
            <w:r w:rsidRPr="00502ED9">
              <w:rPr>
                <w:rFonts w:ascii="Arial" w:hAnsi="Arial" w:cs="Arial"/>
                <w:lang w:val="en-US"/>
              </w:rPr>
              <w:t>20</w:t>
            </w:r>
            <w:r w:rsidRPr="00502ED9">
              <w:rPr>
                <w:rFonts w:ascii="Arial" w:hAnsi="Arial" w:cs="Arial"/>
              </w:rPr>
              <w:t>.4.</w:t>
            </w:r>
          </w:p>
        </w:tc>
        <w:tc>
          <w:tcPr>
            <w:tcW w:w="6802" w:type="dxa"/>
          </w:tcPr>
          <w:p w:rsidR="00F8557E" w:rsidRPr="00502ED9" w:rsidRDefault="00F8557E" w:rsidP="00502ED9">
            <w:pPr>
              <w:pStyle w:val="rvps2"/>
              <w:keepLines/>
              <w:spacing w:before="0" w:beforeAutospacing="0" w:after="0" w:afterAutospacing="0"/>
              <w:rPr>
                <w:rFonts w:ascii="Arial" w:hAnsi="Arial" w:cs="Arial"/>
              </w:rPr>
            </w:pPr>
            <w:r w:rsidRPr="00502ED9">
              <w:rPr>
                <w:rFonts w:ascii="Arial" w:hAnsi="Arial" w:cs="Arial"/>
              </w:rPr>
              <w:t>Забезпечення здійснення контролю за результатами оповіщення та прибуттям працюючих призовників, військовозобов’язаних та резервістів до відповідного районного територіального центру комплектування та соціальної підтримки, органу СБУ, відповідного підрозділу розвідувального органу</w:t>
            </w:r>
          </w:p>
        </w:tc>
        <w:tc>
          <w:tcPr>
            <w:tcW w:w="2690" w:type="dxa"/>
            <w:vMerge/>
          </w:tcPr>
          <w:p w:rsidR="00F8557E" w:rsidRPr="00502ED9" w:rsidRDefault="00F8557E" w:rsidP="009F1B83">
            <w:pPr>
              <w:pStyle w:val="rvps2"/>
              <w:keepLines/>
              <w:spacing w:before="0" w:beforeAutospacing="0" w:after="0" w:afterAutospacing="0"/>
              <w:jc w:val="center"/>
              <w:rPr>
                <w:rFonts w:ascii="Arial" w:hAnsi="Arial" w:cs="Arial"/>
              </w:rPr>
            </w:pPr>
          </w:p>
        </w:tc>
        <w:tc>
          <w:tcPr>
            <w:tcW w:w="5244" w:type="dxa"/>
            <w:vMerge/>
          </w:tcPr>
          <w:p w:rsidR="00F8557E" w:rsidRPr="00502ED9" w:rsidRDefault="00F8557E" w:rsidP="009F1B83">
            <w:pPr>
              <w:pStyle w:val="rvps2"/>
              <w:keepLines/>
              <w:spacing w:before="0" w:beforeAutospacing="0" w:after="0" w:afterAutospacing="0"/>
              <w:rPr>
                <w:rFonts w:ascii="Arial" w:hAnsi="Arial" w:cs="Arial"/>
              </w:rPr>
            </w:pP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3.21.</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Приймання від військовозобов’язаних та резервістів копій їх військово-облікових документів для подання таких документів до відповідних районних територіальних центрів комплектування та соціальної підтримки, органів СБУ, відповідних підрозділів розвідувальних органів з метою їх звіряння з обліковими даними, а також оформлення бронювання військовозобов’язаних на період мобілізації та на воєнний час (під розписку у б</w:t>
            </w:r>
            <w:r w:rsidRPr="00502ED9">
              <w:rPr>
                <w:rStyle w:val="st42"/>
                <w:rFonts w:ascii="Arial" w:hAnsi="Arial" w:cs="Arial"/>
                <w:color w:val="auto"/>
              </w:rPr>
              <w:t>локноті розписок про вилучення військово-облікових документів</w:t>
            </w:r>
            <w:r w:rsidRPr="00502ED9">
              <w:rPr>
                <w:rFonts w:ascii="Arial" w:hAnsi="Arial" w:cs="Arial"/>
              </w:rPr>
              <w:t xml:space="preserve"> за формою, наведеною у додатку 7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055A5E">
              <w:rPr>
                <w:rFonts w:ascii="Arial" w:hAnsi="Arial" w:cs="Arial"/>
              </w:rPr>
              <w:t xml:space="preserve"> України від 30.12.2022 № 1487 (зі змінами</w:t>
            </w:r>
            <w:r w:rsidRPr="00502ED9">
              <w:rPr>
                <w:rFonts w:ascii="Arial" w:hAnsi="Arial" w:cs="Arial"/>
              </w:rPr>
              <w:t>)</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3.22.</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 xml:space="preserve">Своєчасне оформлення, реєстрація, зберігання і подання до відповідних районних територіальних центрів комплектування та соціальної підтримки документів, необхідних для бронювання військовозобов’язаних на період мобілізації та на воєнний час (відповідно до вимог постанови Кабінету Міністрів України від 04.02.2015 №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(зі змінами)  </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3.23.</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 xml:space="preserve">Своєчасне бронювання під час воєнного стану засобами Єдиного державного вебпорталу електронних послуг (Портал Дія) військовозобов’язаних на період мобілізації та на воєнний час (відповідно до вимог постанови Кабінету Міністрів України від 27.01.2023 № 76 “Деякі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 (зі змінами) </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 під час воєнного стану</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3.24.</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Видача військовозобов’язаним посвідчень про відстрочку від призову на військову службу на період мобілізації та на воєнний час під розпис у відомості (за формою, наведеною у додатку 11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w:t>
            </w:r>
            <w:r w:rsidR="000A3CF3">
              <w:rPr>
                <w:rFonts w:ascii="Arial" w:hAnsi="Arial" w:cs="Arial"/>
                <w:lang w:val="en-US"/>
              </w:rPr>
              <w:t> </w:t>
            </w:r>
            <w:r w:rsidRPr="00502ED9">
              <w:rPr>
                <w:rFonts w:ascii="Arial" w:hAnsi="Arial" w:cs="Arial"/>
              </w:rPr>
              <w:t xml:space="preserve">45 (зі змінами) </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 xml:space="preserve">Після отримання від ТЦК та СП посвідчень про відстрочку </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3.25.</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 xml:space="preserve">Надсилання повідомлення про зарахування на спеціальний військовий облік військовозобов’язаних працівників до ТЦК та СП, у яких вони перебувають на військовому обліку (за формою, наведеною у додатку 5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 45 (зі змінами) </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Після отримання від РТЦК та СП посвідчень про відстрочку</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3.26.</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Внесення чисельних показників щодо заброньованих військовозобов’язаних працівників у відомість оперативного обліку призовників, військовозобов’язаних та резервістів (за формою, наведеною у додатку 12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 №</w:t>
            </w:r>
            <w:r w:rsidRPr="00502ED9">
              <w:rPr>
                <w:rFonts w:ascii="Arial" w:hAnsi="Arial" w:cs="Arial"/>
                <w:lang w:val="en-US"/>
              </w:rPr>
              <w:t xml:space="preserve"> </w:t>
            </w:r>
            <w:r w:rsidR="00055A5E">
              <w:rPr>
                <w:rFonts w:ascii="Arial" w:hAnsi="Arial" w:cs="Arial"/>
              </w:rPr>
              <w:t>1487 (зі змінами</w:t>
            </w:r>
            <w:r w:rsidRPr="00502ED9">
              <w:rPr>
                <w:rFonts w:ascii="Arial" w:hAnsi="Arial" w:cs="Arial"/>
              </w:rPr>
              <w:t xml:space="preserve">)   </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3.27.</w:t>
            </w:r>
          </w:p>
        </w:tc>
        <w:tc>
          <w:tcPr>
            <w:tcW w:w="6802" w:type="dxa"/>
          </w:tcPr>
          <w:p w:rsidR="009F1B83" w:rsidRPr="00502ED9" w:rsidRDefault="009F1B83" w:rsidP="00502ED9">
            <w:pPr>
              <w:rPr>
                <w:rFonts w:ascii="Arial" w:hAnsi="Arial" w:cs="Arial"/>
              </w:rPr>
            </w:pPr>
            <w:r w:rsidRPr="00502ED9">
              <w:rPr>
                <w:rFonts w:ascii="Arial" w:hAnsi="Arial" w:cs="Arial"/>
              </w:rPr>
              <w:t>Виконання розпоряджень Львівського міського голови про впорядкування та підвищення відповідальності за оформлення (переоформлення) бронювання</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9F1B83">
            <w:pPr>
              <w:keepLines/>
              <w:jc w:val="center"/>
              <w:rPr>
                <w:rFonts w:ascii="Arial" w:hAnsi="Arial" w:cs="Arial"/>
              </w:rPr>
            </w:pPr>
            <w:r w:rsidRPr="00502ED9">
              <w:rPr>
                <w:rFonts w:ascii="Arial" w:hAnsi="Arial" w:cs="Arial"/>
              </w:rPr>
              <w:t>3.28.</w:t>
            </w:r>
          </w:p>
        </w:tc>
        <w:tc>
          <w:tcPr>
            <w:tcW w:w="6802" w:type="dxa"/>
          </w:tcPr>
          <w:p w:rsidR="009F1B83" w:rsidRPr="00502ED9" w:rsidRDefault="009F1B83" w:rsidP="00502ED9">
            <w:pPr>
              <w:rPr>
                <w:rFonts w:ascii="Arial" w:hAnsi="Arial" w:cs="Arial"/>
              </w:rPr>
            </w:pPr>
            <w:r w:rsidRPr="00502ED9">
              <w:rPr>
                <w:rFonts w:ascii="Arial" w:hAnsi="Arial" w:cs="Arial"/>
              </w:rPr>
              <w:t>Поточне інформування виконавчого органу Львівської міської ради з питань мобілізаційної роботи про заброньованих військовозобов’язаних працівників</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485FE6" w:rsidRPr="00502ED9" w:rsidTr="00013E35">
        <w:tblPrEx>
          <w:tblLook w:val="01E0" w:firstRow="1" w:lastRow="1" w:firstColumn="1" w:lastColumn="1" w:noHBand="0" w:noVBand="0"/>
        </w:tblPrEx>
        <w:tc>
          <w:tcPr>
            <w:tcW w:w="998" w:type="dxa"/>
          </w:tcPr>
          <w:p w:rsidR="00485FE6" w:rsidRPr="00502ED9" w:rsidRDefault="00485FE6" w:rsidP="009F1B83">
            <w:pPr>
              <w:keepLines/>
              <w:jc w:val="center"/>
              <w:rPr>
                <w:rFonts w:ascii="Arial" w:hAnsi="Arial" w:cs="Arial"/>
              </w:rPr>
            </w:pPr>
            <w:r w:rsidRPr="00502ED9">
              <w:rPr>
                <w:rFonts w:ascii="Arial" w:hAnsi="Arial" w:cs="Arial"/>
              </w:rPr>
              <w:t>3.29.</w:t>
            </w:r>
          </w:p>
        </w:tc>
        <w:tc>
          <w:tcPr>
            <w:tcW w:w="6802" w:type="dxa"/>
          </w:tcPr>
          <w:p w:rsidR="00485FE6" w:rsidRPr="00502ED9" w:rsidRDefault="00485FE6" w:rsidP="00502ED9">
            <w:pPr>
              <w:rPr>
                <w:rFonts w:ascii="Arial" w:hAnsi="Arial" w:cs="Arial"/>
              </w:rPr>
            </w:pPr>
            <w:r w:rsidRPr="00502ED9">
              <w:rPr>
                <w:rFonts w:ascii="Arial" w:hAnsi="Arial" w:cs="Arial"/>
              </w:rPr>
              <w:t>Створення, ведення та зберігання відповідно до вимог керівних документів (у т.</w:t>
            </w:r>
            <w:r w:rsidR="000A3CF3" w:rsidRPr="000A3CF3">
              <w:rPr>
                <w:rFonts w:ascii="Arial" w:hAnsi="Arial" w:cs="Arial"/>
              </w:rPr>
              <w:t xml:space="preserve"> </w:t>
            </w:r>
            <w:r w:rsidRPr="00502ED9">
              <w:rPr>
                <w:rFonts w:ascii="Arial" w:hAnsi="Arial" w:cs="Arial"/>
              </w:rPr>
              <w:t xml:space="preserve">ч. Переліку типових документів, що створюються під час діяльності державних органів та органів місцевого самоврядування, інших </w:t>
            </w:r>
            <w:r w:rsidRPr="00502ED9">
              <w:rPr>
                <w:rStyle w:val="st42"/>
                <w:rFonts w:ascii="Arial" w:hAnsi="Arial" w:cs="Arial"/>
                <w:color w:val="auto"/>
              </w:rPr>
              <w:t>юридичних осіб</w:t>
            </w:r>
            <w:r w:rsidRPr="00502ED9">
              <w:rPr>
                <w:rFonts w:ascii="Arial" w:hAnsi="Arial" w:cs="Arial"/>
              </w:rPr>
              <w:t xml:space="preserve">, із зазначенням строків зберігання документів, затвердженого Наказом Міністерства юстиції </w:t>
            </w:r>
            <w:r w:rsidR="00055A5E">
              <w:rPr>
                <w:rFonts w:ascii="Arial" w:hAnsi="Arial" w:cs="Arial"/>
              </w:rPr>
              <w:t>України від 12.04.2012 № 578/5 (із змінами</w:t>
            </w:r>
            <w:r w:rsidRPr="00502ED9">
              <w:rPr>
                <w:rFonts w:ascii="Arial" w:hAnsi="Arial" w:cs="Arial"/>
              </w:rPr>
              <w:t>) наступних документів (в частині, що стосується):</w:t>
            </w:r>
          </w:p>
        </w:tc>
        <w:tc>
          <w:tcPr>
            <w:tcW w:w="2690" w:type="dxa"/>
            <w:vMerge w:val="restart"/>
          </w:tcPr>
          <w:p w:rsidR="00485FE6" w:rsidRPr="00502ED9" w:rsidRDefault="00485FE6"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vMerge w:val="restart"/>
          </w:tcPr>
          <w:p w:rsidR="00485FE6" w:rsidRPr="00502ED9" w:rsidRDefault="00485FE6"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485FE6" w:rsidRPr="00502ED9" w:rsidRDefault="00485FE6"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485FE6" w:rsidRPr="00502ED9" w:rsidRDefault="00485FE6"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485FE6" w:rsidRPr="00502ED9" w:rsidRDefault="00485FE6"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485FE6" w:rsidRPr="00502ED9" w:rsidTr="00013E35">
        <w:tblPrEx>
          <w:tblLook w:val="01E0" w:firstRow="1" w:lastRow="1" w:firstColumn="1" w:lastColumn="1" w:noHBand="0" w:noVBand="0"/>
        </w:tblPrEx>
        <w:tc>
          <w:tcPr>
            <w:tcW w:w="998" w:type="dxa"/>
          </w:tcPr>
          <w:p w:rsidR="00485FE6" w:rsidRPr="00502ED9" w:rsidRDefault="003A41BF" w:rsidP="009F1B83">
            <w:pPr>
              <w:keepLines/>
              <w:jc w:val="center"/>
              <w:rPr>
                <w:rFonts w:ascii="Arial" w:hAnsi="Arial" w:cs="Arial"/>
              </w:rPr>
            </w:pPr>
            <w:r w:rsidRPr="00502ED9">
              <w:rPr>
                <w:rFonts w:ascii="Arial" w:hAnsi="Arial" w:cs="Arial"/>
              </w:rPr>
              <w:t>3.29.1.</w:t>
            </w:r>
          </w:p>
        </w:tc>
        <w:tc>
          <w:tcPr>
            <w:tcW w:w="6802" w:type="dxa"/>
          </w:tcPr>
          <w:p w:rsidR="00485FE6" w:rsidRPr="00502ED9" w:rsidRDefault="00485FE6" w:rsidP="00502ED9">
            <w:pPr>
              <w:rPr>
                <w:rFonts w:ascii="Arial" w:hAnsi="Arial" w:cs="Arial"/>
              </w:rPr>
            </w:pPr>
            <w:r w:rsidRPr="00502ED9">
              <w:rPr>
                <w:rFonts w:ascii="Arial" w:hAnsi="Arial" w:cs="Arial"/>
              </w:rPr>
              <w:t>Зві</w:t>
            </w:r>
            <w:r w:rsidRPr="00502ED9">
              <w:rPr>
                <w:rFonts w:ascii="Arial" w:hAnsi="Arial" w:cs="Arial"/>
              </w:rPr>
              <w:softHyphen/>
              <w:t>ти про бро</w:t>
            </w:r>
            <w:r w:rsidRPr="00502ED9">
              <w:rPr>
                <w:rFonts w:ascii="Arial" w:hAnsi="Arial" w:cs="Arial"/>
              </w:rPr>
              <w:softHyphen/>
              <w:t>ню</w:t>
            </w:r>
            <w:r w:rsidRPr="00502ED9">
              <w:rPr>
                <w:rFonts w:ascii="Arial" w:hAnsi="Arial" w:cs="Arial"/>
              </w:rPr>
              <w:softHyphen/>
              <w:t>ван</w:t>
            </w:r>
            <w:r w:rsidRPr="00502ED9">
              <w:rPr>
                <w:rFonts w:ascii="Arial" w:hAnsi="Arial" w:cs="Arial"/>
              </w:rPr>
              <w:softHyphen/>
              <w:t>ня вій</w:t>
            </w:r>
            <w:r w:rsidRPr="00502ED9">
              <w:rPr>
                <w:rFonts w:ascii="Arial" w:hAnsi="Arial" w:cs="Arial"/>
              </w:rPr>
              <w:softHyphen/>
              <w:t>сь</w:t>
            </w:r>
            <w:r w:rsidRPr="00502ED9">
              <w:rPr>
                <w:rFonts w:ascii="Arial" w:hAnsi="Arial" w:cs="Arial"/>
              </w:rPr>
              <w:softHyphen/>
              <w:t>ко</w:t>
            </w:r>
            <w:r w:rsidRPr="00502ED9">
              <w:rPr>
                <w:rFonts w:ascii="Arial" w:hAnsi="Arial" w:cs="Arial"/>
              </w:rPr>
              <w:softHyphen/>
              <w:t>во</w:t>
            </w:r>
            <w:r w:rsidRPr="00502ED9">
              <w:rPr>
                <w:rFonts w:ascii="Arial" w:hAnsi="Arial" w:cs="Arial"/>
              </w:rPr>
              <w:softHyphen/>
              <w:t>зо</w:t>
            </w:r>
            <w:r w:rsidRPr="00502ED9">
              <w:rPr>
                <w:rFonts w:ascii="Arial" w:hAnsi="Arial" w:cs="Arial"/>
              </w:rPr>
              <w:softHyphen/>
              <w:t>бо</w:t>
            </w:r>
            <w:r w:rsidRPr="00502ED9">
              <w:rPr>
                <w:rFonts w:ascii="Arial" w:hAnsi="Arial" w:cs="Arial"/>
              </w:rPr>
              <w:softHyphen/>
              <w:t>в’я</w:t>
            </w:r>
            <w:r w:rsidRPr="00502ED9">
              <w:rPr>
                <w:rFonts w:ascii="Arial" w:hAnsi="Arial" w:cs="Arial"/>
              </w:rPr>
              <w:softHyphen/>
              <w:t>за</w:t>
            </w:r>
            <w:r w:rsidRPr="00502ED9">
              <w:rPr>
                <w:rFonts w:ascii="Arial" w:hAnsi="Arial" w:cs="Arial"/>
              </w:rPr>
              <w:softHyphen/>
              <w:t>них (у т.</w:t>
            </w:r>
            <w:r w:rsidR="000A3CF3" w:rsidRPr="000A3CF3">
              <w:rPr>
                <w:rFonts w:ascii="Arial" w:hAnsi="Arial" w:cs="Arial"/>
              </w:rPr>
              <w:t xml:space="preserve"> </w:t>
            </w:r>
            <w:r w:rsidRPr="00502ED9">
              <w:rPr>
                <w:rFonts w:ascii="Arial" w:hAnsi="Arial" w:cs="Arial"/>
              </w:rPr>
              <w:t>ч. звіти про чисельність війс</w:t>
            </w:r>
            <w:r w:rsidR="00055A5E">
              <w:rPr>
                <w:rFonts w:ascii="Arial" w:hAnsi="Arial" w:cs="Arial"/>
              </w:rPr>
              <w:t>ьковозобов’язаних підприємства (закладу, установи, організації)</w:t>
            </w:r>
            <w:r w:rsidRPr="00502ED9">
              <w:rPr>
                <w:rFonts w:ascii="Arial" w:hAnsi="Arial" w:cs="Arial"/>
              </w:rPr>
              <w:t>, які заброньовані згідно з переліками посад і професій військовозобов’язаних, які підлягають бронюванню на період мобілізації та на воєнни</w:t>
            </w:r>
            <w:r w:rsidR="00055A5E">
              <w:rPr>
                <w:rFonts w:ascii="Arial" w:hAnsi="Arial" w:cs="Arial"/>
              </w:rPr>
              <w:t>й час, станом на 01 січня року (</w:t>
            </w:r>
            <w:r w:rsidRPr="00502ED9">
              <w:rPr>
                <w:rFonts w:ascii="Arial" w:hAnsi="Arial" w:cs="Arial"/>
              </w:rPr>
              <w:t>додаток 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 45 за формою, наведеною у постанові Кабінету Міністрів України від 23.02.2022 №</w:t>
            </w:r>
            <w:r w:rsidR="000A3CF3" w:rsidRPr="000A3CF3">
              <w:rPr>
                <w:rFonts w:ascii="Arial" w:hAnsi="Arial" w:cs="Arial"/>
              </w:rPr>
              <w:t xml:space="preserve"> </w:t>
            </w:r>
            <w:r w:rsidR="00055A5E">
              <w:rPr>
                <w:rFonts w:ascii="Arial" w:hAnsi="Arial" w:cs="Arial"/>
              </w:rPr>
              <w:t>272</w:t>
            </w:r>
            <w:r w:rsidRPr="00502ED9">
              <w:rPr>
                <w:rFonts w:ascii="Arial" w:hAnsi="Arial" w:cs="Arial"/>
              </w:rPr>
              <w:t>)</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jc w:val="center"/>
              <w:rPr>
                <w:rFonts w:ascii="Arial" w:hAnsi="Arial" w:cs="Arial"/>
              </w:rPr>
            </w:pPr>
            <w:r w:rsidRPr="00502ED9">
              <w:rPr>
                <w:rFonts w:ascii="Arial" w:hAnsi="Arial" w:cs="Arial"/>
              </w:rPr>
              <w:t>3.29.2.</w:t>
            </w:r>
          </w:p>
        </w:tc>
        <w:tc>
          <w:tcPr>
            <w:tcW w:w="6802" w:type="dxa"/>
          </w:tcPr>
          <w:p w:rsidR="00485FE6" w:rsidRPr="00502ED9" w:rsidRDefault="00485FE6" w:rsidP="00502ED9">
            <w:pPr>
              <w:tabs>
                <w:tab w:val="left" w:pos="3878"/>
              </w:tabs>
              <w:ind w:left="27"/>
              <w:rPr>
                <w:rFonts w:ascii="Arial" w:hAnsi="Arial" w:cs="Arial"/>
              </w:rPr>
            </w:pPr>
            <w:r w:rsidRPr="00502ED9">
              <w:rPr>
                <w:rStyle w:val="st42"/>
                <w:rFonts w:ascii="Arial" w:hAnsi="Arial" w:cs="Arial"/>
                <w:color w:val="auto"/>
              </w:rPr>
              <w:t>Документи (копії наказів, плани, акти, довідки, службові записки) з організації та ведення військового обліку та бронювання</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jc w:val="center"/>
              <w:rPr>
                <w:rFonts w:ascii="Arial" w:hAnsi="Arial" w:cs="Arial"/>
              </w:rPr>
            </w:pPr>
            <w:r w:rsidRPr="00502ED9">
              <w:rPr>
                <w:rFonts w:ascii="Arial" w:hAnsi="Arial" w:cs="Arial"/>
              </w:rPr>
              <w:t>3.29.3.</w:t>
            </w:r>
          </w:p>
        </w:tc>
        <w:tc>
          <w:tcPr>
            <w:tcW w:w="6802" w:type="dxa"/>
          </w:tcPr>
          <w:p w:rsidR="00485FE6" w:rsidRPr="00502ED9" w:rsidRDefault="005E2796" w:rsidP="00502ED9">
            <w:pPr>
              <w:ind w:left="-90"/>
              <w:rPr>
                <w:rFonts w:ascii="Arial" w:hAnsi="Arial" w:cs="Arial"/>
              </w:rPr>
            </w:pPr>
            <w:r w:rsidRPr="00502ED9">
              <w:rPr>
                <w:rStyle w:val="st42"/>
                <w:rFonts w:ascii="Arial" w:hAnsi="Arial" w:cs="Arial"/>
                <w:color w:val="auto"/>
              </w:rPr>
              <w:t xml:space="preserve"> </w:t>
            </w:r>
            <w:r w:rsidR="00485FE6" w:rsidRPr="00502ED9">
              <w:rPr>
                <w:rStyle w:val="st42"/>
                <w:rFonts w:ascii="Arial" w:hAnsi="Arial" w:cs="Arial"/>
                <w:color w:val="auto"/>
              </w:rPr>
              <w:t xml:space="preserve"> </w:t>
            </w:r>
            <w:r w:rsidRPr="00502ED9">
              <w:rPr>
                <w:rStyle w:val="st42"/>
                <w:rFonts w:ascii="Arial" w:hAnsi="Arial" w:cs="Arial"/>
                <w:color w:val="auto"/>
              </w:rPr>
              <w:t>Л</w:t>
            </w:r>
            <w:r w:rsidR="00485FE6" w:rsidRPr="00502ED9">
              <w:rPr>
                <w:rStyle w:val="st42"/>
                <w:rFonts w:ascii="Arial" w:hAnsi="Arial" w:cs="Arial"/>
                <w:color w:val="auto"/>
              </w:rPr>
              <w:t>истування з питань військового обліку та бронювання</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9F1B83">
            <w:pPr>
              <w:keepLines/>
              <w:jc w:val="center"/>
              <w:rPr>
                <w:rFonts w:ascii="Arial" w:hAnsi="Arial" w:cs="Arial"/>
              </w:rPr>
            </w:pPr>
            <w:r w:rsidRPr="00502ED9">
              <w:rPr>
                <w:rFonts w:ascii="Arial" w:hAnsi="Arial" w:cs="Arial"/>
              </w:rPr>
              <w:t>3.29.4.</w:t>
            </w:r>
          </w:p>
        </w:tc>
        <w:tc>
          <w:tcPr>
            <w:tcW w:w="6802" w:type="dxa"/>
          </w:tcPr>
          <w:p w:rsidR="00485FE6" w:rsidRPr="00502ED9" w:rsidRDefault="005E2796" w:rsidP="00502ED9">
            <w:pPr>
              <w:tabs>
                <w:tab w:val="left" w:pos="3855"/>
              </w:tabs>
              <w:ind w:left="27"/>
              <w:rPr>
                <w:rStyle w:val="st42"/>
                <w:rFonts w:ascii="Arial" w:hAnsi="Arial" w:cs="Arial"/>
                <w:color w:val="auto"/>
              </w:rPr>
            </w:pPr>
            <w:r w:rsidRPr="00502ED9">
              <w:rPr>
                <w:rFonts w:ascii="Arial" w:hAnsi="Arial" w:cs="Arial"/>
              </w:rPr>
              <w:t>Б</w:t>
            </w:r>
            <w:r w:rsidR="00485FE6" w:rsidRPr="00502ED9">
              <w:rPr>
                <w:rStyle w:val="st42"/>
                <w:rFonts w:ascii="Arial" w:hAnsi="Arial" w:cs="Arial"/>
                <w:color w:val="auto"/>
              </w:rPr>
              <w:t>локнот розписок про</w:t>
            </w:r>
            <w:r w:rsidR="00485FE6" w:rsidRPr="00502ED9">
              <w:rPr>
                <w:rStyle w:val="st42"/>
                <w:rFonts w:ascii="Arial" w:hAnsi="Arial" w:cs="Arial"/>
                <w:color w:val="auto"/>
                <w:lang w:val="ru-RU"/>
              </w:rPr>
              <w:t xml:space="preserve"> </w:t>
            </w:r>
            <w:r w:rsidR="00485FE6" w:rsidRPr="00502ED9">
              <w:rPr>
                <w:rStyle w:val="st42"/>
                <w:rFonts w:ascii="Arial" w:hAnsi="Arial" w:cs="Arial"/>
                <w:color w:val="auto"/>
              </w:rPr>
              <w:t>вилучення військово-облікових</w:t>
            </w:r>
          </w:p>
          <w:p w:rsidR="00485FE6" w:rsidRPr="00502ED9" w:rsidRDefault="00485FE6" w:rsidP="00502ED9">
            <w:pPr>
              <w:pStyle w:val="rvps2"/>
              <w:keepLines/>
              <w:spacing w:before="0" w:beforeAutospacing="0" w:after="0" w:afterAutospacing="0"/>
              <w:ind w:left="27"/>
              <w:rPr>
                <w:rFonts w:ascii="Arial" w:hAnsi="Arial" w:cs="Arial"/>
              </w:rPr>
            </w:pPr>
            <w:r w:rsidRPr="00502ED9">
              <w:rPr>
                <w:rStyle w:val="st42"/>
                <w:rFonts w:ascii="Arial" w:hAnsi="Arial" w:cs="Arial"/>
                <w:color w:val="auto"/>
              </w:rPr>
              <w:t>документів</w:t>
            </w:r>
            <w:r w:rsidRPr="00502ED9">
              <w:rPr>
                <w:rFonts w:ascii="Arial" w:hAnsi="Arial" w:cs="Arial"/>
              </w:rPr>
              <w:t xml:space="preserve"> (за формою, наведеною у додатку 7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w:t>
            </w:r>
            <w:r w:rsidR="00055A5E">
              <w:rPr>
                <w:rFonts w:ascii="Arial" w:hAnsi="Arial" w:cs="Arial"/>
              </w:rPr>
              <w:t>30.12.2022 № 1487 (зі змінами</w:t>
            </w:r>
            <w:r w:rsidR="005E2796" w:rsidRPr="00502ED9">
              <w:rPr>
                <w:rFonts w:ascii="Arial" w:hAnsi="Arial" w:cs="Arial"/>
              </w:rPr>
              <w:t>)</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jc w:val="center"/>
              <w:rPr>
                <w:rFonts w:ascii="Arial" w:hAnsi="Arial" w:cs="Arial"/>
              </w:rPr>
            </w:pPr>
            <w:r w:rsidRPr="00502ED9">
              <w:rPr>
                <w:rFonts w:ascii="Arial" w:hAnsi="Arial" w:cs="Arial"/>
              </w:rPr>
              <w:t>3.29.5.</w:t>
            </w:r>
          </w:p>
        </w:tc>
        <w:tc>
          <w:tcPr>
            <w:tcW w:w="6802" w:type="dxa"/>
          </w:tcPr>
          <w:p w:rsidR="00485FE6" w:rsidRPr="00502ED9" w:rsidRDefault="005E2796" w:rsidP="00502ED9">
            <w:pPr>
              <w:tabs>
                <w:tab w:val="left" w:pos="3889"/>
              </w:tabs>
              <w:ind w:left="27"/>
              <w:rPr>
                <w:rFonts w:ascii="Arial" w:hAnsi="Arial" w:cs="Arial"/>
              </w:rPr>
            </w:pPr>
            <w:r w:rsidRPr="00502ED9">
              <w:rPr>
                <w:rStyle w:val="st42"/>
                <w:rFonts w:ascii="Arial" w:hAnsi="Arial" w:cs="Arial"/>
                <w:color w:val="auto"/>
              </w:rPr>
              <w:t>К</w:t>
            </w:r>
            <w:r w:rsidR="00485FE6" w:rsidRPr="00502ED9">
              <w:rPr>
                <w:rStyle w:val="st42"/>
                <w:rFonts w:ascii="Arial" w:hAnsi="Arial" w:cs="Arial"/>
                <w:color w:val="auto"/>
              </w:rPr>
              <w:t>нига обліку бланків спеціального військового обліку (</w:t>
            </w:r>
            <w:r w:rsidR="00485FE6" w:rsidRPr="00502ED9">
              <w:rPr>
                <w:rFonts w:ascii="Arial" w:hAnsi="Arial" w:cs="Arial"/>
              </w:rPr>
              <w:t>за формою наведеною у додатку 8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w:t>
            </w:r>
            <w:r w:rsidR="000A3CF3">
              <w:rPr>
                <w:rFonts w:ascii="Arial" w:hAnsi="Arial" w:cs="Arial"/>
              </w:rPr>
              <w:t>істрів України від 04.02.2015 №</w:t>
            </w:r>
            <w:r w:rsidR="000A3CF3">
              <w:rPr>
                <w:rFonts w:ascii="Arial" w:hAnsi="Arial" w:cs="Arial"/>
                <w:lang w:val="en-US"/>
              </w:rPr>
              <w:t> </w:t>
            </w:r>
            <w:r w:rsidR="00055A5E">
              <w:rPr>
                <w:rFonts w:ascii="Arial" w:hAnsi="Arial" w:cs="Arial"/>
              </w:rPr>
              <w:t>45 (зі змінами</w:t>
            </w:r>
            <w:r w:rsidR="00485FE6" w:rsidRPr="00502ED9">
              <w:rPr>
                <w:rFonts w:ascii="Arial" w:hAnsi="Arial" w:cs="Arial"/>
              </w:rPr>
              <w:t>)</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jc w:val="center"/>
              <w:rPr>
                <w:rFonts w:ascii="Arial" w:hAnsi="Arial" w:cs="Arial"/>
              </w:rPr>
            </w:pPr>
            <w:r w:rsidRPr="00502ED9">
              <w:rPr>
                <w:rFonts w:ascii="Arial" w:hAnsi="Arial" w:cs="Arial"/>
              </w:rPr>
              <w:t>3.29.6.</w:t>
            </w:r>
          </w:p>
        </w:tc>
        <w:tc>
          <w:tcPr>
            <w:tcW w:w="6802" w:type="dxa"/>
          </w:tcPr>
          <w:p w:rsidR="00485FE6" w:rsidRPr="00502ED9" w:rsidRDefault="005E2796" w:rsidP="00502ED9">
            <w:pPr>
              <w:tabs>
                <w:tab w:val="left" w:pos="3878"/>
              </w:tabs>
              <w:ind w:left="27"/>
              <w:rPr>
                <w:rFonts w:ascii="Arial" w:hAnsi="Arial" w:cs="Arial"/>
              </w:rPr>
            </w:pPr>
            <w:r w:rsidRPr="00502ED9">
              <w:rPr>
                <w:rStyle w:val="st42"/>
                <w:rFonts w:ascii="Arial" w:hAnsi="Arial" w:cs="Arial"/>
                <w:color w:val="auto"/>
              </w:rPr>
              <w:t>К</w:t>
            </w:r>
            <w:r w:rsidR="00485FE6" w:rsidRPr="00502ED9">
              <w:rPr>
                <w:rStyle w:val="st42"/>
                <w:rFonts w:ascii="Arial" w:hAnsi="Arial" w:cs="Arial"/>
                <w:color w:val="auto"/>
              </w:rPr>
              <w:t>нига обліку передавання бланків спеціального військового обліку, військових квитків (тимчасових посвідчень) та особових карток (</w:t>
            </w:r>
            <w:r w:rsidR="00485FE6" w:rsidRPr="00502ED9">
              <w:rPr>
                <w:rFonts w:ascii="Arial" w:hAnsi="Arial" w:cs="Arial"/>
              </w:rPr>
              <w:t>за формою наведеною у додатку 7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w:t>
            </w:r>
            <w:r w:rsidR="00055A5E">
              <w:rPr>
                <w:rFonts w:ascii="Arial" w:hAnsi="Arial" w:cs="Arial"/>
              </w:rPr>
              <w:t>д 04.02.2015 № 45 (зі змінами</w:t>
            </w:r>
            <w:r w:rsidR="00485FE6" w:rsidRPr="00502ED9">
              <w:rPr>
                <w:rFonts w:ascii="Arial" w:hAnsi="Arial" w:cs="Arial"/>
              </w:rPr>
              <w:t>)</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jc w:val="center"/>
              <w:rPr>
                <w:rFonts w:ascii="Arial" w:hAnsi="Arial" w:cs="Arial"/>
              </w:rPr>
            </w:pPr>
            <w:r w:rsidRPr="00502ED9">
              <w:rPr>
                <w:rFonts w:ascii="Arial" w:hAnsi="Arial" w:cs="Arial"/>
              </w:rPr>
              <w:t>3.29.7.</w:t>
            </w:r>
          </w:p>
        </w:tc>
        <w:tc>
          <w:tcPr>
            <w:tcW w:w="6802" w:type="dxa"/>
          </w:tcPr>
          <w:p w:rsidR="00485FE6" w:rsidRPr="00502ED9" w:rsidRDefault="005E2796" w:rsidP="00502ED9">
            <w:pPr>
              <w:pStyle w:val="rvps2"/>
              <w:keepLines/>
              <w:spacing w:before="0" w:beforeAutospacing="0" w:after="0" w:afterAutospacing="0"/>
              <w:ind w:left="27"/>
              <w:rPr>
                <w:rFonts w:ascii="Arial" w:hAnsi="Arial" w:cs="Arial"/>
              </w:rPr>
            </w:pPr>
            <w:r w:rsidRPr="00502ED9">
              <w:rPr>
                <w:rFonts w:ascii="Arial" w:hAnsi="Arial" w:cs="Arial"/>
              </w:rPr>
              <w:t>Ж</w:t>
            </w:r>
            <w:r w:rsidR="00485FE6" w:rsidRPr="00502ED9">
              <w:rPr>
                <w:rFonts w:ascii="Arial" w:hAnsi="Arial" w:cs="Arial"/>
              </w:rPr>
              <w:t>урнал обліку результатів перевірки стану військового обліку призовників, військовозобов’язаних та резервістів, звіряння їх облікових даних з даними районних (міських) територіальних центрів комплектування та соці</w:t>
            </w:r>
            <w:r w:rsidR="00BF596D">
              <w:rPr>
                <w:rFonts w:ascii="Arial" w:hAnsi="Arial" w:cs="Arial"/>
              </w:rPr>
              <w:t>альної підтримки (</w:t>
            </w:r>
            <w:r w:rsidR="00485FE6" w:rsidRPr="00502ED9">
              <w:rPr>
                <w:rFonts w:ascii="Arial" w:hAnsi="Arial" w:cs="Arial"/>
              </w:rPr>
              <w:t>органів СБУ, відповідних під</w:t>
            </w:r>
            <w:r w:rsidR="00BF596D">
              <w:rPr>
                <w:rFonts w:ascii="Arial" w:hAnsi="Arial" w:cs="Arial"/>
              </w:rPr>
              <w:t>розділів розвідувальних органів)</w:t>
            </w:r>
            <w:r w:rsidR="00485FE6" w:rsidRPr="00502ED9">
              <w:rPr>
                <w:rFonts w:ascii="Arial" w:hAnsi="Arial" w:cs="Arial"/>
              </w:rPr>
              <w:t xml:space="preserve"> (за формою, наведеною у додатку 9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w:t>
            </w:r>
            <w:r w:rsidR="00BF596D">
              <w:rPr>
                <w:rFonts w:ascii="Arial" w:hAnsi="Arial" w:cs="Arial"/>
              </w:rPr>
              <w:t>д 30.12.2022 № 1487 (зі змінами</w:t>
            </w:r>
            <w:r w:rsidR="00485FE6" w:rsidRPr="00502ED9">
              <w:rPr>
                <w:rFonts w:ascii="Arial" w:hAnsi="Arial" w:cs="Arial"/>
              </w:rPr>
              <w:t>)</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jc w:val="center"/>
              <w:rPr>
                <w:rFonts w:ascii="Arial" w:hAnsi="Arial" w:cs="Arial"/>
              </w:rPr>
            </w:pPr>
            <w:r w:rsidRPr="00502ED9">
              <w:rPr>
                <w:rFonts w:ascii="Arial" w:hAnsi="Arial" w:cs="Arial"/>
              </w:rPr>
              <w:t>3.29.8.</w:t>
            </w:r>
          </w:p>
        </w:tc>
        <w:tc>
          <w:tcPr>
            <w:tcW w:w="6802" w:type="dxa"/>
          </w:tcPr>
          <w:p w:rsidR="00485FE6" w:rsidRPr="00502ED9" w:rsidRDefault="005E2796" w:rsidP="00502ED9">
            <w:pPr>
              <w:tabs>
                <w:tab w:val="left" w:pos="3946"/>
              </w:tabs>
              <w:ind w:left="27"/>
              <w:rPr>
                <w:rFonts w:ascii="Arial" w:hAnsi="Arial" w:cs="Arial"/>
              </w:rPr>
            </w:pPr>
            <w:r w:rsidRPr="00502ED9">
              <w:rPr>
                <w:rStyle w:val="st42"/>
                <w:rFonts w:ascii="Arial" w:hAnsi="Arial" w:cs="Arial"/>
                <w:color w:val="auto"/>
              </w:rPr>
              <w:t>С</w:t>
            </w:r>
            <w:r w:rsidR="00485FE6" w:rsidRPr="00502ED9">
              <w:rPr>
                <w:rStyle w:val="st42"/>
                <w:rFonts w:ascii="Arial" w:hAnsi="Arial" w:cs="Arial"/>
                <w:color w:val="auto"/>
              </w:rPr>
              <w:t>писки персонального військового  обліку та копії військово-облікових документів військовозобов’язаних (ре</w:t>
            </w:r>
            <w:r w:rsidR="00BF596D">
              <w:rPr>
                <w:rStyle w:val="st42"/>
                <w:rFonts w:ascii="Arial" w:hAnsi="Arial" w:cs="Arial"/>
                <w:color w:val="auto"/>
              </w:rPr>
              <w:t>зервістів) офіцерського складу (</w:t>
            </w:r>
            <w:r w:rsidR="00485FE6" w:rsidRPr="00502ED9">
              <w:rPr>
                <w:rFonts w:ascii="Arial" w:hAnsi="Arial" w:cs="Arial"/>
              </w:rPr>
              <w:t xml:space="preserve">списки </w:t>
            </w:r>
            <w:r w:rsidR="00BF596D">
              <w:rPr>
                <w:rFonts w:ascii="Arial" w:hAnsi="Arial" w:cs="Arial"/>
              </w:rPr>
              <w:t>–</w:t>
            </w:r>
            <w:r w:rsidR="00485FE6" w:rsidRPr="00502ED9">
              <w:rPr>
                <w:rFonts w:ascii="Arial" w:hAnsi="Arial" w:cs="Arial"/>
              </w:rPr>
              <w:t xml:space="preserve">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w:t>
            </w:r>
            <w:r w:rsidR="00BF596D">
              <w:rPr>
                <w:rFonts w:ascii="Arial" w:hAnsi="Arial" w:cs="Arial"/>
              </w:rPr>
              <w:t>д 30.12.2022 № 1487 (зі змінами)</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9F1B83">
            <w:pPr>
              <w:keepLines/>
              <w:jc w:val="center"/>
              <w:rPr>
                <w:rFonts w:ascii="Arial" w:hAnsi="Arial" w:cs="Arial"/>
              </w:rPr>
            </w:pPr>
            <w:r w:rsidRPr="00502ED9">
              <w:rPr>
                <w:rFonts w:ascii="Arial" w:hAnsi="Arial" w:cs="Arial"/>
              </w:rPr>
              <w:t>3.29.9.</w:t>
            </w:r>
          </w:p>
        </w:tc>
        <w:tc>
          <w:tcPr>
            <w:tcW w:w="6802" w:type="dxa"/>
          </w:tcPr>
          <w:p w:rsidR="00485FE6" w:rsidRPr="00502ED9" w:rsidRDefault="005E2796" w:rsidP="00502ED9">
            <w:pPr>
              <w:ind w:left="27"/>
              <w:rPr>
                <w:rFonts w:ascii="Arial" w:hAnsi="Arial" w:cs="Arial"/>
              </w:rPr>
            </w:pPr>
            <w:r w:rsidRPr="00502ED9">
              <w:rPr>
                <w:rStyle w:val="st42"/>
                <w:rFonts w:ascii="Arial" w:hAnsi="Arial" w:cs="Arial"/>
                <w:color w:val="auto"/>
              </w:rPr>
              <w:t>С</w:t>
            </w:r>
            <w:r w:rsidR="00485FE6" w:rsidRPr="00502ED9">
              <w:rPr>
                <w:rStyle w:val="st42"/>
                <w:rFonts w:ascii="Arial" w:hAnsi="Arial" w:cs="Arial"/>
                <w:color w:val="auto"/>
              </w:rPr>
              <w:t>писки персонального військового обліку та копії військово-облікових документів війсь</w:t>
            </w:r>
            <w:r w:rsidR="00BF596D">
              <w:rPr>
                <w:rStyle w:val="st42"/>
                <w:rFonts w:ascii="Arial" w:hAnsi="Arial" w:cs="Arial"/>
                <w:color w:val="auto"/>
              </w:rPr>
              <w:t xml:space="preserve">ковозобов’язаних (резервістів) </w:t>
            </w:r>
            <w:r w:rsidR="00485FE6" w:rsidRPr="00502ED9">
              <w:rPr>
                <w:rStyle w:val="st42"/>
                <w:rFonts w:ascii="Arial" w:hAnsi="Arial" w:cs="Arial"/>
                <w:color w:val="auto"/>
              </w:rPr>
              <w:t>рядового, сержант</w:t>
            </w:r>
            <w:r w:rsidR="00BF596D">
              <w:rPr>
                <w:rStyle w:val="st42"/>
                <w:rFonts w:ascii="Arial" w:hAnsi="Arial" w:cs="Arial"/>
                <w:color w:val="auto"/>
              </w:rPr>
              <w:t>ського та старшинського складу (</w:t>
            </w:r>
            <w:r w:rsidR="00485FE6" w:rsidRPr="00502ED9">
              <w:rPr>
                <w:rFonts w:ascii="Arial" w:hAnsi="Arial" w:cs="Arial"/>
              </w:rPr>
              <w:t xml:space="preserve">списки </w:t>
            </w:r>
            <w:r w:rsidR="00BF596D">
              <w:rPr>
                <w:rFonts w:ascii="Arial" w:hAnsi="Arial" w:cs="Arial"/>
              </w:rPr>
              <w:t>–</w:t>
            </w:r>
            <w:r w:rsidR="00485FE6" w:rsidRPr="00502ED9">
              <w:rPr>
                <w:rFonts w:ascii="Arial" w:hAnsi="Arial" w:cs="Arial"/>
              </w:rPr>
              <w:t xml:space="preserve">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w:t>
            </w:r>
            <w:r w:rsidR="00BF596D">
              <w:rPr>
                <w:rFonts w:ascii="Arial" w:hAnsi="Arial" w:cs="Arial"/>
              </w:rPr>
              <w:t>д 30.12.2022 № 1487 (зі змінами)</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8A07B7">
            <w:pPr>
              <w:keepLines/>
              <w:ind w:left="-16" w:right="-102"/>
              <w:jc w:val="center"/>
              <w:rPr>
                <w:rFonts w:ascii="Arial" w:hAnsi="Arial" w:cs="Arial"/>
              </w:rPr>
            </w:pPr>
            <w:r w:rsidRPr="00502ED9">
              <w:rPr>
                <w:rFonts w:ascii="Arial" w:hAnsi="Arial" w:cs="Arial"/>
              </w:rPr>
              <w:t>3.29.10.</w:t>
            </w:r>
          </w:p>
        </w:tc>
        <w:tc>
          <w:tcPr>
            <w:tcW w:w="6802" w:type="dxa"/>
          </w:tcPr>
          <w:p w:rsidR="00485FE6" w:rsidRPr="00502ED9" w:rsidRDefault="003A41BF" w:rsidP="00502ED9">
            <w:pPr>
              <w:tabs>
                <w:tab w:val="left" w:pos="3878"/>
              </w:tabs>
              <w:ind w:left="27"/>
              <w:rPr>
                <w:rFonts w:ascii="Arial" w:hAnsi="Arial" w:cs="Arial"/>
              </w:rPr>
            </w:pPr>
            <w:r w:rsidRPr="00502ED9">
              <w:rPr>
                <w:rStyle w:val="st42"/>
                <w:rFonts w:ascii="Arial" w:hAnsi="Arial" w:cs="Arial"/>
                <w:color w:val="auto"/>
              </w:rPr>
              <w:t>С</w:t>
            </w:r>
            <w:r w:rsidR="00485FE6" w:rsidRPr="00502ED9">
              <w:rPr>
                <w:rStyle w:val="st42"/>
                <w:rFonts w:ascii="Arial" w:hAnsi="Arial" w:cs="Arial"/>
                <w:color w:val="auto"/>
              </w:rPr>
              <w:t>писки персонального військового облік</w:t>
            </w:r>
            <w:r w:rsidR="00BF596D">
              <w:rPr>
                <w:rStyle w:val="st42"/>
                <w:rFonts w:ascii="Arial" w:hAnsi="Arial" w:cs="Arial"/>
                <w:color w:val="auto"/>
              </w:rPr>
              <w:t>у та копії військово-облікових документів призовників (</w:t>
            </w:r>
            <w:r w:rsidR="00485FE6" w:rsidRPr="00502ED9">
              <w:rPr>
                <w:rFonts w:ascii="Arial" w:hAnsi="Arial" w:cs="Arial"/>
              </w:rPr>
              <w:t xml:space="preserve">списки </w:t>
            </w:r>
            <w:r w:rsidR="00BF596D">
              <w:rPr>
                <w:rFonts w:ascii="Arial" w:hAnsi="Arial" w:cs="Arial"/>
              </w:rPr>
              <w:t>–</w:t>
            </w:r>
            <w:r w:rsidR="00485FE6" w:rsidRPr="00502ED9">
              <w:rPr>
                <w:rFonts w:ascii="Arial" w:hAnsi="Arial" w:cs="Arial"/>
              </w:rPr>
              <w:t xml:space="preserve">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w:t>
            </w:r>
            <w:r w:rsidR="00BF596D">
              <w:rPr>
                <w:rFonts w:ascii="Arial" w:hAnsi="Arial" w:cs="Arial"/>
              </w:rPr>
              <w:t>д 30.12.2022 № 1487 (зі змінами)</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ind w:left="-108" w:right="-102" w:hanging="8"/>
              <w:jc w:val="center"/>
              <w:rPr>
                <w:rFonts w:ascii="Arial" w:hAnsi="Arial" w:cs="Arial"/>
              </w:rPr>
            </w:pPr>
            <w:r w:rsidRPr="00502ED9">
              <w:rPr>
                <w:rFonts w:ascii="Arial" w:hAnsi="Arial" w:cs="Arial"/>
              </w:rPr>
              <w:t>3.29.11.</w:t>
            </w:r>
          </w:p>
        </w:tc>
        <w:tc>
          <w:tcPr>
            <w:tcW w:w="6802" w:type="dxa"/>
          </w:tcPr>
          <w:p w:rsidR="00485FE6" w:rsidRPr="00502ED9" w:rsidRDefault="003A41BF" w:rsidP="00502ED9">
            <w:pPr>
              <w:ind w:left="27"/>
              <w:rPr>
                <w:rFonts w:ascii="Arial" w:hAnsi="Arial" w:cs="Arial"/>
              </w:rPr>
            </w:pPr>
            <w:r w:rsidRPr="00502ED9">
              <w:rPr>
                <w:rStyle w:val="st42"/>
                <w:rFonts w:ascii="Arial" w:hAnsi="Arial" w:cs="Arial"/>
                <w:color w:val="auto"/>
              </w:rPr>
              <w:t>С</w:t>
            </w:r>
            <w:r w:rsidR="00485FE6" w:rsidRPr="00502ED9">
              <w:rPr>
                <w:rStyle w:val="st42"/>
                <w:rFonts w:ascii="Arial" w:hAnsi="Arial" w:cs="Arial"/>
                <w:color w:val="auto"/>
              </w:rPr>
              <w:t>писки персонального військового обліку та копії військово-облікових документів військовозобов’язани</w:t>
            </w:r>
            <w:r w:rsidR="00AF444F">
              <w:rPr>
                <w:rStyle w:val="st42"/>
                <w:rFonts w:ascii="Arial" w:hAnsi="Arial" w:cs="Arial"/>
                <w:color w:val="auto"/>
              </w:rPr>
              <w:t>х та резервістів з числа жінок (</w:t>
            </w:r>
            <w:r w:rsidR="00485FE6" w:rsidRPr="00502ED9">
              <w:rPr>
                <w:rFonts w:ascii="Arial" w:hAnsi="Arial" w:cs="Arial"/>
              </w:rPr>
              <w:t xml:space="preserve">списки </w:t>
            </w:r>
            <w:r w:rsidR="00AF444F">
              <w:rPr>
                <w:rFonts w:ascii="Arial" w:hAnsi="Arial" w:cs="Arial"/>
              </w:rPr>
              <w:t>–</w:t>
            </w:r>
            <w:r w:rsidR="00485FE6" w:rsidRPr="00502ED9">
              <w:rPr>
                <w:rFonts w:ascii="Arial" w:hAnsi="Arial" w:cs="Arial"/>
              </w:rPr>
              <w:t xml:space="preserve">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від 30.12.2022</w:t>
            </w:r>
            <w:r w:rsidR="00BF596D">
              <w:rPr>
                <w:rFonts w:ascii="Arial" w:hAnsi="Arial" w:cs="Arial"/>
              </w:rPr>
              <w:t xml:space="preserve"> № 1487 (зі змінами)</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3A41BF">
            <w:pPr>
              <w:keepLines/>
              <w:ind w:right="-102"/>
              <w:jc w:val="center"/>
              <w:rPr>
                <w:rFonts w:ascii="Arial" w:hAnsi="Arial" w:cs="Arial"/>
              </w:rPr>
            </w:pPr>
            <w:r w:rsidRPr="00502ED9">
              <w:rPr>
                <w:rFonts w:ascii="Arial" w:hAnsi="Arial" w:cs="Arial"/>
              </w:rPr>
              <w:t>3.29.12.</w:t>
            </w:r>
          </w:p>
        </w:tc>
        <w:tc>
          <w:tcPr>
            <w:tcW w:w="6802" w:type="dxa"/>
          </w:tcPr>
          <w:p w:rsidR="00485FE6" w:rsidRPr="00502ED9" w:rsidRDefault="003A41BF" w:rsidP="00502ED9">
            <w:pPr>
              <w:ind w:left="27"/>
              <w:rPr>
                <w:rFonts w:ascii="Arial" w:hAnsi="Arial" w:cs="Arial"/>
              </w:rPr>
            </w:pPr>
            <w:r w:rsidRPr="00502ED9">
              <w:rPr>
                <w:rStyle w:val="st42"/>
                <w:rFonts w:ascii="Arial" w:hAnsi="Arial" w:cs="Arial"/>
                <w:color w:val="auto"/>
              </w:rPr>
              <w:t>К</w:t>
            </w:r>
            <w:r w:rsidR="00485FE6" w:rsidRPr="00502ED9">
              <w:rPr>
                <w:rStyle w:val="st42"/>
                <w:rFonts w:ascii="Arial" w:hAnsi="Arial" w:cs="Arial"/>
                <w:color w:val="auto"/>
              </w:rPr>
              <w:t>опії військово-облікових документів військовозобов’язаних, які не досягли граничного віку перебування в запасі та були виключені з військового обліку районних (міських) територіальних центрів комплектування та соціальної підтримки</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485FE6" w:rsidRPr="00502ED9" w:rsidTr="00013E35">
        <w:tblPrEx>
          <w:tblLook w:val="01E0" w:firstRow="1" w:lastRow="1" w:firstColumn="1" w:lastColumn="1" w:noHBand="0" w:noVBand="0"/>
        </w:tblPrEx>
        <w:tc>
          <w:tcPr>
            <w:tcW w:w="998" w:type="dxa"/>
          </w:tcPr>
          <w:p w:rsidR="00485FE6" w:rsidRPr="00502ED9" w:rsidRDefault="003A41BF" w:rsidP="008A07B7">
            <w:pPr>
              <w:keepLines/>
              <w:ind w:right="-102"/>
              <w:jc w:val="center"/>
              <w:rPr>
                <w:rFonts w:ascii="Arial" w:hAnsi="Arial" w:cs="Arial"/>
              </w:rPr>
            </w:pPr>
            <w:r w:rsidRPr="00502ED9">
              <w:rPr>
                <w:rFonts w:ascii="Arial" w:hAnsi="Arial" w:cs="Arial"/>
              </w:rPr>
              <w:t>3.29.1</w:t>
            </w:r>
            <w:r w:rsidR="008A07B7" w:rsidRPr="00502ED9">
              <w:rPr>
                <w:rFonts w:ascii="Arial" w:hAnsi="Arial" w:cs="Arial"/>
              </w:rPr>
              <w:t>3</w:t>
            </w:r>
            <w:r w:rsidRPr="00502ED9">
              <w:rPr>
                <w:rFonts w:ascii="Arial" w:hAnsi="Arial" w:cs="Arial"/>
              </w:rPr>
              <w:t>.</w:t>
            </w:r>
          </w:p>
        </w:tc>
        <w:tc>
          <w:tcPr>
            <w:tcW w:w="6802" w:type="dxa"/>
          </w:tcPr>
          <w:p w:rsidR="00485FE6" w:rsidRPr="00502ED9" w:rsidRDefault="003A41BF" w:rsidP="00502ED9">
            <w:pPr>
              <w:ind w:left="27"/>
              <w:rPr>
                <w:rFonts w:ascii="Arial" w:hAnsi="Arial" w:cs="Arial"/>
              </w:rPr>
            </w:pPr>
            <w:r w:rsidRPr="00502ED9">
              <w:rPr>
                <w:rStyle w:val="st42"/>
                <w:rFonts w:ascii="Arial" w:hAnsi="Arial" w:cs="Arial"/>
                <w:color w:val="auto"/>
              </w:rPr>
              <w:t>Д</w:t>
            </w:r>
            <w:r w:rsidR="00485FE6" w:rsidRPr="00502ED9">
              <w:rPr>
                <w:rStyle w:val="st42"/>
                <w:rFonts w:ascii="Arial" w:hAnsi="Arial" w:cs="Arial"/>
                <w:color w:val="auto"/>
              </w:rPr>
              <w:t>окументи (листування, інформації, довідки, протоколи)           з питань ви</w:t>
            </w:r>
            <w:r w:rsidR="00AF444F">
              <w:rPr>
                <w:rStyle w:val="st42"/>
                <w:rFonts w:ascii="Arial" w:hAnsi="Arial" w:cs="Arial"/>
                <w:color w:val="auto"/>
              </w:rPr>
              <w:t xml:space="preserve">значення підприємств, установ, </w:t>
            </w:r>
            <w:r w:rsidR="00485FE6" w:rsidRPr="00502ED9">
              <w:rPr>
                <w:rStyle w:val="st42"/>
                <w:rFonts w:ascii="Arial" w:hAnsi="Arial" w:cs="Arial"/>
                <w:color w:val="auto"/>
              </w:rPr>
              <w:t>організацій    такими, що мають важливе значення для галузі національної економіки за сферою управління</w:t>
            </w:r>
          </w:p>
        </w:tc>
        <w:tc>
          <w:tcPr>
            <w:tcW w:w="2690" w:type="dxa"/>
            <w:vMerge/>
          </w:tcPr>
          <w:p w:rsidR="00485FE6" w:rsidRPr="00502ED9" w:rsidRDefault="00485FE6" w:rsidP="009F1B83">
            <w:pPr>
              <w:pStyle w:val="rvps2"/>
              <w:keepLines/>
              <w:spacing w:before="0" w:beforeAutospacing="0" w:after="0" w:afterAutospacing="0"/>
              <w:jc w:val="center"/>
              <w:rPr>
                <w:rFonts w:ascii="Arial" w:hAnsi="Arial" w:cs="Arial"/>
              </w:rPr>
            </w:pPr>
          </w:p>
        </w:tc>
        <w:tc>
          <w:tcPr>
            <w:tcW w:w="5244" w:type="dxa"/>
            <w:vMerge/>
          </w:tcPr>
          <w:p w:rsidR="00485FE6" w:rsidRPr="00502ED9" w:rsidRDefault="00485FE6" w:rsidP="009F1B83">
            <w:pPr>
              <w:pStyle w:val="rvps2"/>
              <w:keepLines/>
              <w:spacing w:before="0" w:beforeAutospacing="0" w:after="0" w:afterAutospacing="0"/>
              <w:rPr>
                <w:rFonts w:ascii="Arial" w:hAnsi="Arial" w:cs="Arial"/>
              </w:rPr>
            </w:pPr>
          </w:p>
        </w:tc>
      </w:tr>
      <w:tr w:rsidR="009F1B83" w:rsidRPr="00502ED9" w:rsidTr="00013E35">
        <w:tblPrEx>
          <w:tblLook w:val="01E0" w:firstRow="1" w:lastRow="1" w:firstColumn="1" w:lastColumn="1" w:noHBand="0" w:noVBand="0"/>
        </w:tblPrEx>
        <w:tc>
          <w:tcPr>
            <w:tcW w:w="998" w:type="dxa"/>
          </w:tcPr>
          <w:p w:rsidR="009F1B83" w:rsidRPr="00502ED9" w:rsidRDefault="009F1B83" w:rsidP="008A07B7">
            <w:pPr>
              <w:keepLines/>
              <w:jc w:val="center"/>
              <w:rPr>
                <w:rFonts w:ascii="Arial" w:hAnsi="Arial" w:cs="Arial"/>
              </w:rPr>
            </w:pPr>
            <w:r w:rsidRPr="00502ED9">
              <w:rPr>
                <w:rFonts w:ascii="Arial" w:hAnsi="Arial" w:cs="Arial"/>
              </w:rPr>
              <w:t>3.</w:t>
            </w:r>
            <w:r w:rsidR="008A07B7" w:rsidRPr="00502ED9">
              <w:rPr>
                <w:rFonts w:ascii="Arial" w:hAnsi="Arial" w:cs="Arial"/>
              </w:rPr>
              <w:t>30</w:t>
            </w:r>
            <w:r w:rsidRPr="00502ED9">
              <w:rPr>
                <w:rFonts w:ascii="Arial" w:hAnsi="Arial" w:cs="Arial"/>
              </w:rPr>
              <w:t>.</w:t>
            </w:r>
          </w:p>
        </w:tc>
        <w:tc>
          <w:tcPr>
            <w:tcW w:w="6802" w:type="dxa"/>
          </w:tcPr>
          <w:p w:rsidR="009F1B83" w:rsidRPr="00502ED9" w:rsidRDefault="009F1B83" w:rsidP="00502ED9">
            <w:pPr>
              <w:rPr>
                <w:rFonts w:ascii="Arial" w:hAnsi="Arial" w:cs="Arial"/>
              </w:rPr>
            </w:pPr>
            <w:r w:rsidRPr="00502ED9">
              <w:rPr>
                <w:rFonts w:ascii="Arial" w:hAnsi="Arial" w:cs="Arial"/>
              </w:rPr>
              <w:t>Внесення документів, зазначених у пункт</w:t>
            </w:r>
            <w:r w:rsidR="000A3CF3">
              <w:rPr>
                <w:rFonts w:ascii="Arial" w:hAnsi="Arial" w:cs="Arial"/>
              </w:rPr>
              <w:t>ах 3.29.1</w:t>
            </w:r>
            <w:r w:rsidRPr="00502ED9">
              <w:rPr>
                <w:rFonts w:ascii="Arial" w:hAnsi="Arial" w:cs="Arial"/>
              </w:rPr>
              <w:t xml:space="preserve">, </w:t>
            </w:r>
            <w:r w:rsidR="000A3CF3">
              <w:rPr>
                <w:rFonts w:ascii="Arial" w:hAnsi="Arial" w:cs="Arial"/>
              </w:rPr>
              <w:t>3.29.2</w:t>
            </w:r>
            <w:r w:rsidR="008A07B7" w:rsidRPr="00502ED9">
              <w:rPr>
                <w:rFonts w:ascii="Arial" w:hAnsi="Arial" w:cs="Arial"/>
              </w:rPr>
              <w:t>,</w:t>
            </w:r>
            <w:r w:rsidR="000A3CF3">
              <w:rPr>
                <w:rFonts w:ascii="Arial" w:hAnsi="Arial" w:cs="Arial"/>
              </w:rPr>
              <w:t xml:space="preserve"> 3.29.3, 3.29.4, 3.29.5, 3.29.6, 3.29.7, 3.29.8, 3.29.9, 3.29.10</w:t>
            </w:r>
            <w:r w:rsidR="008A07B7" w:rsidRPr="00502ED9">
              <w:rPr>
                <w:rFonts w:ascii="Arial" w:hAnsi="Arial" w:cs="Arial"/>
              </w:rPr>
              <w:t>, 3.29.11</w:t>
            </w:r>
            <w:r w:rsidR="000A3CF3">
              <w:rPr>
                <w:rFonts w:ascii="Arial" w:hAnsi="Arial" w:cs="Arial"/>
              </w:rPr>
              <w:t>, 3.29.12, 3.29.13</w:t>
            </w:r>
            <w:r w:rsidR="008A07B7" w:rsidRPr="00502ED9">
              <w:rPr>
                <w:rFonts w:ascii="Arial" w:hAnsi="Arial" w:cs="Arial"/>
              </w:rPr>
              <w:t xml:space="preserve"> </w:t>
            </w:r>
            <w:r w:rsidRPr="00502ED9">
              <w:rPr>
                <w:rFonts w:ascii="Arial" w:hAnsi="Arial" w:cs="Arial"/>
              </w:rPr>
              <w:t>до номенклатури справ</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8A07B7" w:rsidP="009F1B83">
            <w:pPr>
              <w:keepLines/>
              <w:jc w:val="center"/>
              <w:rPr>
                <w:rFonts w:ascii="Arial" w:hAnsi="Arial" w:cs="Arial"/>
              </w:rPr>
            </w:pPr>
            <w:r w:rsidRPr="00502ED9">
              <w:rPr>
                <w:rFonts w:ascii="Arial" w:hAnsi="Arial" w:cs="Arial"/>
              </w:rPr>
              <w:t>3.31</w:t>
            </w:r>
            <w:r w:rsidR="009F1B83" w:rsidRPr="00502ED9">
              <w:rPr>
                <w:rFonts w:ascii="Arial" w:hAnsi="Arial" w:cs="Arial"/>
              </w:rPr>
              <w:t>.</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Вивчення питань, які підлягають перевірці з організації та ведення персонального військового обліку призовників, військовозобов’язаних та резервістів (відповідно до пункту 4 додатку 31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AF444F">
              <w:rPr>
                <w:rFonts w:ascii="Arial" w:hAnsi="Arial" w:cs="Arial"/>
              </w:rPr>
              <w:t xml:space="preserve"> України від 30.12.2022 № 1487 (зі змінами</w:t>
            </w:r>
            <w:r w:rsidRPr="00502ED9">
              <w:rPr>
                <w:rFonts w:ascii="Arial" w:hAnsi="Arial" w:cs="Arial"/>
              </w:rPr>
              <w:t>)</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8A07B7">
            <w:pPr>
              <w:keepLines/>
              <w:jc w:val="center"/>
              <w:rPr>
                <w:rFonts w:ascii="Arial" w:hAnsi="Arial" w:cs="Arial"/>
              </w:rPr>
            </w:pPr>
            <w:r w:rsidRPr="00502ED9">
              <w:rPr>
                <w:rFonts w:ascii="Arial" w:hAnsi="Arial" w:cs="Arial"/>
              </w:rPr>
              <w:t>3.3</w:t>
            </w:r>
            <w:r w:rsidR="008A07B7" w:rsidRPr="00502ED9">
              <w:rPr>
                <w:rFonts w:ascii="Arial" w:hAnsi="Arial" w:cs="Arial"/>
              </w:rPr>
              <w:t>2</w:t>
            </w:r>
            <w:r w:rsidRPr="00502ED9">
              <w:rPr>
                <w:rFonts w:ascii="Arial" w:hAnsi="Arial" w:cs="Arial"/>
              </w:rPr>
              <w:t>.</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Здійснення постійного контролю за виконанням посадовими особами органів місцевого самоврядування, керівництвом підприємств, установ та організацій вимог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AF444F">
              <w:rPr>
                <w:rFonts w:ascii="Arial" w:hAnsi="Arial" w:cs="Arial"/>
              </w:rPr>
              <w:t xml:space="preserve"> України від 30.12.2022 № 1487 (</w:t>
            </w:r>
            <w:r w:rsidRPr="00502ED9">
              <w:rPr>
                <w:rFonts w:ascii="Arial" w:hAnsi="Arial" w:cs="Arial"/>
              </w:rPr>
              <w:t xml:space="preserve">зі </w:t>
            </w:r>
            <w:r w:rsidR="00AF444F">
              <w:rPr>
                <w:rFonts w:ascii="Arial" w:hAnsi="Arial" w:cs="Arial"/>
              </w:rPr>
              <w:t>змінами</w:t>
            </w:r>
            <w:r w:rsidRPr="00502ED9">
              <w:rPr>
                <w:rFonts w:ascii="Arial" w:hAnsi="Arial" w:cs="Arial"/>
              </w:rPr>
              <w:t>), а призовниками, військовозобов’язаними та резервістами - правил військового обліку.</w:t>
            </w:r>
            <w:bookmarkStart w:id="20" w:name="n174"/>
            <w:bookmarkEnd w:id="20"/>
            <w:r w:rsidRPr="00502ED9">
              <w:rPr>
                <w:rFonts w:ascii="Arial" w:hAnsi="Arial" w:cs="Arial"/>
              </w:rPr>
              <w:t xml:space="preserve"> </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blPrEx>
          <w:tblLook w:val="01E0" w:firstRow="1" w:lastRow="1" w:firstColumn="1" w:lastColumn="1" w:noHBand="0" w:noVBand="0"/>
        </w:tblPrEx>
        <w:tc>
          <w:tcPr>
            <w:tcW w:w="998" w:type="dxa"/>
          </w:tcPr>
          <w:p w:rsidR="009F1B83" w:rsidRPr="00502ED9" w:rsidRDefault="009F1B83" w:rsidP="008A07B7">
            <w:pPr>
              <w:keepLines/>
              <w:jc w:val="center"/>
              <w:rPr>
                <w:rFonts w:ascii="Arial" w:hAnsi="Arial" w:cs="Arial"/>
              </w:rPr>
            </w:pPr>
            <w:r w:rsidRPr="00502ED9">
              <w:rPr>
                <w:rFonts w:ascii="Arial" w:hAnsi="Arial" w:cs="Arial"/>
              </w:rPr>
              <w:t>3.3</w:t>
            </w:r>
            <w:r w:rsidR="008A07B7" w:rsidRPr="00502ED9">
              <w:rPr>
                <w:rFonts w:ascii="Arial" w:hAnsi="Arial" w:cs="Arial"/>
              </w:rPr>
              <w:t>3</w:t>
            </w:r>
            <w:r w:rsidRPr="00502ED9">
              <w:rPr>
                <w:rFonts w:ascii="Arial" w:hAnsi="Arial" w:cs="Arial"/>
              </w:rPr>
              <w:t>.</w:t>
            </w:r>
          </w:p>
        </w:tc>
        <w:tc>
          <w:tcPr>
            <w:tcW w:w="6802" w:type="dxa"/>
          </w:tcPr>
          <w:p w:rsidR="009F1B83" w:rsidRPr="00502ED9" w:rsidRDefault="009F1B83" w:rsidP="00502ED9">
            <w:pPr>
              <w:pStyle w:val="rvps2"/>
              <w:keepLines/>
              <w:spacing w:before="0" w:beforeAutospacing="0" w:after="0" w:afterAutospacing="0"/>
              <w:rPr>
                <w:rFonts w:ascii="Arial" w:hAnsi="Arial" w:cs="Arial"/>
              </w:rPr>
            </w:pPr>
            <w:r w:rsidRPr="00502ED9">
              <w:rPr>
                <w:rFonts w:ascii="Arial" w:hAnsi="Arial" w:cs="Arial"/>
              </w:rPr>
              <w:t>Постійне інформування відповідних районних (міських) територіальних центрів комплектування та соціальної підтримки, органів СБУ, відповідних підрозділів розвідувальних органів про посадових осіб органів місцевого самоврядування, керівників підприємств, установ та організацій, які порушують вимоги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AF444F">
              <w:rPr>
                <w:rFonts w:ascii="Arial" w:hAnsi="Arial" w:cs="Arial"/>
              </w:rPr>
              <w:t xml:space="preserve"> України від 30.12.2022 № 1487 (зі змінами</w:t>
            </w:r>
            <w:r w:rsidRPr="00502ED9">
              <w:rPr>
                <w:rFonts w:ascii="Arial" w:hAnsi="Arial" w:cs="Arial"/>
              </w:rPr>
              <w:t>), а також про призовників, військовозобов’язаних та резервістів, які порушують правила військового обліку, для притягнення їх до відповідальності згідно із законом</w:t>
            </w:r>
          </w:p>
        </w:tc>
        <w:tc>
          <w:tcPr>
            <w:tcW w:w="2690" w:type="dxa"/>
          </w:tcPr>
          <w:p w:rsidR="009F1B83" w:rsidRPr="00502ED9" w:rsidRDefault="009F1B83" w:rsidP="009F1B83">
            <w:pPr>
              <w:pStyle w:val="rvps2"/>
              <w:keepLines/>
              <w:spacing w:before="0" w:beforeAutospacing="0" w:after="0" w:afterAutospacing="0"/>
              <w:jc w:val="center"/>
              <w:rPr>
                <w:rFonts w:ascii="Arial" w:hAnsi="Arial" w:cs="Arial"/>
              </w:rPr>
            </w:pPr>
            <w:r w:rsidRPr="00502ED9">
              <w:rPr>
                <w:rFonts w:ascii="Arial" w:hAnsi="Arial" w:cs="Arial"/>
              </w:rPr>
              <w:t>Постійно</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посадові особи (працівники), відповідальні за ведення військового обліку</w:t>
            </w:r>
          </w:p>
        </w:tc>
      </w:tr>
      <w:tr w:rsidR="009F1B83" w:rsidRPr="00502ED9" w:rsidTr="00013E35">
        <w:trPr>
          <w:trHeight w:val="265"/>
        </w:trPr>
        <w:tc>
          <w:tcPr>
            <w:tcW w:w="998" w:type="dxa"/>
            <w:tcMar>
              <w:left w:w="0" w:type="dxa"/>
              <w:right w:w="0" w:type="dxa"/>
            </w:tcMar>
          </w:tcPr>
          <w:p w:rsidR="009F1B83" w:rsidRPr="00502ED9" w:rsidRDefault="009F1B83" w:rsidP="008A07B7">
            <w:pPr>
              <w:keepLines/>
              <w:jc w:val="center"/>
              <w:rPr>
                <w:rFonts w:ascii="Arial" w:hAnsi="Arial" w:cs="Arial"/>
              </w:rPr>
            </w:pPr>
            <w:r w:rsidRPr="00502ED9">
              <w:rPr>
                <w:rFonts w:ascii="Arial" w:hAnsi="Arial" w:cs="Arial"/>
              </w:rPr>
              <w:t>3.3</w:t>
            </w:r>
            <w:r w:rsidR="008A07B7" w:rsidRPr="00502ED9">
              <w:rPr>
                <w:rFonts w:ascii="Arial" w:hAnsi="Arial" w:cs="Arial"/>
              </w:rPr>
              <w:t>4</w:t>
            </w:r>
            <w:r w:rsidRPr="00502ED9">
              <w:rPr>
                <w:rFonts w:ascii="Arial" w:hAnsi="Arial" w:cs="Arial"/>
              </w:rPr>
              <w:t>.</w:t>
            </w:r>
          </w:p>
        </w:tc>
        <w:tc>
          <w:tcPr>
            <w:tcW w:w="6802" w:type="dxa"/>
          </w:tcPr>
          <w:p w:rsidR="009F1B83" w:rsidRPr="00502ED9" w:rsidRDefault="009F1B83" w:rsidP="00502ED9">
            <w:pPr>
              <w:pStyle w:val="a7"/>
              <w:keepLines/>
              <w:rPr>
                <w:rFonts w:ascii="Arial" w:hAnsi="Arial" w:cs="Arial"/>
                <w:sz w:val="24"/>
                <w:szCs w:val="24"/>
              </w:rPr>
            </w:pPr>
            <w:r w:rsidRPr="00502ED9">
              <w:rPr>
                <w:rFonts w:ascii="Arial" w:hAnsi="Arial" w:cs="Arial"/>
                <w:sz w:val="24"/>
                <w:szCs w:val="24"/>
              </w:rPr>
              <w:t>Подання для погодження до районних територіальних центрів комплектування та соціальної підтримки Звіту про чисельність військовозобов’язаних підприємства (закладу, установи, організації),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01.01.2027 (додаток 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 45 за формою, наведеною у постанові Кабінету Міністрів України від 23.02.2022 № 272)</w:t>
            </w:r>
          </w:p>
        </w:tc>
        <w:tc>
          <w:tcPr>
            <w:tcW w:w="2690" w:type="dxa"/>
          </w:tcPr>
          <w:p w:rsidR="009F1B83" w:rsidRPr="00502ED9" w:rsidRDefault="009F1B83" w:rsidP="009F1B83">
            <w:pPr>
              <w:pStyle w:val="a7"/>
              <w:keepLines/>
              <w:jc w:val="center"/>
              <w:rPr>
                <w:rFonts w:ascii="Arial" w:hAnsi="Arial" w:cs="Arial"/>
                <w:sz w:val="24"/>
                <w:szCs w:val="24"/>
              </w:rPr>
            </w:pPr>
            <w:r w:rsidRPr="00502ED9">
              <w:rPr>
                <w:rFonts w:ascii="Arial" w:hAnsi="Arial" w:cs="Arial"/>
                <w:sz w:val="24"/>
                <w:szCs w:val="24"/>
              </w:rPr>
              <w:t>У терміни, визначені</w:t>
            </w:r>
          </w:p>
          <w:p w:rsidR="009F1B83" w:rsidRPr="00502ED9" w:rsidRDefault="009F1B83" w:rsidP="009F1B83">
            <w:pPr>
              <w:pStyle w:val="a7"/>
              <w:keepLines/>
              <w:jc w:val="center"/>
              <w:rPr>
                <w:rFonts w:ascii="Arial" w:hAnsi="Arial" w:cs="Arial"/>
                <w:sz w:val="24"/>
                <w:szCs w:val="24"/>
              </w:rPr>
            </w:pPr>
            <w:r w:rsidRPr="00502ED9">
              <w:rPr>
                <w:rFonts w:ascii="Arial" w:hAnsi="Arial" w:cs="Arial"/>
                <w:sz w:val="24"/>
                <w:szCs w:val="24"/>
              </w:rPr>
              <w:t>ТЦК та СП</w:t>
            </w:r>
          </w:p>
        </w:tc>
        <w:tc>
          <w:tcPr>
            <w:tcW w:w="5244" w:type="dxa"/>
          </w:tcPr>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9F1B83" w:rsidRPr="00502ED9" w:rsidRDefault="009F1B83" w:rsidP="009F1B8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9F1B83" w:rsidRPr="00502ED9" w:rsidRDefault="009F1B83" w:rsidP="009F1B83">
            <w:pPr>
              <w:pStyle w:val="a7"/>
              <w:keepLines/>
              <w:rPr>
                <w:rFonts w:ascii="Arial" w:hAnsi="Arial" w:cs="Arial"/>
                <w:sz w:val="24"/>
                <w:szCs w:val="24"/>
              </w:rPr>
            </w:pPr>
            <w:r w:rsidRPr="00502ED9">
              <w:rPr>
                <w:rFonts w:ascii="Arial" w:hAnsi="Arial" w:cs="Arial"/>
                <w:sz w:val="24"/>
                <w:szCs w:val="24"/>
              </w:rPr>
              <w:t>- посадові особи (працівники), відповідальні за ведення військового обліку</w:t>
            </w:r>
          </w:p>
        </w:tc>
      </w:tr>
      <w:tr w:rsidR="00734FBC" w:rsidRPr="00502ED9" w:rsidTr="00013E35">
        <w:tc>
          <w:tcPr>
            <w:tcW w:w="998" w:type="dxa"/>
            <w:tcMar>
              <w:left w:w="0" w:type="dxa"/>
              <w:right w:w="0" w:type="dxa"/>
            </w:tcMar>
          </w:tcPr>
          <w:p w:rsidR="00734FBC" w:rsidRPr="00502ED9" w:rsidRDefault="00734FBC" w:rsidP="008A07B7">
            <w:pPr>
              <w:keepLines/>
              <w:jc w:val="center"/>
              <w:rPr>
                <w:rFonts w:ascii="Arial" w:hAnsi="Arial" w:cs="Arial"/>
              </w:rPr>
            </w:pPr>
            <w:r w:rsidRPr="00502ED9">
              <w:rPr>
                <w:rFonts w:ascii="Arial" w:hAnsi="Arial" w:cs="Arial"/>
              </w:rPr>
              <w:t>3.35.</w:t>
            </w:r>
          </w:p>
        </w:tc>
        <w:tc>
          <w:tcPr>
            <w:tcW w:w="6802" w:type="dxa"/>
          </w:tcPr>
          <w:p w:rsidR="00734FBC" w:rsidRPr="00502ED9" w:rsidRDefault="00734FBC" w:rsidP="00502ED9">
            <w:pPr>
              <w:pStyle w:val="a7"/>
              <w:keepLines/>
              <w:rPr>
                <w:rFonts w:ascii="Arial" w:hAnsi="Arial" w:cs="Arial"/>
                <w:sz w:val="24"/>
                <w:szCs w:val="24"/>
              </w:rPr>
            </w:pPr>
            <w:r w:rsidRPr="00502ED9">
              <w:rPr>
                <w:rFonts w:ascii="Arial" w:hAnsi="Arial" w:cs="Arial"/>
                <w:sz w:val="24"/>
                <w:szCs w:val="24"/>
              </w:rPr>
              <w:t>Подання до виконавчого органу Львівської міської ради з питань мобілізаційної роботи наступних документів:</w:t>
            </w:r>
          </w:p>
        </w:tc>
        <w:tc>
          <w:tcPr>
            <w:tcW w:w="2690" w:type="dxa"/>
            <w:vMerge w:val="restart"/>
          </w:tcPr>
          <w:p w:rsidR="00734FBC" w:rsidRPr="00502ED9" w:rsidRDefault="00734FBC" w:rsidP="009F1B83">
            <w:pPr>
              <w:pStyle w:val="a7"/>
              <w:keepLines/>
              <w:jc w:val="center"/>
              <w:rPr>
                <w:rFonts w:ascii="Arial" w:hAnsi="Arial" w:cs="Arial"/>
                <w:sz w:val="24"/>
                <w:szCs w:val="24"/>
              </w:rPr>
            </w:pPr>
            <w:r w:rsidRPr="00502ED9">
              <w:rPr>
                <w:rFonts w:ascii="Arial" w:hAnsi="Arial" w:cs="Arial"/>
                <w:sz w:val="24"/>
                <w:szCs w:val="24"/>
              </w:rPr>
              <w:t>У термін,</w:t>
            </w:r>
          </w:p>
          <w:p w:rsidR="00734FBC" w:rsidRPr="00502ED9" w:rsidRDefault="00734FBC" w:rsidP="009F1B83">
            <w:pPr>
              <w:pStyle w:val="a7"/>
              <w:keepLines/>
              <w:jc w:val="center"/>
              <w:rPr>
                <w:rFonts w:ascii="Arial" w:hAnsi="Arial" w:cs="Arial"/>
                <w:sz w:val="24"/>
                <w:szCs w:val="24"/>
              </w:rPr>
            </w:pPr>
            <w:r w:rsidRPr="00502ED9">
              <w:rPr>
                <w:rFonts w:ascii="Arial" w:hAnsi="Arial" w:cs="Arial"/>
                <w:sz w:val="24"/>
                <w:szCs w:val="24"/>
              </w:rPr>
              <w:t>визначений виконавчим органом Львівської міської ради з питань мобілізаційної роботи</w:t>
            </w:r>
          </w:p>
        </w:tc>
        <w:tc>
          <w:tcPr>
            <w:tcW w:w="5244" w:type="dxa"/>
            <w:vMerge w:val="restart"/>
          </w:tcPr>
          <w:p w:rsidR="00734FBC" w:rsidRPr="00502ED9" w:rsidRDefault="00734FBC" w:rsidP="009F1B83">
            <w:pPr>
              <w:pStyle w:val="a7"/>
              <w:keepLines/>
              <w:rPr>
                <w:rFonts w:ascii="Arial" w:hAnsi="Arial" w:cs="Arial"/>
                <w:sz w:val="24"/>
                <w:szCs w:val="24"/>
              </w:rPr>
            </w:pPr>
            <w:r w:rsidRPr="00502ED9">
              <w:rPr>
                <w:rFonts w:ascii="Arial" w:hAnsi="Arial" w:cs="Arial"/>
                <w:sz w:val="24"/>
                <w:szCs w:val="24"/>
              </w:rPr>
              <w:t xml:space="preserve">- Керівники виконавчих органів Львівської міської ради; </w:t>
            </w:r>
          </w:p>
          <w:p w:rsidR="00734FBC" w:rsidRPr="00502ED9" w:rsidRDefault="00734FBC" w:rsidP="009F1B83">
            <w:pPr>
              <w:pStyle w:val="a7"/>
              <w:keepLines/>
              <w:rPr>
                <w:rFonts w:ascii="Arial" w:hAnsi="Arial" w:cs="Arial"/>
                <w:sz w:val="24"/>
                <w:szCs w:val="24"/>
              </w:rPr>
            </w:pPr>
            <w:r w:rsidRPr="00502ED9">
              <w:rPr>
                <w:rFonts w:ascii="Arial" w:hAnsi="Arial" w:cs="Arial"/>
                <w:sz w:val="24"/>
                <w:szCs w:val="24"/>
              </w:rPr>
              <w:t>- посадові особи, відповідальні за ведення військового обліку</w:t>
            </w:r>
          </w:p>
        </w:tc>
      </w:tr>
      <w:tr w:rsidR="00734FBC" w:rsidRPr="00502ED9" w:rsidTr="00013E35">
        <w:tc>
          <w:tcPr>
            <w:tcW w:w="998" w:type="dxa"/>
            <w:tcMar>
              <w:left w:w="0" w:type="dxa"/>
              <w:right w:w="0" w:type="dxa"/>
            </w:tcMar>
          </w:tcPr>
          <w:p w:rsidR="00734FBC" w:rsidRPr="00502ED9" w:rsidRDefault="00734FBC" w:rsidP="008A07B7">
            <w:pPr>
              <w:keepLines/>
              <w:jc w:val="center"/>
              <w:rPr>
                <w:rFonts w:ascii="Arial" w:hAnsi="Arial" w:cs="Arial"/>
              </w:rPr>
            </w:pPr>
            <w:r w:rsidRPr="00502ED9">
              <w:rPr>
                <w:rFonts w:ascii="Arial" w:hAnsi="Arial" w:cs="Arial"/>
              </w:rPr>
              <w:t>3.35.1.</w:t>
            </w:r>
          </w:p>
        </w:tc>
        <w:tc>
          <w:tcPr>
            <w:tcW w:w="6802" w:type="dxa"/>
          </w:tcPr>
          <w:p w:rsidR="00734FBC" w:rsidRPr="00502ED9" w:rsidRDefault="00734FBC" w:rsidP="00502ED9">
            <w:pPr>
              <w:pStyle w:val="a7"/>
              <w:keepLines/>
              <w:rPr>
                <w:rFonts w:ascii="Arial" w:hAnsi="Arial" w:cs="Arial"/>
                <w:sz w:val="24"/>
                <w:szCs w:val="24"/>
              </w:rPr>
            </w:pPr>
            <w:r w:rsidRPr="00502ED9">
              <w:rPr>
                <w:rFonts w:ascii="Arial" w:hAnsi="Arial" w:cs="Arial"/>
                <w:sz w:val="24"/>
                <w:szCs w:val="24"/>
              </w:rPr>
              <w:t>Списки персонального військового обліку призовників, військовозобов’язаних та резервістів (за групами) виконавчого органу Львівської міської ради, станом на 01.01.2027 (за формою, наведеною у додатку 5 до Порядку організації та ведення військового обліку призовників, військовозобов’язаних та резервістів, затвердженого постановою Кабінету Міністрів України ві</w:t>
            </w:r>
            <w:r w:rsidR="00AF444F">
              <w:rPr>
                <w:rFonts w:ascii="Arial" w:hAnsi="Arial" w:cs="Arial"/>
                <w:sz w:val="24"/>
                <w:szCs w:val="24"/>
              </w:rPr>
              <w:t>д 30.12.2022 № 1487 (зі змінами</w:t>
            </w:r>
            <w:r w:rsidRPr="00502ED9">
              <w:rPr>
                <w:rFonts w:ascii="Arial" w:hAnsi="Arial" w:cs="Arial"/>
                <w:sz w:val="24"/>
                <w:szCs w:val="24"/>
              </w:rPr>
              <w:t>)</w:t>
            </w:r>
          </w:p>
        </w:tc>
        <w:tc>
          <w:tcPr>
            <w:tcW w:w="2690" w:type="dxa"/>
            <w:vMerge/>
          </w:tcPr>
          <w:p w:rsidR="00734FBC" w:rsidRPr="00502ED9" w:rsidRDefault="00734FBC" w:rsidP="009F1B83">
            <w:pPr>
              <w:pStyle w:val="a7"/>
              <w:keepLines/>
              <w:jc w:val="center"/>
              <w:rPr>
                <w:rFonts w:ascii="Arial" w:hAnsi="Arial" w:cs="Arial"/>
                <w:sz w:val="24"/>
                <w:szCs w:val="24"/>
              </w:rPr>
            </w:pPr>
          </w:p>
        </w:tc>
        <w:tc>
          <w:tcPr>
            <w:tcW w:w="5244" w:type="dxa"/>
            <w:vMerge/>
          </w:tcPr>
          <w:p w:rsidR="00734FBC" w:rsidRPr="00502ED9" w:rsidRDefault="00734FBC" w:rsidP="009F1B83">
            <w:pPr>
              <w:pStyle w:val="a7"/>
              <w:keepLines/>
              <w:rPr>
                <w:rFonts w:ascii="Arial" w:hAnsi="Arial" w:cs="Arial"/>
                <w:sz w:val="24"/>
                <w:szCs w:val="24"/>
              </w:rPr>
            </w:pPr>
          </w:p>
        </w:tc>
      </w:tr>
      <w:tr w:rsidR="00734FBC" w:rsidRPr="00502ED9" w:rsidTr="00013E35">
        <w:tc>
          <w:tcPr>
            <w:tcW w:w="998" w:type="dxa"/>
            <w:tcMar>
              <w:left w:w="0" w:type="dxa"/>
              <w:right w:w="0" w:type="dxa"/>
            </w:tcMar>
          </w:tcPr>
          <w:p w:rsidR="00734FBC" w:rsidRPr="00502ED9" w:rsidRDefault="00734FBC" w:rsidP="008A07B7">
            <w:pPr>
              <w:keepLines/>
              <w:jc w:val="center"/>
              <w:rPr>
                <w:rFonts w:ascii="Arial" w:hAnsi="Arial" w:cs="Arial"/>
              </w:rPr>
            </w:pPr>
            <w:r w:rsidRPr="00502ED9">
              <w:rPr>
                <w:rFonts w:ascii="Arial" w:hAnsi="Arial" w:cs="Arial"/>
              </w:rPr>
              <w:t>3.35.2.</w:t>
            </w:r>
          </w:p>
        </w:tc>
        <w:tc>
          <w:tcPr>
            <w:tcW w:w="6802" w:type="dxa"/>
          </w:tcPr>
          <w:p w:rsidR="00734FBC" w:rsidRPr="00502ED9" w:rsidRDefault="00734FBC" w:rsidP="00502ED9">
            <w:pPr>
              <w:pStyle w:val="a7"/>
              <w:keepLines/>
              <w:rPr>
                <w:rFonts w:ascii="Arial" w:hAnsi="Arial" w:cs="Arial"/>
                <w:sz w:val="24"/>
                <w:szCs w:val="24"/>
              </w:rPr>
            </w:pPr>
            <w:r w:rsidRPr="00502ED9">
              <w:rPr>
                <w:rFonts w:ascii="Arial" w:hAnsi="Arial" w:cs="Arial"/>
                <w:sz w:val="24"/>
                <w:szCs w:val="24"/>
              </w:rPr>
              <w:t>Відомість оперативного обліку призовників, військовозобов’язаних та резервістів у виконавчому органі Львівської міської ради, станом на 01.01.2027 (за формою, наведеною у додатку 12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AF444F">
              <w:rPr>
                <w:rFonts w:ascii="Arial" w:hAnsi="Arial" w:cs="Arial"/>
                <w:sz w:val="24"/>
                <w:szCs w:val="24"/>
              </w:rPr>
              <w:t xml:space="preserve"> України від 30.12.2022 № 1487 (зі змінами</w:t>
            </w:r>
            <w:r w:rsidRPr="00502ED9">
              <w:rPr>
                <w:rFonts w:ascii="Arial" w:hAnsi="Arial" w:cs="Arial"/>
                <w:sz w:val="24"/>
                <w:szCs w:val="24"/>
              </w:rPr>
              <w:t>)</w:t>
            </w:r>
          </w:p>
        </w:tc>
        <w:tc>
          <w:tcPr>
            <w:tcW w:w="2690" w:type="dxa"/>
            <w:vMerge/>
          </w:tcPr>
          <w:p w:rsidR="00734FBC" w:rsidRPr="00502ED9" w:rsidRDefault="00734FBC" w:rsidP="009F1B83">
            <w:pPr>
              <w:pStyle w:val="a7"/>
              <w:keepLines/>
              <w:jc w:val="center"/>
              <w:rPr>
                <w:rFonts w:ascii="Arial" w:hAnsi="Arial" w:cs="Arial"/>
                <w:sz w:val="24"/>
                <w:szCs w:val="24"/>
              </w:rPr>
            </w:pPr>
          </w:p>
        </w:tc>
        <w:tc>
          <w:tcPr>
            <w:tcW w:w="5244" w:type="dxa"/>
            <w:vMerge/>
          </w:tcPr>
          <w:p w:rsidR="00734FBC" w:rsidRPr="00502ED9" w:rsidRDefault="00734FBC" w:rsidP="009F1B83">
            <w:pPr>
              <w:pStyle w:val="a7"/>
              <w:keepLines/>
              <w:rPr>
                <w:rFonts w:ascii="Arial" w:hAnsi="Arial" w:cs="Arial"/>
                <w:sz w:val="24"/>
                <w:szCs w:val="24"/>
              </w:rPr>
            </w:pPr>
          </w:p>
        </w:tc>
      </w:tr>
      <w:tr w:rsidR="00734FBC" w:rsidRPr="00502ED9" w:rsidTr="00013E35">
        <w:tc>
          <w:tcPr>
            <w:tcW w:w="998" w:type="dxa"/>
            <w:tcMar>
              <w:left w:w="0" w:type="dxa"/>
              <w:right w:w="0" w:type="dxa"/>
            </w:tcMar>
          </w:tcPr>
          <w:p w:rsidR="00734FBC" w:rsidRPr="00502ED9" w:rsidRDefault="00734FBC" w:rsidP="00734FBC">
            <w:pPr>
              <w:keepLines/>
              <w:jc w:val="center"/>
              <w:rPr>
                <w:rFonts w:ascii="Arial" w:hAnsi="Arial" w:cs="Arial"/>
              </w:rPr>
            </w:pPr>
            <w:r w:rsidRPr="00502ED9">
              <w:rPr>
                <w:rFonts w:ascii="Arial" w:hAnsi="Arial" w:cs="Arial"/>
              </w:rPr>
              <w:t>3.35.3.</w:t>
            </w:r>
          </w:p>
        </w:tc>
        <w:tc>
          <w:tcPr>
            <w:tcW w:w="6802" w:type="dxa"/>
          </w:tcPr>
          <w:p w:rsidR="00734FBC" w:rsidRPr="00502ED9" w:rsidRDefault="00734FBC" w:rsidP="00502ED9">
            <w:pPr>
              <w:pStyle w:val="a7"/>
              <w:keepLines/>
              <w:rPr>
                <w:rFonts w:ascii="Arial" w:hAnsi="Arial" w:cs="Arial"/>
                <w:sz w:val="24"/>
                <w:szCs w:val="24"/>
              </w:rPr>
            </w:pPr>
            <w:r w:rsidRPr="00502ED9">
              <w:rPr>
                <w:rFonts w:ascii="Arial" w:hAnsi="Arial" w:cs="Arial"/>
                <w:sz w:val="24"/>
                <w:szCs w:val="24"/>
              </w:rPr>
              <w:t>Звіт про чисельність військовозобов’язаних працівників виконавчого органу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01.01.2027 (додаток 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 45 за формою, наведеною у постанові Кабінету Міністрів України від 23.02.2022 № 272) з погодженням РТЦК та СП</w:t>
            </w:r>
          </w:p>
        </w:tc>
        <w:tc>
          <w:tcPr>
            <w:tcW w:w="2690" w:type="dxa"/>
            <w:vMerge/>
          </w:tcPr>
          <w:p w:rsidR="00734FBC" w:rsidRPr="00502ED9" w:rsidRDefault="00734FBC" w:rsidP="009F1B83">
            <w:pPr>
              <w:pStyle w:val="a7"/>
              <w:keepLines/>
              <w:jc w:val="center"/>
              <w:rPr>
                <w:rFonts w:ascii="Arial" w:hAnsi="Arial" w:cs="Arial"/>
                <w:sz w:val="24"/>
                <w:szCs w:val="24"/>
              </w:rPr>
            </w:pPr>
          </w:p>
        </w:tc>
        <w:tc>
          <w:tcPr>
            <w:tcW w:w="5244" w:type="dxa"/>
            <w:vMerge/>
          </w:tcPr>
          <w:p w:rsidR="00734FBC" w:rsidRPr="00502ED9" w:rsidRDefault="00734FBC" w:rsidP="009F1B83">
            <w:pPr>
              <w:pStyle w:val="a7"/>
              <w:keepLines/>
              <w:rPr>
                <w:rFonts w:ascii="Arial" w:hAnsi="Arial" w:cs="Arial"/>
                <w:sz w:val="24"/>
                <w:szCs w:val="24"/>
              </w:rPr>
            </w:pPr>
          </w:p>
        </w:tc>
      </w:tr>
      <w:tr w:rsidR="00734FBC" w:rsidRPr="00502ED9" w:rsidTr="00013E35">
        <w:tc>
          <w:tcPr>
            <w:tcW w:w="998" w:type="dxa"/>
            <w:tcMar>
              <w:left w:w="0" w:type="dxa"/>
              <w:right w:w="0" w:type="dxa"/>
            </w:tcMar>
          </w:tcPr>
          <w:p w:rsidR="00734FBC" w:rsidRPr="00502ED9" w:rsidRDefault="00734FBC" w:rsidP="008A07B7">
            <w:pPr>
              <w:keepLines/>
              <w:jc w:val="center"/>
              <w:rPr>
                <w:rFonts w:ascii="Arial" w:hAnsi="Arial" w:cs="Arial"/>
              </w:rPr>
            </w:pPr>
            <w:r w:rsidRPr="00502ED9">
              <w:rPr>
                <w:rFonts w:ascii="Arial" w:hAnsi="Arial" w:cs="Arial"/>
              </w:rPr>
              <w:t>3.36.</w:t>
            </w:r>
          </w:p>
        </w:tc>
        <w:tc>
          <w:tcPr>
            <w:tcW w:w="6802" w:type="dxa"/>
          </w:tcPr>
          <w:p w:rsidR="00734FBC" w:rsidRPr="00502ED9" w:rsidRDefault="00734FBC" w:rsidP="00502ED9">
            <w:pPr>
              <w:pStyle w:val="a7"/>
              <w:keepLines/>
              <w:rPr>
                <w:rFonts w:ascii="Arial" w:hAnsi="Arial" w:cs="Arial"/>
                <w:sz w:val="24"/>
                <w:szCs w:val="24"/>
              </w:rPr>
            </w:pPr>
            <w:r w:rsidRPr="00502ED9">
              <w:rPr>
                <w:rFonts w:ascii="Arial" w:hAnsi="Arial" w:cs="Arial"/>
                <w:sz w:val="24"/>
                <w:szCs w:val="24"/>
              </w:rPr>
              <w:t>Подання (у разі необхідності) до виконавчого органу Львівської міської ради з питань мобілізаційної роботи наступних документів:</w:t>
            </w:r>
          </w:p>
        </w:tc>
        <w:tc>
          <w:tcPr>
            <w:tcW w:w="2690" w:type="dxa"/>
            <w:vMerge w:val="restart"/>
          </w:tcPr>
          <w:p w:rsidR="00734FBC" w:rsidRPr="00502ED9" w:rsidRDefault="00734FBC" w:rsidP="009F1B83">
            <w:pPr>
              <w:pStyle w:val="a7"/>
              <w:keepLines/>
              <w:jc w:val="center"/>
              <w:rPr>
                <w:rFonts w:ascii="Arial" w:hAnsi="Arial" w:cs="Arial"/>
                <w:sz w:val="24"/>
                <w:szCs w:val="24"/>
              </w:rPr>
            </w:pPr>
            <w:r w:rsidRPr="00502ED9">
              <w:rPr>
                <w:rFonts w:ascii="Arial" w:hAnsi="Arial" w:cs="Arial"/>
                <w:sz w:val="24"/>
                <w:szCs w:val="24"/>
              </w:rPr>
              <w:t>У термін,</w:t>
            </w:r>
          </w:p>
          <w:p w:rsidR="00734FBC" w:rsidRPr="00502ED9" w:rsidRDefault="00734FBC" w:rsidP="009F1B83">
            <w:pPr>
              <w:pStyle w:val="a7"/>
              <w:keepLines/>
              <w:jc w:val="center"/>
              <w:rPr>
                <w:rFonts w:ascii="Arial" w:hAnsi="Arial" w:cs="Arial"/>
                <w:sz w:val="24"/>
                <w:szCs w:val="24"/>
              </w:rPr>
            </w:pPr>
            <w:r w:rsidRPr="00502ED9">
              <w:rPr>
                <w:rFonts w:ascii="Arial" w:hAnsi="Arial" w:cs="Arial"/>
                <w:sz w:val="24"/>
                <w:szCs w:val="24"/>
              </w:rPr>
              <w:t>визначений виконавчим органом Львівської міської ради з питань мобілізаційної роботи</w:t>
            </w:r>
          </w:p>
        </w:tc>
        <w:tc>
          <w:tcPr>
            <w:tcW w:w="5244" w:type="dxa"/>
            <w:vMerge w:val="restart"/>
          </w:tcPr>
          <w:p w:rsidR="00734FBC" w:rsidRPr="00502ED9" w:rsidRDefault="00734FBC" w:rsidP="009F1B83">
            <w:pPr>
              <w:pStyle w:val="a7"/>
              <w:keepLines/>
              <w:rPr>
                <w:rFonts w:ascii="Arial" w:hAnsi="Arial" w:cs="Arial"/>
                <w:sz w:val="24"/>
                <w:szCs w:val="24"/>
              </w:rPr>
            </w:pPr>
            <w:r w:rsidRPr="00502ED9">
              <w:rPr>
                <w:rFonts w:ascii="Arial" w:hAnsi="Arial" w:cs="Arial"/>
                <w:sz w:val="24"/>
                <w:szCs w:val="24"/>
              </w:rPr>
              <w:t>- Керівники львівських комунальних підприємств та установ;</w:t>
            </w:r>
          </w:p>
          <w:p w:rsidR="00734FBC" w:rsidRPr="00502ED9" w:rsidRDefault="00734FBC" w:rsidP="009F1B83">
            <w:pPr>
              <w:pStyle w:val="a7"/>
              <w:keepLines/>
              <w:rPr>
                <w:rFonts w:ascii="Arial" w:hAnsi="Arial" w:cs="Arial"/>
                <w:sz w:val="24"/>
                <w:szCs w:val="24"/>
              </w:rPr>
            </w:pPr>
            <w:r w:rsidRPr="00502ED9">
              <w:rPr>
                <w:rFonts w:ascii="Arial" w:hAnsi="Arial" w:cs="Arial"/>
                <w:sz w:val="24"/>
                <w:szCs w:val="24"/>
              </w:rPr>
              <w:t>- працівники, відповідальні за ведення військового обліку</w:t>
            </w:r>
          </w:p>
        </w:tc>
      </w:tr>
      <w:tr w:rsidR="00734FBC" w:rsidRPr="00502ED9" w:rsidTr="00013E35">
        <w:tc>
          <w:tcPr>
            <w:tcW w:w="998" w:type="dxa"/>
            <w:tcMar>
              <w:left w:w="0" w:type="dxa"/>
              <w:right w:w="0" w:type="dxa"/>
            </w:tcMar>
          </w:tcPr>
          <w:p w:rsidR="00734FBC" w:rsidRPr="00502ED9" w:rsidRDefault="00734FBC" w:rsidP="008A07B7">
            <w:pPr>
              <w:keepLines/>
              <w:jc w:val="center"/>
              <w:rPr>
                <w:rFonts w:ascii="Arial" w:hAnsi="Arial" w:cs="Arial"/>
              </w:rPr>
            </w:pPr>
            <w:r w:rsidRPr="00502ED9">
              <w:rPr>
                <w:rFonts w:ascii="Arial" w:hAnsi="Arial" w:cs="Arial"/>
              </w:rPr>
              <w:t>3.36.1.</w:t>
            </w:r>
          </w:p>
        </w:tc>
        <w:tc>
          <w:tcPr>
            <w:tcW w:w="6802" w:type="dxa"/>
          </w:tcPr>
          <w:p w:rsidR="00734FBC" w:rsidRPr="00502ED9" w:rsidRDefault="00734FBC" w:rsidP="00502ED9">
            <w:pPr>
              <w:pStyle w:val="a7"/>
              <w:keepLines/>
              <w:rPr>
                <w:rFonts w:ascii="Arial" w:hAnsi="Arial" w:cs="Arial"/>
                <w:sz w:val="24"/>
                <w:szCs w:val="24"/>
              </w:rPr>
            </w:pPr>
            <w:r w:rsidRPr="00502ED9">
              <w:rPr>
                <w:rFonts w:ascii="Arial" w:hAnsi="Arial" w:cs="Arial"/>
                <w:sz w:val="24"/>
                <w:szCs w:val="24"/>
              </w:rPr>
              <w:t>Відомість оперативного обліку призовників, військовозобов’язаних та резервістів у львівському комунальному підприємстві, установі, станом на 01.01.2027 (за формою, наведеною у додатку 12 до Порядку організації та ведення військового обліку призовників, військовозобов’язаних та резервістів, затвердженого постановою Кабінету Міністрів</w:t>
            </w:r>
            <w:r w:rsidR="00AF444F">
              <w:rPr>
                <w:rFonts w:ascii="Arial" w:hAnsi="Arial" w:cs="Arial"/>
                <w:sz w:val="24"/>
                <w:szCs w:val="24"/>
              </w:rPr>
              <w:t xml:space="preserve"> України від 30.12.2022 № 1487 (зі змінами</w:t>
            </w:r>
            <w:r w:rsidRPr="00502ED9">
              <w:rPr>
                <w:rFonts w:ascii="Arial" w:hAnsi="Arial" w:cs="Arial"/>
                <w:sz w:val="24"/>
                <w:szCs w:val="24"/>
              </w:rPr>
              <w:t>)</w:t>
            </w:r>
          </w:p>
        </w:tc>
        <w:tc>
          <w:tcPr>
            <w:tcW w:w="2690" w:type="dxa"/>
            <w:vMerge/>
          </w:tcPr>
          <w:p w:rsidR="00734FBC" w:rsidRPr="00502ED9" w:rsidRDefault="00734FBC" w:rsidP="009F1B83">
            <w:pPr>
              <w:pStyle w:val="a7"/>
              <w:keepLines/>
              <w:jc w:val="center"/>
              <w:rPr>
                <w:rFonts w:ascii="Arial" w:hAnsi="Arial" w:cs="Arial"/>
                <w:sz w:val="24"/>
                <w:szCs w:val="24"/>
              </w:rPr>
            </w:pPr>
          </w:p>
        </w:tc>
        <w:tc>
          <w:tcPr>
            <w:tcW w:w="5244" w:type="dxa"/>
            <w:vMerge/>
          </w:tcPr>
          <w:p w:rsidR="00734FBC" w:rsidRPr="00502ED9" w:rsidRDefault="00734FBC" w:rsidP="009F1B83">
            <w:pPr>
              <w:pStyle w:val="a7"/>
              <w:keepLines/>
              <w:rPr>
                <w:rFonts w:ascii="Arial" w:hAnsi="Arial" w:cs="Arial"/>
                <w:sz w:val="24"/>
                <w:szCs w:val="24"/>
              </w:rPr>
            </w:pPr>
          </w:p>
        </w:tc>
      </w:tr>
      <w:tr w:rsidR="00734FBC" w:rsidRPr="00502ED9" w:rsidTr="00013E35">
        <w:tc>
          <w:tcPr>
            <w:tcW w:w="998" w:type="dxa"/>
            <w:tcMar>
              <w:left w:w="0" w:type="dxa"/>
              <w:right w:w="0" w:type="dxa"/>
            </w:tcMar>
          </w:tcPr>
          <w:p w:rsidR="00734FBC" w:rsidRPr="00502ED9" w:rsidRDefault="00734FBC" w:rsidP="008A07B7">
            <w:pPr>
              <w:keepLines/>
              <w:jc w:val="center"/>
              <w:rPr>
                <w:rFonts w:ascii="Arial" w:hAnsi="Arial" w:cs="Arial"/>
              </w:rPr>
            </w:pPr>
            <w:r w:rsidRPr="00502ED9">
              <w:rPr>
                <w:rFonts w:ascii="Arial" w:hAnsi="Arial" w:cs="Arial"/>
              </w:rPr>
              <w:t>3.36.2.</w:t>
            </w:r>
          </w:p>
        </w:tc>
        <w:tc>
          <w:tcPr>
            <w:tcW w:w="6802" w:type="dxa"/>
          </w:tcPr>
          <w:p w:rsidR="00734FBC" w:rsidRPr="00502ED9" w:rsidRDefault="00734FBC" w:rsidP="00502ED9">
            <w:pPr>
              <w:pStyle w:val="a7"/>
              <w:keepLines/>
              <w:rPr>
                <w:rFonts w:ascii="Arial" w:hAnsi="Arial" w:cs="Arial"/>
                <w:sz w:val="24"/>
                <w:szCs w:val="24"/>
              </w:rPr>
            </w:pPr>
            <w:r w:rsidRPr="00502ED9">
              <w:rPr>
                <w:rFonts w:ascii="Arial" w:hAnsi="Arial" w:cs="Arial"/>
                <w:sz w:val="24"/>
                <w:szCs w:val="24"/>
              </w:rPr>
              <w:t>Звіт про чисельність військовозобов’язаних працівників  львівського комунального підприємства, установи,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01.01.2027 (додаток 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 45 за формою, наведеною у постанові Кабінету Міністрів України від 23.02.2022 № 272) з погодженням РТЦК та СП</w:t>
            </w:r>
          </w:p>
        </w:tc>
        <w:tc>
          <w:tcPr>
            <w:tcW w:w="2690" w:type="dxa"/>
            <w:vMerge/>
          </w:tcPr>
          <w:p w:rsidR="00734FBC" w:rsidRPr="00502ED9" w:rsidRDefault="00734FBC" w:rsidP="009F1B83">
            <w:pPr>
              <w:pStyle w:val="a7"/>
              <w:keepLines/>
              <w:jc w:val="center"/>
              <w:rPr>
                <w:rFonts w:ascii="Arial" w:hAnsi="Arial" w:cs="Arial"/>
                <w:sz w:val="24"/>
                <w:szCs w:val="24"/>
              </w:rPr>
            </w:pPr>
          </w:p>
        </w:tc>
        <w:tc>
          <w:tcPr>
            <w:tcW w:w="5244" w:type="dxa"/>
            <w:vMerge/>
          </w:tcPr>
          <w:p w:rsidR="00734FBC" w:rsidRPr="00502ED9" w:rsidRDefault="00734FBC" w:rsidP="009F1B83">
            <w:pPr>
              <w:pStyle w:val="a7"/>
              <w:keepLines/>
              <w:rPr>
                <w:rFonts w:ascii="Arial" w:hAnsi="Arial" w:cs="Arial"/>
                <w:sz w:val="24"/>
                <w:szCs w:val="24"/>
              </w:rPr>
            </w:pPr>
          </w:p>
        </w:tc>
      </w:tr>
      <w:tr w:rsidR="00C14336" w:rsidRPr="00502ED9" w:rsidTr="00013E35">
        <w:tc>
          <w:tcPr>
            <w:tcW w:w="998" w:type="dxa"/>
            <w:tcMar>
              <w:left w:w="0" w:type="dxa"/>
              <w:right w:w="0" w:type="dxa"/>
            </w:tcMar>
          </w:tcPr>
          <w:p w:rsidR="00C14336" w:rsidRPr="00502ED9" w:rsidRDefault="00C14336" w:rsidP="00C14336">
            <w:pPr>
              <w:keepLines/>
              <w:jc w:val="center"/>
              <w:rPr>
                <w:rFonts w:ascii="Arial" w:hAnsi="Arial" w:cs="Arial"/>
              </w:rPr>
            </w:pPr>
            <w:r w:rsidRPr="00502ED9">
              <w:rPr>
                <w:rFonts w:ascii="Arial" w:hAnsi="Arial" w:cs="Arial"/>
              </w:rPr>
              <w:t>3.37.</w:t>
            </w:r>
          </w:p>
        </w:tc>
        <w:tc>
          <w:tcPr>
            <w:tcW w:w="6802" w:type="dxa"/>
          </w:tcPr>
          <w:p w:rsidR="00C14336" w:rsidRPr="00502ED9" w:rsidRDefault="00C14336" w:rsidP="00EE377D">
            <w:pPr>
              <w:pStyle w:val="rvps2"/>
              <w:keepLines/>
              <w:spacing w:before="0" w:beforeAutospacing="0" w:after="0" w:afterAutospacing="0"/>
              <w:rPr>
                <w:rFonts w:ascii="Arial" w:hAnsi="Arial" w:cs="Arial"/>
              </w:rPr>
            </w:pPr>
            <w:r w:rsidRPr="00502ED9">
              <w:rPr>
                <w:rFonts w:ascii="Arial" w:hAnsi="Arial" w:cs="Arial"/>
              </w:rPr>
              <w:t>Підготовка та надання (за запитом) виконавчо</w:t>
            </w:r>
            <w:r w:rsidR="00EB7AAB" w:rsidRPr="00502ED9">
              <w:rPr>
                <w:rFonts w:ascii="Arial" w:hAnsi="Arial" w:cs="Arial"/>
              </w:rPr>
              <w:t>му</w:t>
            </w:r>
            <w:r w:rsidRPr="00502ED9">
              <w:rPr>
                <w:rFonts w:ascii="Arial" w:hAnsi="Arial" w:cs="Arial"/>
              </w:rPr>
              <w:t xml:space="preserve"> органу Львівської міської ради з питань мобілізаційної роботи інформації </w:t>
            </w:r>
            <w:r w:rsidR="00EE377D">
              <w:rPr>
                <w:rFonts w:ascii="Arial" w:hAnsi="Arial" w:cs="Arial"/>
              </w:rPr>
              <w:t>про</w:t>
            </w:r>
            <w:r w:rsidRPr="00502ED9">
              <w:rPr>
                <w:rFonts w:ascii="Arial" w:hAnsi="Arial" w:cs="Arial"/>
              </w:rPr>
              <w:t xml:space="preserve"> стан персонального військового обліку у 2026 </w:t>
            </w:r>
            <w:r w:rsidR="00EB7AAB" w:rsidRPr="00502ED9">
              <w:rPr>
                <w:rFonts w:ascii="Arial" w:hAnsi="Arial" w:cs="Arial"/>
              </w:rPr>
              <w:t xml:space="preserve">році </w:t>
            </w:r>
            <w:r w:rsidRPr="00502ED9">
              <w:rPr>
                <w:rFonts w:ascii="Arial" w:hAnsi="Arial" w:cs="Arial"/>
              </w:rPr>
              <w:t>та пропозиції щодо його покращання у 2027 році</w:t>
            </w:r>
            <w:r w:rsidR="00D05DBA" w:rsidRPr="00502ED9">
              <w:rPr>
                <w:rFonts w:ascii="Arial" w:hAnsi="Arial" w:cs="Arial"/>
              </w:rPr>
              <w:t xml:space="preserve"> </w:t>
            </w:r>
          </w:p>
        </w:tc>
        <w:tc>
          <w:tcPr>
            <w:tcW w:w="2690" w:type="dxa"/>
          </w:tcPr>
          <w:p w:rsidR="00C14336" w:rsidRPr="00502ED9" w:rsidRDefault="00C14336" w:rsidP="00C14336">
            <w:pPr>
              <w:pStyle w:val="a7"/>
              <w:keepLines/>
              <w:jc w:val="center"/>
              <w:rPr>
                <w:rFonts w:ascii="Arial" w:hAnsi="Arial" w:cs="Arial"/>
                <w:sz w:val="24"/>
                <w:szCs w:val="24"/>
              </w:rPr>
            </w:pPr>
            <w:r w:rsidRPr="00502ED9">
              <w:rPr>
                <w:rFonts w:ascii="Arial" w:hAnsi="Arial" w:cs="Arial"/>
                <w:sz w:val="24"/>
                <w:szCs w:val="24"/>
              </w:rPr>
              <w:t>Відповідно до зазначеного у запиті терміну</w:t>
            </w:r>
          </w:p>
          <w:p w:rsidR="00C14336" w:rsidRPr="00502ED9" w:rsidRDefault="00C14336" w:rsidP="00C14336">
            <w:pPr>
              <w:pStyle w:val="rvps2"/>
              <w:keepLines/>
              <w:spacing w:before="0" w:beforeAutospacing="0" w:after="0" w:afterAutospacing="0"/>
              <w:jc w:val="center"/>
              <w:rPr>
                <w:rFonts w:ascii="Arial" w:hAnsi="Arial" w:cs="Arial"/>
              </w:rPr>
            </w:pPr>
          </w:p>
        </w:tc>
        <w:tc>
          <w:tcPr>
            <w:tcW w:w="5244" w:type="dxa"/>
          </w:tcPr>
          <w:p w:rsidR="00C14336" w:rsidRPr="00502ED9" w:rsidRDefault="00C14336" w:rsidP="00C14336">
            <w:pPr>
              <w:pStyle w:val="rvps2"/>
              <w:keepLines/>
              <w:spacing w:before="0" w:beforeAutospacing="0" w:after="0" w:afterAutospacing="0"/>
              <w:rPr>
                <w:rFonts w:ascii="Arial" w:hAnsi="Arial" w:cs="Arial"/>
              </w:rPr>
            </w:pPr>
            <w:r w:rsidRPr="00502ED9">
              <w:rPr>
                <w:rFonts w:ascii="Arial" w:hAnsi="Arial" w:cs="Arial"/>
              </w:rPr>
              <w:t xml:space="preserve">- Керівники виконавчих органів Львівської міської ради; </w:t>
            </w:r>
          </w:p>
          <w:p w:rsidR="00C14336" w:rsidRPr="00502ED9" w:rsidRDefault="00C14336" w:rsidP="00C14336">
            <w:pPr>
              <w:pStyle w:val="rvps2"/>
              <w:keepLines/>
              <w:spacing w:before="0" w:beforeAutospacing="0" w:after="0" w:afterAutospacing="0"/>
              <w:rPr>
                <w:rFonts w:ascii="Arial" w:hAnsi="Arial" w:cs="Arial"/>
              </w:rPr>
            </w:pPr>
            <w:r w:rsidRPr="00502ED9">
              <w:rPr>
                <w:rFonts w:ascii="Arial" w:hAnsi="Arial" w:cs="Arial"/>
              </w:rPr>
              <w:t xml:space="preserve">- керівники львівських комунальних підприємств та установ;  </w:t>
            </w:r>
          </w:p>
          <w:p w:rsidR="001210C1" w:rsidRDefault="00C14336" w:rsidP="007D6B13">
            <w:pPr>
              <w:pStyle w:val="rvps2"/>
              <w:keepLines/>
              <w:spacing w:before="0" w:beforeAutospacing="0" w:after="0" w:afterAutospacing="0"/>
              <w:rPr>
                <w:rFonts w:ascii="Arial" w:hAnsi="Arial" w:cs="Arial"/>
              </w:rPr>
            </w:pPr>
            <w:r w:rsidRPr="00502ED9">
              <w:rPr>
                <w:rFonts w:ascii="Arial" w:hAnsi="Arial" w:cs="Arial"/>
              </w:rPr>
              <w:t>- керівники підприємств, закладів, установ, організацій, розташованих на території Львівської міської територіальної громади</w:t>
            </w:r>
          </w:p>
          <w:p w:rsidR="00C14336" w:rsidRPr="00502ED9" w:rsidRDefault="00AF295C" w:rsidP="00EE377D">
            <w:pPr>
              <w:pStyle w:val="rvps2"/>
              <w:keepLines/>
              <w:spacing w:before="0" w:beforeAutospacing="0" w:after="0" w:afterAutospacing="0"/>
              <w:rPr>
                <w:rFonts w:ascii="Arial" w:hAnsi="Arial" w:cs="Arial"/>
              </w:rPr>
            </w:pPr>
            <w:r w:rsidRPr="00502ED9">
              <w:rPr>
                <w:rFonts w:ascii="Arial" w:hAnsi="Arial" w:cs="Arial"/>
              </w:rPr>
              <w:t>(у разі необхідності)</w:t>
            </w:r>
          </w:p>
        </w:tc>
      </w:tr>
      <w:tr w:rsidR="007D6B13" w:rsidRPr="00502ED9" w:rsidTr="00013E35">
        <w:tc>
          <w:tcPr>
            <w:tcW w:w="998" w:type="dxa"/>
            <w:tcMar>
              <w:left w:w="0" w:type="dxa"/>
              <w:right w:w="0" w:type="dxa"/>
            </w:tcMar>
          </w:tcPr>
          <w:p w:rsidR="007D6B13" w:rsidRPr="00502ED9" w:rsidRDefault="007D6B13" w:rsidP="007D6B13">
            <w:pPr>
              <w:keepLines/>
              <w:jc w:val="center"/>
              <w:rPr>
                <w:rFonts w:ascii="Arial" w:hAnsi="Arial" w:cs="Arial"/>
              </w:rPr>
            </w:pPr>
            <w:r w:rsidRPr="00502ED9">
              <w:rPr>
                <w:rFonts w:ascii="Arial" w:hAnsi="Arial" w:cs="Arial"/>
              </w:rPr>
              <w:t>3.38.</w:t>
            </w:r>
          </w:p>
        </w:tc>
        <w:tc>
          <w:tcPr>
            <w:tcW w:w="6802" w:type="dxa"/>
          </w:tcPr>
          <w:p w:rsidR="007D6B13" w:rsidRPr="00502ED9" w:rsidRDefault="007D6B13" w:rsidP="00EE377D">
            <w:pPr>
              <w:pStyle w:val="rvps2"/>
              <w:keepLines/>
              <w:spacing w:before="0" w:beforeAutospacing="0" w:after="0" w:afterAutospacing="0"/>
              <w:rPr>
                <w:rFonts w:ascii="Arial" w:hAnsi="Arial" w:cs="Arial"/>
              </w:rPr>
            </w:pPr>
            <w:r w:rsidRPr="00502ED9">
              <w:rPr>
                <w:rFonts w:ascii="Arial" w:hAnsi="Arial" w:cs="Arial"/>
              </w:rPr>
              <w:t xml:space="preserve">Підготовка та надання (за запитом) </w:t>
            </w:r>
            <w:r w:rsidR="00EB7AAB" w:rsidRPr="00502ED9">
              <w:rPr>
                <w:rFonts w:ascii="Arial" w:hAnsi="Arial" w:cs="Arial"/>
              </w:rPr>
              <w:t xml:space="preserve">виконавчому органу Львівської міської ради з питань мобілізаційної роботи </w:t>
            </w:r>
            <w:r w:rsidRPr="00502ED9">
              <w:rPr>
                <w:rFonts w:ascii="Arial" w:hAnsi="Arial" w:cs="Arial"/>
              </w:rPr>
              <w:t xml:space="preserve">інформації </w:t>
            </w:r>
            <w:r w:rsidR="00EE377D">
              <w:rPr>
                <w:rFonts w:ascii="Arial" w:hAnsi="Arial" w:cs="Arial"/>
              </w:rPr>
              <w:t>про</w:t>
            </w:r>
            <w:r w:rsidRPr="00502ED9">
              <w:rPr>
                <w:rFonts w:ascii="Arial" w:hAnsi="Arial" w:cs="Arial"/>
              </w:rPr>
              <w:t xml:space="preserve"> стан на підвідомчій території персонального військового обліку у 2026 </w:t>
            </w:r>
            <w:r w:rsidR="00EB7AAB" w:rsidRPr="00502ED9">
              <w:rPr>
                <w:rFonts w:ascii="Arial" w:hAnsi="Arial" w:cs="Arial"/>
              </w:rPr>
              <w:t xml:space="preserve">році </w:t>
            </w:r>
            <w:r w:rsidRPr="00502ED9">
              <w:rPr>
                <w:rFonts w:ascii="Arial" w:hAnsi="Arial" w:cs="Arial"/>
              </w:rPr>
              <w:t>та пропозиції щодо його покращання у 2027 році</w:t>
            </w:r>
            <w:r w:rsidR="009A1621" w:rsidRPr="00502ED9">
              <w:rPr>
                <w:rFonts w:ascii="Arial" w:hAnsi="Arial" w:cs="Arial"/>
              </w:rPr>
              <w:t xml:space="preserve"> </w:t>
            </w:r>
          </w:p>
        </w:tc>
        <w:tc>
          <w:tcPr>
            <w:tcW w:w="2690" w:type="dxa"/>
          </w:tcPr>
          <w:p w:rsidR="007D6B13" w:rsidRPr="00502ED9" w:rsidRDefault="007D6B13" w:rsidP="007D6B13">
            <w:pPr>
              <w:pStyle w:val="a7"/>
              <w:keepLines/>
              <w:jc w:val="center"/>
              <w:rPr>
                <w:rFonts w:ascii="Arial" w:hAnsi="Arial" w:cs="Arial"/>
                <w:sz w:val="24"/>
                <w:szCs w:val="24"/>
              </w:rPr>
            </w:pPr>
            <w:r w:rsidRPr="00502ED9">
              <w:rPr>
                <w:rFonts w:ascii="Arial" w:hAnsi="Arial" w:cs="Arial"/>
                <w:sz w:val="24"/>
                <w:szCs w:val="24"/>
              </w:rPr>
              <w:t>Відповідно до зазначеного у запиті терміну</w:t>
            </w:r>
          </w:p>
          <w:p w:rsidR="007D6B13" w:rsidRPr="00502ED9" w:rsidRDefault="007D6B13" w:rsidP="007D6B13">
            <w:pPr>
              <w:pStyle w:val="a7"/>
              <w:keepLines/>
              <w:jc w:val="center"/>
              <w:rPr>
                <w:rFonts w:ascii="Arial" w:hAnsi="Arial" w:cs="Arial"/>
                <w:sz w:val="24"/>
                <w:szCs w:val="24"/>
              </w:rPr>
            </w:pPr>
          </w:p>
        </w:tc>
        <w:tc>
          <w:tcPr>
            <w:tcW w:w="5244" w:type="dxa"/>
          </w:tcPr>
          <w:p w:rsidR="007D6B13" w:rsidRPr="00502ED9" w:rsidRDefault="007D6B13" w:rsidP="007D6B13">
            <w:pPr>
              <w:pStyle w:val="rvps2"/>
              <w:keepLines/>
              <w:spacing w:before="0" w:beforeAutospacing="0" w:after="0" w:afterAutospacing="0"/>
              <w:rPr>
                <w:rFonts w:ascii="Arial" w:hAnsi="Arial" w:cs="Arial"/>
              </w:rPr>
            </w:pPr>
            <w:r w:rsidRPr="00502ED9">
              <w:rPr>
                <w:rFonts w:ascii="Arial" w:hAnsi="Arial" w:cs="Arial"/>
              </w:rPr>
              <w:t>Начальники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r>
      <w:tr w:rsidR="007D6B13" w:rsidRPr="00502ED9" w:rsidTr="00013E35">
        <w:tc>
          <w:tcPr>
            <w:tcW w:w="998" w:type="dxa"/>
            <w:tcMar>
              <w:left w:w="0" w:type="dxa"/>
              <w:right w:w="0" w:type="dxa"/>
            </w:tcMar>
          </w:tcPr>
          <w:p w:rsidR="007D6B13" w:rsidRPr="00502ED9" w:rsidRDefault="007D6B13" w:rsidP="007D6B13">
            <w:pPr>
              <w:keepLines/>
              <w:jc w:val="center"/>
              <w:rPr>
                <w:rFonts w:ascii="Arial" w:hAnsi="Arial" w:cs="Arial"/>
              </w:rPr>
            </w:pPr>
            <w:r w:rsidRPr="00502ED9">
              <w:rPr>
                <w:rFonts w:ascii="Arial" w:hAnsi="Arial" w:cs="Arial"/>
              </w:rPr>
              <w:t>3.39.</w:t>
            </w:r>
          </w:p>
        </w:tc>
        <w:tc>
          <w:tcPr>
            <w:tcW w:w="6802" w:type="dxa"/>
          </w:tcPr>
          <w:p w:rsidR="007D6B13" w:rsidRPr="00502ED9" w:rsidRDefault="007D6B13" w:rsidP="00502ED9">
            <w:pPr>
              <w:pStyle w:val="a7"/>
              <w:keepLines/>
              <w:rPr>
                <w:rFonts w:ascii="Arial" w:hAnsi="Arial" w:cs="Arial"/>
                <w:sz w:val="24"/>
                <w:szCs w:val="24"/>
              </w:rPr>
            </w:pPr>
            <w:r w:rsidRPr="00502ED9">
              <w:rPr>
                <w:rFonts w:ascii="Arial" w:hAnsi="Arial" w:cs="Arial"/>
                <w:sz w:val="24"/>
                <w:szCs w:val="24"/>
              </w:rPr>
              <w:t xml:space="preserve">Подання  на погодження до районного територіального центру комплектування та соціальної підтримки (за місцем розташування) зведеного Звіту про чисельність військовозобов’язаних працівників виконавчих органів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01.01.2027 (додаток 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 45 за формою, наведеною у постанові Кабінету Міністрів України від 23.02.2022 № 272) </w:t>
            </w:r>
          </w:p>
        </w:tc>
        <w:tc>
          <w:tcPr>
            <w:tcW w:w="2690" w:type="dxa"/>
          </w:tcPr>
          <w:p w:rsidR="007D6B13" w:rsidRPr="00502ED9" w:rsidRDefault="007D6B13" w:rsidP="007D6B13">
            <w:pPr>
              <w:pStyle w:val="a7"/>
              <w:keepLines/>
              <w:jc w:val="center"/>
              <w:rPr>
                <w:rFonts w:ascii="Arial" w:hAnsi="Arial" w:cs="Arial"/>
                <w:sz w:val="24"/>
                <w:szCs w:val="24"/>
              </w:rPr>
            </w:pPr>
            <w:r w:rsidRPr="00502ED9">
              <w:rPr>
                <w:rFonts w:ascii="Arial" w:hAnsi="Arial" w:cs="Arial"/>
                <w:sz w:val="24"/>
                <w:szCs w:val="24"/>
              </w:rPr>
              <w:t xml:space="preserve">У термін, визначений </w:t>
            </w:r>
          </w:p>
          <w:p w:rsidR="007D6B13" w:rsidRPr="00502ED9" w:rsidRDefault="007D6B13" w:rsidP="007D6B13">
            <w:pPr>
              <w:pStyle w:val="a7"/>
              <w:keepLines/>
              <w:jc w:val="center"/>
              <w:rPr>
                <w:rFonts w:ascii="Arial" w:hAnsi="Arial" w:cs="Arial"/>
                <w:sz w:val="24"/>
                <w:szCs w:val="24"/>
              </w:rPr>
            </w:pPr>
            <w:r w:rsidRPr="00502ED9">
              <w:rPr>
                <w:rFonts w:ascii="Arial" w:hAnsi="Arial" w:cs="Arial"/>
                <w:sz w:val="24"/>
                <w:szCs w:val="24"/>
              </w:rPr>
              <w:t>РТЦК та СП</w:t>
            </w:r>
          </w:p>
          <w:p w:rsidR="007D6B13" w:rsidRPr="00502ED9" w:rsidRDefault="007D6B13" w:rsidP="007D6B13">
            <w:pPr>
              <w:pStyle w:val="a7"/>
              <w:keepLines/>
              <w:jc w:val="center"/>
              <w:rPr>
                <w:rFonts w:ascii="Arial" w:hAnsi="Arial" w:cs="Arial"/>
                <w:sz w:val="24"/>
                <w:szCs w:val="24"/>
              </w:rPr>
            </w:pPr>
          </w:p>
        </w:tc>
        <w:tc>
          <w:tcPr>
            <w:tcW w:w="5244" w:type="dxa"/>
          </w:tcPr>
          <w:p w:rsidR="007D6B13" w:rsidRPr="00502ED9" w:rsidRDefault="007D6B13" w:rsidP="007D6B13">
            <w:pPr>
              <w:pStyle w:val="a7"/>
              <w:keepLines/>
              <w:rPr>
                <w:rFonts w:ascii="Arial" w:hAnsi="Arial" w:cs="Arial"/>
                <w:sz w:val="24"/>
                <w:szCs w:val="24"/>
              </w:rPr>
            </w:pPr>
            <w:r w:rsidRPr="00502ED9">
              <w:rPr>
                <w:rFonts w:ascii="Arial" w:hAnsi="Arial" w:cs="Arial"/>
                <w:sz w:val="24"/>
                <w:szCs w:val="24"/>
              </w:rPr>
              <w:t>Керівник виконавчого органу Львівської міської ради з питань мобілізаційної роботи</w:t>
            </w:r>
          </w:p>
        </w:tc>
      </w:tr>
      <w:tr w:rsidR="007D6B13" w:rsidRPr="00502ED9" w:rsidTr="00013E35">
        <w:tc>
          <w:tcPr>
            <w:tcW w:w="998" w:type="dxa"/>
            <w:tcMar>
              <w:left w:w="0" w:type="dxa"/>
              <w:right w:w="0" w:type="dxa"/>
            </w:tcMar>
          </w:tcPr>
          <w:p w:rsidR="007D6B13" w:rsidRPr="00502ED9" w:rsidRDefault="007D6B13" w:rsidP="007D6B13">
            <w:pPr>
              <w:keepLines/>
              <w:jc w:val="center"/>
              <w:rPr>
                <w:rFonts w:ascii="Arial" w:hAnsi="Arial" w:cs="Arial"/>
              </w:rPr>
            </w:pPr>
            <w:r w:rsidRPr="00502ED9">
              <w:rPr>
                <w:rFonts w:ascii="Arial" w:hAnsi="Arial" w:cs="Arial"/>
              </w:rPr>
              <w:t>3.40.</w:t>
            </w:r>
          </w:p>
        </w:tc>
        <w:tc>
          <w:tcPr>
            <w:tcW w:w="6802" w:type="dxa"/>
          </w:tcPr>
          <w:p w:rsidR="007D6B13" w:rsidRPr="00502ED9" w:rsidRDefault="007D6B13" w:rsidP="00E132C6">
            <w:pPr>
              <w:pStyle w:val="a7"/>
              <w:keepLines/>
              <w:rPr>
                <w:rFonts w:ascii="Arial" w:hAnsi="Arial" w:cs="Arial"/>
                <w:sz w:val="24"/>
                <w:szCs w:val="24"/>
              </w:rPr>
            </w:pPr>
            <w:r w:rsidRPr="00502ED9">
              <w:rPr>
                <w:rFonts w:ascii="Arial" w:hAnsi="Arial" w:cs="Arial"/>
                <w:sz w:val="24"/>
                <w:szCs w:val="24"/>
              </w:rPr>
              <w:t xml:space="preserve">Подання до </w:t>
            </w:r>
            <w:r w:rsidR="00E132C6">
              <w:rPr>
                <w:rFonts w:ascii="Arial" w:hAnsi="Arial" w:cs="Arial"/>
                <w:sz w:val="24"/>
                <w:szCs w:val="24"/>
              </w:rPr>
              <w:t xml:space="preserve">місцевого органу виконавчої влади районного рівня </w:t>
            </w:r>
            <w:r w:rsidRPr="00502ED9">
              <w:rPr>
                <w:rFonts w:ascii="Arial" w:hAnsi="Arial" w:cs="Arial"/>
                <w:sz w:val="24"/>
                <w:szCs w:val="24"/>
              </w:rPr>
              <w:t xml:space="preserve">погодженого </w:t>
            </w:r>
            <w:r w:rsidR="00DF50B2" w:rsidRPr="00502ED9">
              <w:rPr>
                <w:rFonts w:ascii="Arial" w:hAnsi="Arial" w:cs="Arial"/>
                <w:sz w:val="24"/>
                <w:szCs w:val="24"/>
              </w:rPr>
              <w:t xml:space="preserve">РТЦК та СП (за місцем розташування) </w:t>
            </w:r>
            <w:r w:rsidRPr="00502ED9">
              <w:rPr>
                <w:rFonts w:ascii="Arial" w:hAnsi="Arial" w:cs="Arial"/>
                <w:sz w:val="24"/>
                <w:szCs w:val="24"/>
              </w:rPr>
              <w:t>зведеного Звіту про чисельність військовозобов’язаних працівників виконавчих органів Львівської міської ради, які заброньовані згідно з переліками посад і професій військовозобов’язаних, які підлягають бронюванню на період мобілізації та на воєнний час, станом на 01.01.2027 (додаток 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04.02.2015 № 45 за формою, наведеною у постанові Кабінету Міністрів України від 23.02.2022 № 272)</w:t>
            </w:r>
          </w:p>
        </w:tc>
        <w:tc>
          <w:tcPr>
            <w:tcW w:w="2690" w:type="dxa"/>
          </w:tcPr>
          <w:p w:rsidR="007D6B13" w:rsidRPr="00502ED9" w:rsidRDefault="007D6B13" w:rsidP="007D6B13">
            <w:pPr>
              <w:pStyle w:val="a7"/>
              <w:keepLines/>
              <w:jc w:val="center"/>
              <w:rPr>
                <w:rFonts w:ascii="Arial" w:hAnsi="Arial" w:cs="Arial"/>
                <w:sz w:val="24"/>
                <w:szCs w:val="24"/>
              </w:rPr>
            </w:pPr>
            <w:r w:rsidRPr="00502ED9">
              <w:rPr>
                <w:rFonts w:ascii="Arial" w:hAnsi="Arial" w:cs="Arial"/>
                <w:sz w:val="24"/>
                <w:szCs w:val="24"/>
              </w:rPr>
              <w:t>У термін,</w:t>
            </w:r>
          </w:p>
          <w:p w:rsidR="007D6B13" w:rsidRPr="00502ED9" w:rsidRDefault="007D6B13" w:rsidP="007D6B13">
            <w:pPr>
              <w:pStyle w:val="a7"/>
              <w:keepLines/>
              <w:jc w:val="center"/>
              <w:rPr>
                <w:rFonts w:ascii="Arial" w:hAnsi="Arial" w:cs="Arial"/>
                <w:sz w:val="24"/>
                <w:szCs w:val="24"/>
              </w:rPr>
            </w:pPr>
            <w:r w:rsidRPr="00502ED9">
              <w:rPr>
                <w:rFonts w:ascii="Arial" w:hAnsi="Arial" w:cs="Arial"/>
                <w:sz w:val="24"/>
                <w:szCs w:val="24"/>
              </w:rPr>
              <w:t>визначений Львівською районною військовою адміністрацією</w:t>
            </w:r>
          </w:p>
        </w:tc>
        <w:tc>
          <w:tcPr>
            <w:tcW w:w="5244" w:type="dxa"/>
          </w:tcPr>
          <w:p w:rsidR="007D6B13" w:rsidRPr="00502ED9" w:rsidRDefault="007D6B13" w:rsidP="007D6B13">
            <w:pPr>
              <w:pStyle w:val="a7"/>
              <w:keepLines/>
              <w:rPr>
                <w:rFonts w:ascii="Arial" w:hAnsi="Arial" w:cs="Arial"/>
                <w:sz w:val="24"/>
                <w:szCs w:val="24"/>
              </w:rPr>
            </w:pPr>
            <w:r w:rsidRPr="00502ED9">
              <w:rPr>
                <w:rFonts w:ascii="Arial" w:hAnsi="Arial" w:cs="Arial"/>
                <w:sz w:val="24"/>
                <w:szCs w:val="24"/>
              </w:rPr>
              <w:t>Керівник виконавчого органу Львівської міської ради з питань мобілізаційної роботи</w:t>
            </w:r>
          </w:p>
        </w:tc>
      </w:tr>
    </w:tbl>
    <w:p w:rsidR="008866A5" w:rsidRPr="00A84403" w:rsidRDefault="008866A5" w:rsidP="001E6860">
      <w:pPr>
        <w:contextualSpacing/>
        <w:jc w:val="both"/>
        <w:rPr>
          <w:rFonts w:ascii="Arial" w:hAnsi="Arial" w:cs="Arial"/>
          <w:sz w:val="28"/>
          <w:szCs w:val="28"/>
        </w:rPr>
      </w:pPr>
    </w:p>
    <w:p w:rsidR="008866A5" w:rsidRDefault="008866A5" w:rsidP="001E6860">
      <w:pPr>
        <w:contextualSpacing/>
        <w:jc w:val="both"/>
        <w:rPr>
          <w:rFonts w:ascii="Arial" w:hAnsi="Arial" w:cs="Arial"/>
          <w:sz w:val="28"/>
          <w:szCs w:val="28"/>
        </w:rPr>
      </w:pPr>
    </w:p>
    <w:p w:rsidR="00A84403" w:rsidRPr="00A84403" w:rsidRDefault="00A84403" w:rsidP="001E6860">
      <w:pPr>
        <w:contextualSpacing/>
        <w:jc w:val="both"/>
        <w:rPr>
          <w:rFonts w:ascii="Arial" w:hAnsi="Arial" w:cs="Arial"/>
          <w:sz w:val="28"/>
          <w:szCs w:val="28"/>
        </w:rPr>
      </w:pPr>
    </w:p>
    <w:p w:rsidR="008866A5" w:rsidRPr="00A84403" w:rsidRDefault="008866A5" w:rsidP="00CD69AB">
      <w:pPr>
        <w:ind w:left="1416" w:firstLine="708"/>
        <w:contextualSpacing/>
        <w:jc w:val="both"/>
        <w:rPr>
          <w:rFonts w:ascii="Arial" w:hAnsi="Arial" w:cs="Arial"/>
          <w:sz w:val="28"/>
          <w:szCs w:val="28"/>
        </w:rPr>
      </w:pPr>
      <w:r w:rsidRPr="00A84403">
        <w:rPr>
          <w:rFonts w:ascii="Arial" w:hAnsi="Arial" w:cs="Arial"/>
          <w:sz w:val="28"/>
          <w:szCs w:val="28"/>
        </w:rPr>
        <w:t xml:space="preserve">Керуючий справами </w:t>
      </w:r>
    </w:p>
    <w:p w:rsidR="008866A5" w:rsidRPr="00A84403" w:rsidRDefault="008866A5" w:rsidP="00C177A1">
      <w:pPr>
        <w:ind w:left="1416" w:firstLine="708"/>
        <w:contextualSpacing/>
        <w:jc w:val="both"/>
        <w:rPr>
          <w:rFonts w:ascii="Arial" w:hAnsi="Arial" w:cs="Arial"/>
          <w:sz w:val="28"/>
          <w:szCs w:val="28"/>
        </w:rPr>
      </w:pPr>
      <w:r w:rsidRPr="00A84403">
        <w:rPr>
          <w:rFonts w:ascii="Arial" w:hAnsi="Arial" w:cs="Arial"/>
          <w:sz w:val="28"/>
          <w:szCs w:val="28"/>
        </w:rPr>
        <w:t>виконавчого комітету</w:t>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t>Євген БОЙКО</w:t>
      </w:r>
    </w:p>
    <w:p w:rsidR="008866A5" w:rsidRPr="00A84403" w:rsidRDefault="008866A5" w:rsidP="00C177A1">
      <w:pPr>
        <w:ind w:left="1416" w:firstLine="708"/>
        <w:contextualSpacing/>
        <w:jc w:val="both"/>
        <w:rPr>
          <w:rFonts w:ascii="Arial" w:hAnsi="Arial" w:cs="Arial"/>
          <w:sz w:val="28"/>
          <w:szCs w:val="28"/>
        </w:rPr>
      </w:pPr>
    </w:p>
    <w:p w:rsidR="008866A5" w:rsidRPr="00A84403" w:rsidRDefault="008866A5" w:rsidP="00C177A1">
      <w:pPr>
        <w:ind w:left="1416" w:firstLine="708"/>
        <w:contextualSpacing/>
        <w:jc w:val="both"/>
        <w:rPr>
          <w:rFonts w:ascii="Arial" w:hAnsi="Arial" w:cs="Arial"/>
          <w:sz w:val="28"/>
          <w:szCs w:val="28"/>
        </w:rPr>
      </w:pPr>
    </w:p>
    <w:p w:rsidR="008866A5" w:rsidRPr="00A84403" w:rsidRDefault="008866A5" w:rsidP="00CD69AB">
      <w:pPr>
        <w:ind w:left="2124" w:firstLine="708"/>
        <w:contextualSpacing/>
        <w:jc w:val="both"/>
        <w:rPr>
          <w:rFonts w:ascii="Arial" w:hAnsi="Arial" w:cs="Arial"/>
          <w:sz w:val="28"/>
          <w:szCs w:val="28"/>
        </w:rPr>
      </w:pPr>
      <w:r w:rsidRPr="00A84403">
        <w:rPr>
          <w:rFonts w:ascii="Arial" w:hAnsi="Arial" w:cs="Arial"/>
          <w:sz w:val="28"/>
          <w:szCs w:val="28"/>
        </w:rPr>
        <w:t>Віза:</w:t>
      </w:r>
    </w:p>
    <w:p w:rsidR="008866A5" w:rsidRPr="00A84403" w:rsidRDefault="008866A5" w:rsidP="00CD69AB">
      <w:pPr>
        <w:ind w:left="1416" w:firstLine="708"/>
        <w:contextualSpacing/>
        <w:jc w:val="both"/>
        <w:rPr>
          <w:rFonts w:ascii="Arial" w:hAnsi="Arial" w:cs="Arial"/>
          <w:sz w:val="28"/>
          <w:szCs w:val="28"/>
        </w:rPr>
      </w:pPr>
      <w:r w:rsidRPr="00A84403">
        <w:rPr>
          <w:rFonts w:ascii="Arial" w:hAnsi="Arial" w:cs="Arial"/>
          <w:sz w:val="28"/>
          <w:szCs w:val="28"/>
        </w:rPr>
        <w:t xml:space="preserve">Завідувач сектору </w:t>
      </w:r>
    </w:p>
    <w:p w:rsidR="008866A5" w:rsidRPr="00A84403" w:rsidRDefault="008866A5" w:rsidP="00CD69AB">
      <w:pPr>
        <w:ind w:left="1416" w:firstLine="708"/>
        <w:contextualSpacing/>
        <w:jc w:val="both"/>
        <w:rPr>
          <w:rFonts w:ascii="Arial" w:hAnsi="Arial" w:cs="Arial"/>
          <w:sz w:val="28"/>
          <w:szCs w:val="28"/>
        </w:rPr>
      </w:pPr>
      <w:r w:rsidRPr="00A84403">
        <w:rPr>
          <w:rFonts w:ascii="Arial" w:hAnsi="Arial" w:cs="Arial"/>
          <w:sz w:val="28"/>
          <w:szCs w:val="28"/>
        </w:rPr>
        <w:t>мобілізаційної роботи</w:t>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r>
      <w:r w:rsidRPr="00A84403">
        <w:rPr>
          <w:rFonts w:ascii="Arial" w:hAnsi="Arial" w:cs="Arial"/>
          <w:sz w:val="28"/>
          <w:szCs w:val="28"/>
        </w:rPr>
        <w:tab/>
        <w:t>Олександр ХОРОШЕВСЬКИЙ</w:t>
      </w:r>
    </w:p>
    <w:sectPr w:rsidR="008866A5" w:rsidRPr="00A84403" w:rsidSect="00B1295D">
      <w:headerReference w:type="even" r:id="rId28"/>
      <w:headerReference w:type="default" r:id="rId29"/>
      <w:footerReference w:type="even" r:id="rId30"/>
      <w:pgSz w:w="16838" w:h="11906" w:orient="landscape"/>
      <w:pgMar w:top="1701" w:right="567" w:bottom="567" w:left="567"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CEE" w:rsidRDefault="003B4CEE">
      <w:r>
        <w:separator/>
      </w:r>
    </w:p>
  </w:endnote>
  <w:endnote w:type="continuationSeparator" w:id="0">
    <w:p w:rsidR="003B4CEE" w:rsidRDefault="003B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voboda">
    <w:altName w:val="Arial"/>
    <w:charset w:val="00"/>
    <w:family w:val="swiss"/>
    <w:pitch w:val="variable"/>
    <w:sig w:usb0="00000203" w:usb1="00000000" w:usb2="00000000" w:usb3="00000000" w:csb0="00000005" w:csb1="00000000"/>
  </w:font>
  <w:font w:name="Calibri">
    <w:panose1 w:val="020F0502020204030204"/>
    <w:charset w:val="00"/>
    <w:family w:val="swiss"/>
    <w:pitch w:val="variable"/>
    <w:sig w:usb0="E00002FF" w:usb1="4000ACFF" w:usb2="00000001" w:usb3="00000000" w:csb0="0000019F" w:csb1="00000000"/>
  </w:font>
  <w:font w:name="Antiqua">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E2" w:rsidRDefault="006877E2" w:rsidP="0084545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877E2" w:rsidRDefault="006877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CEE" w:rsidRDefault="003B4CEE">
      <w:r>
        <w:separator/>
      </w:r>
    </w:p>
  </w:footnote>
  <w:footnote w:type="continuationSeparator" w:id="0">
    <w:p w:rsidR="003B4CEE" w:rsidRDefault="003B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E2" w:rsidRDefault="006877E2" w:rsidP="00845454">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877E2" w:rsidRDefault="006877E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E2" w:rsidRPr="00C177A1" w:rsidRDefault="006877E2">
    <w:pPr>
      <w:pStyle w:val="ac"/>
      <w:jc w:val="center"/>
      <w:rPr>
        <w:rFonts w:ascii="Calibri" w:hAnsi="Calibri" w:cs="Calibri"/>
        <w:sz w:val="22"/>
        <w:szCs w:val="22"/>
      </w:rPr>
    </w:pPr>
    <w:r w:rsidRPr="00C177A1">
      <w:rPr>
        <w:rFonts w:ascii="Calibri" w:hAnsi="Calibri" w:cs="Calibri"/>
        <w:sz w:val="22"/>
        <w:szCs w:val="22"/>
      </w:rPr>
      <w:fldChar w:fldCharType="begin"/>
    </w:r>
    <w:r w:rsidRPr="00C177A1">
      <w:rPr>
        <w:rFonts w:ascii="Calibri" w:hAnsi="Calibri" w:cs="Calibri"/>
        <w:sz w:val="22"/>
        <w:szCs w:val="22"/>
      </w:rPr>
      <w:instrText>PAGE   \* MERGEFORMAT</w:instrText>
    </w:r>
    <w:r w:rsidRPr="00C177A1">
      <w:rPr>
        <w:rFonts w:ascii="Calibri" w:hAnsi="Calibri" w:cs="Calibri"/>
        <w:sz w:val="22"/>
        <w:szCs w:val="22"/>
      </w:rPr>
      <w:fldChar w:fldCharType="separate"/>
    </w:r>
    <w:r w:rsidR="003B4CEE">
      <w:rPr>
        <w:rFonts w:ascii="Calibri" w:hAnsi="Calibri" w:cs="Calibri"/>
        <w:noProof/>
        <w:sz w:val="22"/>
        <w:szCs w:val="22"/>
      </w:rPr>
      <w:t>17</w:t>
    </w:r>
    <w:r w:rsidRPr="00C177A1">
      <w:rPr>
        <w:rFonts w:ascii="Calibri" w:hAnsi="Calibri" w:cs="Calibri"/>
        <w:sz w:val="22"/>
        <w:szCs w:val="22"/>
      </w:rPr>
      <w:fldChar w:fldCharType="end"/>
    </w:r>
  </w:p>
  <w:p w:rsidR="006877E2" w:rsidRDefault="006877E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24ED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EDC74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5630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B18F3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BBE5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4E0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280A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143D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80F0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5BC9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86F1D"/>
    <w:multiLevelType w:val="hybridMultilevel"/>
    <w:tmpl w:val="343AF4A2"/>
    <w:lvl w:ilvl="0" w:tplc="BAEECAA8">
      <w:start w:val="3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C025C40"/>
    <w:multiLevelType w:val="hybridMultilevel"/>
    <w:tmpl w:val="B09AB3FE"/>
    <w:lvl w:ilvl="0" w:tplc="3252D39C">
      <w:start w:val="2"/>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1C01A5B"/>
    <w:multiLevelType w:val="hybridMultilevel"/>
    <w:tmpl w:val="4A565620"/>
    <w:lvl w:ilvl="0" w:tplc="62665048">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AA303C1"/>
    <w:multiLevelType w:val="hybridMultilevel"/>
    <w:tmpl w:val="3EFA741A"/>
    <w:lvl w:ilvl="0" w:tplc="A25C25C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0D71C72"/>
    <w:multiLevelType w:val="hybridMultilevel"/>
    <w:tmpl w:val="4C9EE244"/>
    <w:lvl w:ilvl="0" w:tplc="E8465160">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0FE7475"/>
    <w:multiLevelType w:val="hybridMultilevel"/>
    <w:tmpl w:val="1A440338"/>
    <w:lvl w:ilvl="0" w:tplc="94306BE8">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10B6D69"/>
    <w:multiLevelType w:val="hybridMultilevel"/>
    <w:tmpl w:val="040A33D0"/>
    <w:lvl w:ilvl="0" w:tplc="8B2CBAD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2717ABE"/>
    <w:multiLevelType w:val="hybridMultilevel"/>
    <w:tmpl w:val="190E7CBC"/>
    <w:lvl w:ilvl="0" w:tplc="B1AEE8E4">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0A27741"/>
    <w:multiLevelType w:val="hybridMultilevel"/>
    <w:tmpl w:val="6A62CE5A"/>
    <w:lvl w:ilvl="0" w:tplc="1760129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A96096"/>
    <w:multiLevelType w:val="hybridMultilevel"/>
    <w:tmpl w:val="BE76484E"/>
    <w:lvl w:ilvl="0" w:tplc="CE425DCC">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AA3884"/>
    <w:multiLevelType w:val="hybridMultilevel"/>
    <w:tmpl w:val="7E6EACC8"/>
    <w:lvl w:ilvl="0" w:tplc="9CC26D5A">
      <w:start w:val="31"/>
      <w:numFmt w:val="bullet"/>
      <w:lvlText w:val="-"/>
      <w:lvlJc w:val="left"/>
      <w:pPr>
        <w:ind w:left="881" w:hanging="360"/>
      </w:pPr>
      <w:rPr>
        <w:rFonts w:ascii="Arial" w:eastAsia="Times New Roman" w:hAnsi="Arial" w:hint="default"/>
        <w:sz w:val="22"/>
      </w:rPr>
    </w:lvl>
    <w:lvl w:ilvl="1" w:tplc="04220003" w:tentative="1">
      <w:start w:val="1"/>
      <w:numFmt w:val="bullet"/>
      <w:lvlText w:val="o"/>
      <w:lvlJc w:val="left"/>
      <w:pPr>
        <w:ind w:left="1601" w:hanging="360"/>
      </w:pPr>
      <w:rPr>
        <w:rFonts w:ascii="Courier New" w:hAnsi="Courier New" w:hint="default"/>
      </w:rPr>
    </w:lvl>
    <w:lvl w:ilvl="2" w:tplc="04220005" w:tentative="1">
      <w:start w:val="1"/>
      <w:numFmt w:val="bullet"/>
      <w:lvlText w:val=""/>
      <w:lvlJc w:val="left"/>
      <w:pPr>
        <w:ind w:left="2321" w:hanging="360"/>
      </w:pPr>
      <w:rPr>
        <w:rFonts w:ascii="Wingdings" w:hAnsi="Wingdings" w:hint="default"/>
      </w:rPr>
    </w:lvl>
    <w:lvl w:ilvl="3" w:tplc="04220001" w:tentative="1">
      <w:start w:val="1"/>
      <w:numFmt w:val="bullet"/>
      <w:lvlText w:val=""/>
      <w:lvlJc w:val="left"/>
      <w:pPr>
        <w:ind w:left="3041" w:hanging="360"/>
      </w:pPr>
      <w:rPr>
        <w:rFonts w:ascii="Symbol" w:hAnsi="Symbol" w:hint="default"/>
      </w:rPr>
    </w:lvl>
    <w:lvl w:ilvl="4" w:tplc="04220003" w:tentative="1">
      <w:start w:val="1"/>
      <w:numFmt w:val="bullet"/>
      <w:lvlText w:val="o"/>
      <w:lvlJc w:val="left"/>
      <w:pPr>
        <w:ind w:left="3761" w:hanging="360"/>
      </w:pPr>
      <w:rPr>
        <w:rFonts w:ascii="Courier New" w:hAnsi="Courier New" w:hint="default"/>
      </w:rPr>
    </w:lvl>
    <w:lvl w:ilvl="5" w:tplc="04220005" w:tentative="1">
      <w:start w:val="1"/>
      <w:numFmt w:val="bullet"/>
      <w:lvlText w:val=""/>
      <w:lvlJc w:val="left"/>
      <w:pPr>
        <w:ind w:left="4481" w:hanging="360"/>
      </w:pPr>
      <w:rPr>
        <w:rFonts w:ascii="Wingdings" w:hAnsi="Wingdings" w:hint="default"/>
      </w:rPr>
    </w:lvl>
    <w:lvl w:ilvl="6" w:tplc="04220001" w:tentative="1">
      <w:start w:val="1"/>
      <w:numFmt w:val="bullet"/>
      <w:lvlText w:val=""/>
      <w:lvlJc w:val="left"/>
      <w:pPr>
        <w:ind w:left="5201" w:hanging="360"/>
      </w:pPr>
      <w:rPr>
        <w:rFonts w:ascii="Symbol" w:hAnsi="Symbol" w:hint="default"/>
      </w:rPr>
    </w:lvl>
    <w:lvl w:ilvl="7" w:tplc="04220003" w:tentative="1">
      <w:start w:val="1"/>
      <w:numFmt w:val="bullet"/>
      <w:lvlText w:val="o"/>
      <w:lvlJc w:val="left"/>
      <w:pPr>
        <w:ind w:left="5921" w:hanging="360"/>
      </w:pPr>
      <w:rPr>
        <w:rFonts w:ascii="Courier New" w:hAnsi="Courier New" w:hint="default"/>
      </w:rPr>
    </w:lvl>
    <w:lvl w:ilvl="8" w:tplc="04220005" w:tentative="1">
      <w:start w:val="1"/>
      <w:numFmt w:val="bullet"/>
      <w:lvlText w:val=""/>
      <w:lvlJc w:val="left"/>
      <w:pPr>
        <w:ind w:left="6641" w:hanging="360"/>
      </w:pPr>
      <w:rPr>
        <w:rFonts w:ascii="Wingdings" w:hAnsi="Wingdings" w:hint="default"/>
      </w:rPr>
    </w:lvl>
  </w:abstractNum>
  <w:abstractNum w:abstractNumId="21" w15:restartNumberingAfterBreak="0">
    <w:nsid w:val="3FBC4C8A"/>
    <w:multiLevelType w:val="hybridMultilevel"/>
    <w:tmpl w:val="8FF4EA56"/>
    <w:lvl w:ilvl="0" w:tplc="2674804E">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07F1A56"/>
    <w:multiLevelType w:val="hybridMultilevel"/>
    <w:tmpl w:val="F88003D8"/>
    <w:lvl w:ilvl="0" w:tplc="CD46B0F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25A44B1"/>
    <w:multiLevelType w:val="hybridMultilevel"/>
    <w:tmpl w:val="BDBA4190"/>
    <w:lvl w:ilvl="0" w:tplc="EA6602E0">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8DA08AE"/>
    <w:multiLevelType w:val="hybridMultilevel"/>
    <w:tmpl w:val="27961F74"/>
    <w:lvl w:ilvl="0" w:tplc="3B2A0C2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C257D16"/>
    <w:multiLevelType w:val="hybridMultilevel"/>
    <w:tmpl w:val="A3E04CFC"/>
    <w:lvl w:ilvl="0" w:tplc="6B309CF4">
      <w:start w:val="3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1A0778"/>
    <w:multiLevelType w:val="hybridMultilevel"/>
    <w:tmpl w:val="4E2A0354"/>
    <w:lvl w:ilvl="0" w:tplc="FAEA692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CF90674"/>
    <w:multiLevelType w:val="hybridMultilevel"/>
    <w:tmpl w:val="FD9CF74C"/>
    <w:lvl w:ilvl="0" w:tplc="5DBC847C">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12B7F90"/>
    <w:multiLevelType w:val="hybridMultilevel"/>
    <w:tmpl w:val="0E56389A"/>
    <w:lvl w:ilvl="0" w:tplc="1790602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2FC2C49"/>
    <w:multiLevelType w:val="hybridMultilevel"/>
    <w:tmpl w:val="549401DE"/>
    <w:lvl w:ilvl="0" w:tplc="08088282">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5483B1E"/>
    <w:multiLevelType w:val="hybridMultilevel"/>
    <w:tmpl w:val="E3A035CE"/>
    <w:lvl w:ilvl="0" w:tplc="C9D4479E">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766083F"/>
    <w:multiLevelType w:val="hybridMultilevel"/>
    <w:tmpl w:val="D116C4A4"/>
    <w:lvl w:ilvl="0" w:tplc="3F54CDC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DB4515A"/>
    <w:multiLevelType w:val="hybridMultilevel"/>
    <w:tmpl w:val="0D06F20C"/>
    <w:lvl w:ilvl="0" w:tplc="46603DF4">
      <w:start w:val="31"/>
      <w:numFmt w:val="bullet"/>
      <w:lvlText w:val="-"/>
      <w:lvlJc w:val="left"/>
      <w:pPr>
        <w:ind w:left="881" w:hanging="360"/>
      </w:pPr>
      <w:rPr>
        <w:rFonts w:ascii="Arial" w:eastAsia="Times New Roman" w:hAnsi="Arial" w:hint="default"/>
        <w:sz w:val="22"/>
      </w:rPr>
    </w:lvl>
    <w:lvl w:ilvl="1" w:tplc="04220003" w:tentative="1">
      <w:start w:val="1"/>
      <w:numFmt w:val="bullet"/>
      <w:lvlText w:val="o"/>
      <w:lvlJc w:val="left"/>
      <w:pPr>
        <w:ind w:left="1601" w:hanging="360"/>
      </w:pPr>
      <w:rPr>
        <w:rFonts w:ascii="Courier New" w:hAnsi="Courier New" w:hint="default"/>
      </w:rPr>
    </w:lvl>
    <w:lvl w:ilvl="2" w:tplc="04220005" w:tentative="1">
      <w:start w:val="1"/>
      <w:numFmt w:val="bullet"/>
      <w:lvlText w:val=""/>
      <w:lvlJc w:val="left"/>
      <w:pPr>
        <w:ind w:left="2321" w:hanging="360"/>
      </w:pPr>
      <w:rPr>
        <w:rFonts w:ascii="Wingdings" w:hAnsi="Wingdings" w:hint="default"/>
      </w:rPr>
    </w:lvl>
    <w:lvl w:ilvl="3" w:tplc="04220001" w:tentative="1">
      <w:start w:val="1"/>
      <w:numFmt w:val="bullet"/>
      <w:lvlText w:val=""/>
      <w:lvlJc w:val="left"/>
      <w:pPr>
        <w:ind w:left="3041" w:hanging="360"/>
      </w:pPr>
      <w:rPr>
        <w:rFonts w:ascii="Symbol" w:hAnsi="Symbol" w:hint="default"/>
      </w:rPr>
    </w:lvl>
    <w:lvl w:ilvl="4" w:tplc="04220003" w:tentative="1">
      <w:start w:val="1"/>
      <w:numFmt w:val="bullet"/>
      <w:lvlText w:val="o"/>
      <w:lvlJc w:val="left"/>
      <w:pPr>
        <w:ind w:left="3761" w:hanging="360"/>
      </w:pPr>
      <w:rPr>
        <w:rFonts w:ascii="Courier New" w:hAnsi="Courier New" w:hint="default"/>
      </w:rPr>
    </w:lvl>
    <w:lvl w:ilvl="5" w:tplc="04220005" w:tentative="1">
      <w:start w:val="1"/>
      <w:numFmt w:val="bullet"/>
      <w:lvlText w:val=""/>
      <w:lvlJc w:val="left"/>
      <w:pPr>
        <w:ind w:left="4481" w:hanging="360"/>
      </w:pPr>
      <w:rPr>
        <w:rFonts w:ascii="Wingdings" w:hAnsi="Wingdings" w:hint="default"/>
      </w:rPr>
    </w:lvl>
    <w:lvl w:ilvl="6" w:tplc="04220001" w:tentative="1">
      <w:start w:val="1"/>
      <w:numFmt w:val="bullet"/>
      <w:lvlText w:val=""/>
      <w:lvlJc w:val="left"/>
      <w:pPr>
        <w:ind w:left="5201" w:hanging="360"/>
      </w:pPr>
      <w:rPr>
        <w:rFonts w:ascii="Symbol" w:hAnsi="Symbol" w:hint="default"/>
      </w:rPr>
    </w:lvl>
    <w:lvl w:ilvl="7" w:tplc="04220003" w:tentative="1">
      <w:start w:val="1"/>
      <w:numFmt w:val="bullet"/>
      <w:lvlText w:val="o"/>
      <w:lvlJc w:val="left"/>
      <w:pPr>
        <w:ind w:left="5921" w:hanging="360"/>
      </w:pPr>
      <w:rPr>
        <w:rFonts w:ascii="Courier New" w:hAnsi="Courier New" w:hint="default"/>
      </w:rPr>
    </w:lvl>
    <w:lvl w:ilvl="8" w:tplc="04220005" w:tentative="1">
      <w:start w:val="1"/>
      <w:numFmt w:val="bullet"/>
      <w:lvlText w:val=""/>
      <w:lvlJc w:val="left"/>
      <w:pPr>
        <w:ind w:left="6641" w:hanging="360"/>
      </w:pPr>
      <w:rPr>
        <w:rFonts w:ascii="Wingdings" w:hAnsi="Wingdings" w:hint="default"/>
      </w:rPr>
    </w:lvl>
  </w:abstractNum>
  <w:abstractNum w:abstractNumId="33" w15:restartNumberingAfterBreak="0">
    <w:nsid w:val="6FF7367D"/>
    <w:multiLevelType w:val="hybridMultilevel"/>
    <w:tmpl w:val="A740C65E"/>
    <w:lvl w:ilvl="0" w:tplc="B6DA69DC">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2476739"/>
    <w:multiLevelType w:val="hybridMultilevel"/>
    <w:tmpl w:val="685276E8"/>
    <w:lvl w:ilvl="0" w:tplc="D3202CC2">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6667F91"/>
    <w:multiLevelType w:val="hybridMultilevel"/>
    <w:tmpl w:val="CBF8824C"/>
    <w:lvl w:ilvl="0" w:tplc="99FCCE7A">
      <w:start w:val="31"/>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6FA36F8"/>
    <w:multiLevelType w:val="hybridMultilevel"/>
    <w:tmpl w:val="5A12E072"/>
    <w:lvl w:ilvl="0" w:tplc="DE120566">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C9B2168"/>
    <w:multiLevelType w:val="hybridMultilevel"/>
    <w:tmpl w:val="8B189AA8"/>
    <w:lvl w:ilvl="0" w:tplc="6B309CF4">
      <w:start w:val="31"/>
      <w:numFmt w:val="bullet"/>
      <w:lvlText w:val="-"/>
      <w:lvlJc w:val="left"/>
      <w:pPr>
        <w:ind w:left="893" w:hanging="360"/>
      </w:pPr>
      <w:rPr>
        <w:rFonts w:ascii="Arial" w:eastAsia="Times New Roman" w:hAnsi="Arial" w:hint="default"/>
      </w:rPr>
    </w:lvl>
    <w:lvl w:ilvl="1" w:tplc="04220003" w:tentative="1">
      <w:start w:val="1"/>
      <w:numFmt w:val="bullet"/>
      <w:lvlText w:val="o"/>
      <w:lvlJc w:val="left"/>
      <w:pPr>
        <w:ind w:left="1613" w:hanging="360"/>
      </w:pPr>
      <w:rPr>
        <w:rFonts w:ascii="Courier New" w:hAnsi="Courier New" w:hint="default"/>
      </w:rPr>
    </w:lvl>
    <w:lvl w:ilvl="2" w:tplc="04220005" w:tentative="1">
      <w:start w:val="1"/>
      <w:numFmt w:val="bullet"/>
      <w:lvlText w:val=""/>
      <w:lvlJc w:val="left"/>
      <w:pPr>
        <w:ind w:left="2333" w:hanging="360"/>
      </w:pPr>
      <w:rPr>
        <w:rFonts w:ascii="Wingdings" w:hAnsi="Wingdings" w:hint="default"/>
      </w:rPr>
    </w:lvl>
    <w:lvl w:ilvl="3" w:tplc="04220001" w:tentative="1">
      <w:start w:val="1"/>
      <w:numFmt w:val="bullet"/>
      <w:lvlText w:val=""/>
      <w:lvlJc w:val="left"/>
      <w:pPr>
        <w:ind w:left="3053" w:hanging="360"/>
      </w:pPr>
      <w:rPr>
        <w:rFonts w:ascii="Symbol" w:hAnsi="Symbol" w:hint="default"/>
      </w:rPr>
    </w:lvl>
    <w:lvl w:ilvl="4" w:tplc="04220003" w:tentative="1">
      <w:start w:val="1"/>
      <w:numFmt w:val="bullet"/>
      <w:lvlText w:val="o"/>
      <w:lvlJc w:val="left"/>
      <w:pPr>
        <w:ind w:left="3773" w:hanging="360"/>
      </w:pPr>
      <w:rPr>
        <w:rFonts w:ascii="Courier New" w:hAnsi="Courier New" w:hint="default"/>
      </w:rPr>
    </w:lvl>
    <w:lvl w:ilvl="5" w:tplc="04220005" w:tentative="1">
      <w:start w:val="1"/>
      <w:numFmt w:val="bullet"/>
      <w:lvlText w:val=""/>
      <w:lvlJc w:val="left"/>
      <w:pPr>
        <w:ind w:left="4493" w:hanging="360"/>
      </w:pPr>
      <w:rPr>
        <w:rFonts w:ascii="Wingdings" w:hAnsi="Wingdings" w:hint="default"/>
      </w:rPr>
    </w:lvl>
    <w:lvl w:ilvl="6" w:tplc="04220001" w:tentative="1">
      <w:start w:val="1"/>
      <w:numFmt w:val="bullet"/>
      <w:lvlText w:val=""/>
      <w:lvlJc w:val="left"/>
      <w:pPr>
        <w:ind w:left="5213" w:hanging="360"/>
      </w:pPr>
      <w:rPr>
        <w:rFonts w:ascii="Symbol" w:hAnsi="Symbol" w:hint="default"/>
      </w:rPr>
    </w:lvl>
    <w:lvl w:ilvl="7" w:tplc="04220003" w:tentative="1">
      <w:start w:val="1"/>
      <w:numFmt w:val="bullet"/>
      <w:lvlText w:val="o"/>
      <w:lvlJc w:val="left"/>
      <w:pPr>
        <w:ind w:left="5933" w:hanging="360"/>
      </w:pPr>
      <w:rPr>
        <w:rFonts w:ascii="Courier New" w:hAnsi="Courier New" w:hint="default"/>
      </w:rPr>
    </w:lvl>
    <w:lvl w:ilvl="8" w:tplc="04220005" w:tentative="1">
      <w:start w:val="1"/>
      <w:numFmt w:val="bullet"/>
      <w:lvlText w:val=""/>
      <w:lvlJc w:val="left"/>
      <w:pPr>
        <w:ind w:left="6653" w:hanging="360"/>
      </w:pPr>
      <w:rPr>
        <w:rFonts w:ascii="Wingdings" w:hAnsi="Wingdings" w:hint="default"/>
      </w:rPr>
    </w:lvl>
  </w:abstractNum>
  <w:abstractNum w:abstractNumId="38" w15:restartNumberingAfterBreak="0">
    <w:nsid w:val="7D9F0EC8"/>
    <w:multiLevelType w:val="hybridMultilevel"/>
    <w:tmpl w:val="6642903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E196530"/>
    <w:multiLevelType w:val="hybridMultilevel"/>
    <w:tmpl w:val="739C8474"/>
    <w:lvl w:ilvl="0" w:tplc="E0223A14">
      <w:start w:val="3"/>
      <w:numFmt w:val="bullet"/>
      <w:lvlText w:val="-"/>
      <w:lvlJc w:val="left"/>
      <w:pPr>
        <w:ind w:left="720" w:hanging="360"/>
      </w:pPr>
      <w:rPr>
        <w:rFonts w:ascii="Svoboda" w:eastAsia="Times New Roman" w:hAnsi="Svobod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35"/>
  </w:num>
  <w:num w:numId="13">
    <w:abstractNumId w:val="10"/>
  </w:num>
  <w:num w:numId="14">
    <w:abstractNumId w:val="25"/>
  </w:num>
  <w:num w:numId="15">
    <w:abstractNumId w:val="32"/>
  </w:num>
  <w:num w:numId="16">
    <w:abstractNumId w:val="20"/>
  </w:num>
  <w:num w:numId="17">
    <w:abstractNumId w:val="37"/>
  </w:num>
  <w:num w:numId="18">
    <w:abstractNumId w:val="17"/>
  </w:num>
  <w:num w:numId="19">
    <w:abstractNumId w:val="30"/>
  </w:num>
  <w:num w:numId="20">
    <w:abstractNumId w:val="27"/>
  </w:num>
  <w:num w:numId="21">
    <w:abstractNumId w:val="31"/>
  </w:num>
  <w:num w:numId="22">
    <w:abstractNumId w:val="18"/>
  </w:num>
  <w:num w:numId="23">
    <w:abstractNumId w:val="39"/>
  </w:num>
  <w:num w:numId="24">
    <w:abstractNumId w:val="24"/>
  </w:num>
  <w:num w:numId="25">
    <w:abstractNumId w:val="12"/>
  </w:num>
  <w:num w:numId="26">
    <w:abstractNumId w:val="19"/>
  </w:num>
  <w:num w:numId="27">
    <w:abstractNumId w:val="16"/>
  </w:num>
  <w:num w:numId="28">
    <w:abstractNumId w:val="14"/>
  </w:num>
  <w:num w:numId="29">
    <w:abstractNumId w:val="22"/>
  </w:num>
  <w:num w:numId="30">
    <w:abstractNumId w:val="34"/>
  </w:num>
  <w:num w:numId="31">
    <w:abstractNumId w:val="15"/>
  </w:num>
  <w:num w:numId="32">
    <w:abstractNumId w:val="29"/>
  </w:num>
  <w:num w:numId="33">
    <w:abstractNumId w:val="28"/>
  </w:num>
  <w:num w:numId="34">
    <w:abstractNumId w:val="33"/>
  </w:num>
  <w:num w:numId="35">
    <w:abstractNumId w:val="21"/>
  </w:num>
  <w:num w:numId="36">
    <w:abstractNumId w:val="13"/>
  </w:num>
  <w:num w:numId="37">
    <w:abstractNumId w:val="23"/>
  </w:num>
  <w:num w:numId="38">
    <w:abstractNumId w:val="26"/>
  </w:num>
  <w:num w:numId="39">
    <w:abstractNumId w:val="36"/>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404"/>
    <w:rsid w:val="000010EF"/>
    <w:rsid w:val="00001A45"/>
    <w:rsid w:val="0000260F"/>
    <w:rsid w:val="00004C47"/>
    <w:rsid w:val="00005FC8"/>
    <w:rsid w:val="00006B8D"/>
    <w:rsid w:val="00007067"/>
    <w:rsid w:val="00007983"/>
    <w:rsid w:val="0001325F"/>
    <w:rsid w:val="00013455"/>
    <w:rsid w:val="00013E35"/>
    <w:rsid w:val="00013E87"/>
    <w:rsid w:val="00014ACD"/>
    <w:rsid w:val="00014B25"/>
    <w:rsid w:val="00014CA4"/>
    <w:rsid w:val="00014CCF"/>
    <w:rsid w:val="000153B3"/>
    <w:rsid w:val="0001601D"/>
    <w:rsid w:val="0001687D"/>
    <w:rsid w:val="000203C0"/>
    <w:rsid w:val="000220D4"/>
    <w:rsid w:val="00024946"/>
    <w:rsid w:val="00024D85"/>
    <w:rsid w:val="00024DDE"/>
    <w:rsid w:val="000250D7"/>
    <w:rsid w:val="00025B97"/>
    <w:rsid w:val="00027D09"/>
    <w:rsid w:val="00031A8E"/>
    <w:rsid w:val="00031EB4"/>
    <w:rsid w:val="00033DDA"/>
    <w:rsid w:val="000351A4"/>
    <w:rsid w:val="0003636E"/>
    <w:rsid w:val="00036896"/>
    <w:rsid w:val="00037368"/>
    <w:rsid w:val="000375EC"/>
    <w:rsid w:val="0004000D"/>
    <w:rsid w:val="00040B28"/>
    <w:rsid w:val="0004206E"/>
    <w:rsid w:val="000422B5"/>
    <w:rsid w:val="00042875"/>
    <w:rsid w:val="000430F3"/>
    <w:rsid w:val="000431AE"/>
    <w:rsid w:val="000431EC"/>
    <w:rsid w:val="000441DB"/>
    <w:rsid w:val="00044430"/>
    <w:rsid w:val="000444A1"/>
    <w:rsid w:val="00044B95"/>
    <w:rsid w:val="000453E4"/>
    <w:rsid w:val="00045FE6"/>
    <w:rsid w:val="00046419"/>
    <w:rsid w:val="00046E0A"/>
    <w:rsid w:val="00050243"/>
    <w:rsid w:val="00050F2D"/>
    <w:rsid w:val="00051570"/>
    <w:rsid w:val="00052DEF"/>
    <w:rsid w:val="000533ED"/>
    <w:rsid w:val="0005413D"/>
    <w:rsid w:val="00055406"/>
    <w:rsid w:val="000556B7"/>
    <w:rsid w:val="00055A5E"/>
    <w:rsid w:val="00056550"/>
    <w:rsid w:val="00056767"/>
    <w:rsid w:val="000578C5"/>
    <w:rsid w:val="0006052B"/>
    <w:rsid w:val="00061B8B"/>
    <w:rsid w:val="00064D34"/>
    <w:rsid w:val="00065EFF"/>
    <w:rsid w:val="000668E8"/>
    <w:rsid w:val="00070660"/>
    <w:rsid w:val="00070803"/>
    <w:rsid w:val="000728CC"/>
    <w:rsid w:val="00072FC0"/>
    <w:rsid w:val="00073112"/>
    <w:rsid w:val="0007376B"/>
    <w:rsid w:val="00073A27"/>
    <w:rsid w:val="000741D0"/>
    <w:rsid w:val="00076154"/>
    <w:rsid w:val="000764B9"/>
    <w:rsid w:val="0007653E"/>
    <w:rsid w:val="00076A1F"/>
    <w:rsid w:val="00077124"/>
    <w:rsid w:val="00077C25"/>
    <w:rsid w:val="00081177"/>
    <w:rsid w:val="00081CF8"/>
    <w:rsid w:val="0008366D"/>
    <w:rsid w:val="00083862"/>
    <w:rsid w:val="000839C0"/>
    <w:rsid w:val="00085222"/>
    <w:rsid w:val="000852BA"/>
    <w:rsid w:val="000859BE"/>
    <w:rsid w:val="000859C5"/>
    <w:rsid w:val="00087B12"/>
    <w:rsid w:val="000904F8"/>
    <w:rsid w:val="00091CED"/>
    <w:rsid w:val="000922B3"/>
    <w:rsid w:val="00092856"/>
    <w:rsid w:val="000929F4"/>
    <w:rsid w:val="00092D1F"/>
    <w:rsid w:val="00093D60"/>
    <w:rsid w:val="0009583E"/>
    <w:rsid w:val="00095B04"/>
    <w:rsid w:val="0009656E"/>
    <w:rsid w:val="000A047A"/>
    <w:rsid w:val="000A1D5D"/>
    <w:rsid w:val="000A313B"/>
    <w:rsid w:val="000A3CF3"/>
    <w:rsid w:val="000A50F1"/>
    <w:rsid w:val="000A518E"/>
    <w:rsid w:val="000A5648"/>
    <w:rsid w:val="000A6744"/>
    <w:rsid w:val="000B032F"/>
    <w:rsid w:val="000B1593"/>
    <w:rsid w:val="000B27F2"/>
    <w:rsid w:val="000B42DA"/>
    <w:rsid w:val="000B43E4"/>
    <w:rsid w:val="000B4CAA"/>
    <w:rsid w:val="000B5382"/>
    <w:rsid w:val="000B572E"/>
    <w:rsid w:val="000B72B5"/>
    <w:rsid w:val="000C2102"/>
    <w:rsid w:val="000C361F"/>
    <w:rsid w:val="000C3821"/>
    <w:rsid w:val="000C396D"/>
    <w:rsid w:val="000C52AB"/>
    <w:rsid w:val="000C65AC"/>
    <w:rsid w:val="000C7565"/>
    <w:rsid w:val="000D00F4"/>
    <w:rsid w:val="000D0854"/>
    <w:rsid w:val="000D3135"/>
    <w:rsid w:val="000D3A31"/>
    <w:rsid w:val="000D4349"/>
    <w:rsid w:val="000D44AC"/>
    <w:rsid w:val="000D50C7"/>
    <w:rsid w:val="000D6E35"/>
    <w:rsid w:val="000D70B4"/>
    <w:rsid w:val="000D7768"/>
    <w:rsid w:val="000D7780"/>
    <w:rsid w:val="000E1633"/>
    <w:rsid w:val="000E1B5F"/>
    <w:rsid w:val="000E47BE"/>
    <w:rsid w:val="000E6ECD"/>
    <w:rsid w:val="000E777C"/>
    <w:rsid w:val="000E77A6"/>
    <w:rsid w:val="000F01CE"/>
    <w:rsid w:val="000F01CF"/>
    <w:rsid w:val="000F0275"/>
    <w:rsid w:val="000F27E2"/>
    <w:rsid w:val="000F5162"/>
    <w:rsid w:val="000F58E0"/>
    <w:rsid w:val="000F5C73"/>
    <w:rsid w:val="000F5F2C"/>
    <w:rsid w:val="000F6AF5"/>
    <w:rsid w:val="000F7134"/>
    <w:rsid w:val="001002F5"/>
    <w:rsid w:val="001008BB"/>
    <w:rsid w:val="001011B0"/>
    <w:rsid w:val="001014B7"/>
    <w:rsid w:val="00104E8D"/>
    <w:rsid w:val="0010615B"/>
    <w:rsid w:val="0010617A"/>
    <w:rsid w:val="00106BAB"/>
    <w:rsid w:val="001101EF"/>
    <w:rsid w:val="00110547"/>
    <w:rsid w:val="00110888"/>
    <w:rsid w:val="0011088C"/>
    <w:rsid w:val="00110904"/>
    <w:rsid w:val="00110C5A"/>
    <w:rsid w:val="00110FAD"/>
    <w:rsid w:val="00111D8A"/>
    <w:rsid w:val="001130C7"/>
    <w:rsid w:val="00113500"/>
    <w:rsid w:val="00113D25"/>
    <w:rsid w:val="00115703"/>
    <w:rsid w:val="00117701"/>
    <w:rsid w:val="0012060A"/>
    <w:rsid w:val="001207C6"/>
    <w:rsid w:val="001210C1"/>
    <w:rsid w:val="001234D2"/>
    <w:rsid w:val="001240DD"/>
    <w:rsid w:val="00124658"/>
    <w:rsid w:val="00124A64"/>
    <w:rsid w:val="00124FA6"/>
    <w:rsid w:val="001254D5"/>
    <w:rsid w:val="00125589"/>
    <w:rsid w:val="00125744"/>
    <w:rsid w:val="00125852"/>
    <w:rsid w:val="00125E82"/>
    <w:rsid w:val="001262B9"/>
    <w:rsid w:val="001268A2"/>
    <w:rsid w:val="00127905"/>
    <w:rsid w:val="00127B63"/>
    <w:rsid w:val="00131A66"/>
    <w:rsid w:val="00131B77"/>
    <w:rsid w:val="00134C1E"/>
    <w:rsid w:val="001359FE"/>
    <w:rsid w:val="00135FB3"/>
    <w:rsid w:val="001366DA"/>
    <w:rsid w:val="001369CA"/>
    <w:rsid w:val="00140300"/>
    <w:rsid w:val="00141411"/>
    <w:rsid w:val="00141494"/>
    <w:rsid w:val="00142C9C"/>
    <w:rsid w:val="001433D9"/>
    <w:rsid w:val="00143F4F"/>
    <w:rsid w:val="0014535B"/>
    <w:rsid w:val="00145676"/>
    <w:rsid w:val="00145ADB"/>
    <w:rsid w:val="001468D6"/>
    <w:rsid w:val="00150628"/>
    <w:rsid w:val="0015107B"/>
    <w:rsid w:val="00152F5C"/>
    <w:rsid w:val="0015321D"/>
    <w:rsid w:val="00156ED2"/>
    <w:rsid w:val="00160A7A"/>
    <w:rsid w:val="001614EE"/>
    <w:rsid w:val="00161998"/>
    <w:rsid w:val="00161F0B"/>
    <w:rsid w:val="00162805"/>
    <w:rsid w:val="00162CF3"/>
    <w:rsid w:val="00163B97"/>
    <w:rsid w:val="00164233"/>
    <w:rsid w:val="00165339"/>
    <w:rsid w:val="00166D82"/>
    <w:rsid w:val="0016782F"/>
    <w:rsid w:val="00167F2C"/>
    <w:rsid w:val="00170644"/>
    <w:rsid w:val="001708DF"/>
    <w:rsid w:val="00170B65"/>
    <w:rsid w:val="00170CB6"/>
    <w:rsid w:val="00171A54"/>
    <w:rsid w:val="001732D9"/>
    <w:rsid w:val="001735F1"/>
    <w:rsid w:val="00175B6D"/>
    <w:rsid w:val="00175BD5"/>
    <w:rsid w:val="001770BA"/>
    <w:rsid w:val="00177BD7"/>
    <w:rsid w:val="001805DA"/>
    <w:rsid w:val="00180EFB"/>
    <w:rsid w:val="00181612"/>
    <w:rsid w:val="00182C06"/>
    <w:rsid w:val="00183A97"/>
    <w:rsid w:val="00184796"/>
    <w:rsid w:val="001867CF"/>
    <w:rsid w:val="00186815"/>
    <w:rsid w:val="0018682F"/>
    <w:rsid w:val="001869D7"/>
    <w:rsid w:val="00190DD6"/>
    <w:rsid w:val="001919A1"/>
    <w:rsid w:val="00192C47"/>
    <w:rsid w:val="00193BA8"/>
    <w:rsid w:val="00193C6C"/>
    <w:rsid w:val="00193FE3"/>
    <w:rsid w:val="00194CD9"/>
    <w:rsid w:val="00195812"/>
    <w:rsid w:val="00195D91"/>
    <w:rsid w:val="00195EFB"/>
    <w:rsid w:val="0019627B"/>
    <w:rsid w:val="001967DA"/>
    <w:rsid w:val="00196D30"/>
    <w:rsid w:val="001978E2"/>
    <w:rsid w:val="001A02F5"/>
    <w:rsid w:val="001A1125"/>
    <w:rsid w:val="001A1CE0"/>
    <w:rsid w:val="001A35B9"/>
    <w:rsid w:val="001A4146"/>
    <w:rsid w:val="001A44BC"/>
    <w:rsid w:val="001A45CC"/>
    <w:rsid w:val="001A5A92"/>
    <w:rsid w:val="001A6C92"/>
    <w:rsid w:val="001A78A7"/>
    <w:rsid w:val="001B0D7A"/>
    <w:rsid w:val="001B20C8"/>
    <w:rsid w:val="001B4B86"/>
    <w:rsid w:val="001B51A0"/>
    <w:rsid w:val="001B5C96"/>
    <w:rsid w:val="001B7315"/>
    <w:rsid w:val="001B7FC9"/>
    <w:rsid w:val="001C10B7"/>
    <w:rsid w:val="001C15D0"/>
    <w:rsid w:val="001C17B3"/>
    <w:rsid w:val="001C1C56"/>
    <w:rsid w:val="001C3426"/>
    <w:rsid w:val="001C3C47"/>
    <w:rsid w:val="001C3F7E"/>
    <w:rsid w:val="001C4D01"/>
    <w:rsid w:val="001C6669"/>
    <w:rsid w:val="001C7F03"/>
    <w:rsid w:val="001D1776"/>
    <w:rsid w:val="001D32FB"/>
    <w:rsid w:val="001D3A54"/>
    <w:rsid w:val="001D4216"/>
    <w:rsid w:val="001D5347"/>
    <w:rsid w:val="001D61EB"/>
    <w:rsid w:val="001D7E4D"/>
    <w:rsid w:val="001E0400"/>
    <w:rsid w:val="001E0938"/>
    <w:rsid w:val="001E1D97"/>
    <w:rsid w:val="001E25FE"/>
    <w:rsid w:val="001E360E"/>
    <w:rsid w:val="001E4C76"/>
    <w:rsid w:val="001E54D6"/>
    <w:rsid w:val="001E567B"/>
    <w:rsid w:val="001E6860"/>
    <w:rsid w:val="001E69AC"/>
    <w:rsid w:val="001E74D1"/>
    <w:rsid w:val="001E781A"/>
    <w:rsid w:val="001F0021"/>
    <w:rsid w:val="001F362D"/>
    <w:rsid w:val="001F46D1"/>
    <w:rsid w:val="001F5BD4"/>
    <w:rsid w:val="001F612C"/>
    <w:rsid w:val="001F61FE"/>
    <w:rsid w:val="001F7F7A"/>
    <w:rsid w:val="00201F27"/>
    <w:rsid w:val="0020203B"/>
    <w:rsid w:val="00202F1D"/>
    <w:rsid w:val="00203998"/>
    <w:rsid w:val="00203C84"/>
    <w:rsid w:val="00204C85"/>
    <w:rsid w:val="002050F8"/>
    <w:rsid w:val="00205E12"/>
    <w:rsid w:val="0020613A"/>
    <w:rsid w:val="00211AE0"/>
    <w:rsid w:val="00213737"/>
    <w:rsid w:val="00214AA4"/>
    <w:rsid w:val="00215905"/>
    <w:rsid w:val="00216C42"/>
    <w:rsid w:val="00216FCC"/>
    <w:rsid w:val="00220549"/>
    <w:rsid w:val="00220D82"/>
    <w:rsid w:val="00221307"/>
    <w:rsid w:val="00221509"/>
    <w:rsid w:val="00221728"/>
    <w:rsid w:val="0022395E"/>
    <w:rsid w:val="00223F74"/>
    <w:rsid w:val="00225419"/>
    <w:rsid w:val="0023052F"/>
    <w:rsid w:val="00230E4E"/>
    <w:rsid w:val="00230EA7"/>
    <w:rsid w:val="0023277A"/>
    <w:rsid w:val="00233342"/>
    <w:rsid w:val="00235C95"/>
    <w:rsid w:val="00240209"/>
    <w:rsid w:val="0024030A"/>
    <w:rsid w:val="00240D38"/>
    <w:rsid w:val="002434B0"/>
    <w:rsid w:val="00243F65"/>
    <w:rsid w:val="00245917"/>
    <w:rsid w:val="00245A26"/>
    <w:rsid w:val="00245E90"/>
    <w:rsid w:val="00246A35"/>
    <w:rsid w:val="00246D71"/>
    <w:rsid w:val="00246E5A"/>
    <w:rsid w:val="00247BF2"/>
    <w:rsid w:val="00247F51"/>
    <w:rsid w:val="00250195"/>
    <w:rsid w:val="00252CC2"/>
    <w:rsid w:val="00253802"/>
    <w:rsid w:val="00253950"/>
    <w:rsid w:val="0025455C"/>
    <w:rsid w:val="0025578C"/>
    <w:rsid w:val="00256270"/>
    <w:rsid w:val="002571FE"/>
    <w:rsid w:val="002579F7"/>
    <w:rsid w:val="00257A7F"/>
    <w:rsid w:val="002618FA"/>
    <w:rsid w:val="00263EF1"/>
    <w:rsid w:val="002640D0"/>
    <w:rsid w:val="002648B3"/>
    <w:rsid w:val="00265A83"/>
    <w:rsid w:val="00266F56"/>
    <w:rsid w:val="002676CE"/>
    <w:rsid w:val="00271C72"/>
    <w:rsid w:val="0027205E"/>
    <w:rsid w:val="002722A9"/>
    <w:rsid w:val="00272AD0"/>
    <w:rsid w:val="00273EF3"/>
    <w:rsid w:val="00275725"/>
    <w:rsid w:val="00277533"/>
    <w:rsid w:val="00277ABD"/>
    <w:rsid w:val="00277D65"/>
    <w:rsid w:val="002808CD"/>
    <w:rsid w:val="00281E96"/>
    <w:rsid w:val="002840AE"/>
    <w:rsid w:val="00284B3A"/>
    <w:rsid w:val="00285BCD"/>
    <w:rsid w:val="00286241"/>
    <w:rsid w:val="0028641B"/>
    <w:rsid w:val="00286892"/>
    <w:rsid w:val="00287493"/>
    <w:rsid w:val="00290784"/>
    <w:rsid w:val="002909A3"/>
    <w:rsid w:val="002915F6"/>
    <w:rsid w:val="00292021"/>
    <w:rsid w:val="00293178"/>
    <w:rsid w:val="00293A4B"/>
    <w:rsid w:val="00294480"/>
    <w:rsid w:val="00295F51"/>
    <w:rsid w:val="0029634B"/>
    <w:rsid w:val="00297501"/>
    <w:rsid w:val="00297927"/>
    <w:rsid w:val="002A04E2"/>
    <w:rsid w:val="002A19FB"/>
    <w:rsid w:val="002A2E92"/>
    <w:rsid w:val="002A2F0A"/>
    <w:rsid w:val="002A33BC"/>
    <w:rsid w:val="002A56A3"/>
    <w:rsid w:val="002B000E"/>
    <w:rsid w:val="002B0C69"/>
    <w:rsid w:val="002B0D64"/>
    <w:rsid w:val="002B18FD"/>
    <w:rsid w:val="002B260B"/>
    <w:rsid w:val="002B2C14"/>
    <w:rsid w:val="002B4046"/>
    <w:rsid w:val="002B4B99"/>
    <w:rsid w:val="002B570C"/>
    <w:rsid w:val="002B77D6"/>
    <w:rsid w:val="002C0363"/>
    <w:rsid w:val="002C040E"/>
    <w:rsid w:val="002C1329"/>
    <w:rsid w:val="002C1AEA"/>
    <w:rsid w:val="002C1B5B"/>
    <w:rsid w:val="002C1D8E"/>
    <w:rsid w:val="002C219F"/>
    <w:rsid w:val="002C31C2"/>
    <w:rsid w:val="002C4B9D"/>
    <w:rsid w:val="002C56A6"/>
    <w:rsid w:val="002C5857"/>
    <w:rsid w:val="002C5985"/>
    <w:rsid w:val="002C5BB5"/>
    <w:rsid w:val="002C6041"/>
    <w:rsid w:val="002C6A03"/>
    <w:rsid w:val="002C6E67"/>
    <w:rsid w:val="002C7AD1"/>
    <w:rsid w:val="002C7E3A"/>
    <w:rsid w:val="002D0655"/>
    <w:rsid w:val="002D1FB4"/>
    <w:rsid w:val="002D34AC"/>
    <w:rsid w:val="002D3926"/>
    <w:rsid w:val="002D4205"/>
    <w:rsid w:val="002D440D"/>
    <w:rsid w:val="002D5A1E"/>
    <w:rsid w:val="002D5BF0"/>
    <w:rsid w:val="002D7BC6"/>
    <w:rsid w:val="002E01ED"/>
    <w:rsid w:val="002E0B7B"/>
    <w:rsid w:val="002E0F18"/>
    <w:rsid w:val="002E4007"/>
    <w:rsid w:val="002E4DBA"/>
    <w:rsid w:val="002E68FE"/>
    <w:rsid w:val="002E6B9E"/>
    <w:rsid w:val="002E720E"/>
    <w:rsid w:val="002E7C09"/>
    <w:rsid w:val="002F06EA"/>
    <w:rsid w:val="002F1157"/>
    <w:rsid w:val="002F2A74"/>
    <w:rsid w:val="002F5423"/>
    <w:rsid w:val="002F56E1"/>
    <w:rsid w:val="002F5DFD"/>
    <w:rsid w:val="002F6B18"/>
    <w:rsid w:val="00300C12"/>
    <w:rsid w:val="0030267C"/>
    <w:rsid w:val="003029DA"/>
    <w:rsid w:val="003035FB"/>
    <w:rsid w:val="00303C38"/>
    <w:rsid w:val="00304F7A"/>
    <w:rsid w:val="00306FE4"/>
    <w:rsid w:val="00310761"/>
    <w:rsid w:val="00310B7A"/>
    <w:rsid w:val="00310C69"/>
    <w:rsid w:val="00312F26"/>
    <w:rsid w:val="0031409E"/>
    <w:rsid w:val="0031542B"/>
    <w:rsid w:val="0031604E"/>
    <w:rsid w:val="00316475"/>
    <w:rsid w:val="00316513"/>
    <w:rsid w:val="00316708"/>
    <w:rsid w:val="00316E1E"/>
    <w:rsid w:val="0032016B"/>
    <w:rsid w:val="00321E29"/>
    <w:rsid w:val="003220C9"/>
    <w:rsid w:val="003225CE"/>
    <w:rsid w:val="00322D85"/>
    <w:rsid w:val="00323BC3"/>
    <w:rsid w:val="00325717"/>
    <w:rsid w:val="00325A08"/>
    <w:rsid w:val="00325AD7"/>
    <w:rsid w:val="003261C0"/>
    <w:rsid w:val="00326549"/>
    <w:rsid w:val="00326FC7"/>
    <w:rsid w:val="0032789E"/>
    <w:rsid w:val="00330FDD"/>
    <w:rsid w:val="003325A2"/>
    <w:rsid w:val="00332BFD"/>
    <w:rsid w:val="00334676"/>
    <w:rsid w:val="003348F7"/>
    <w:rsid w:val="00334E01"/>
    <w:rsid w:val="0033506B"/>
    <w:rsid w:val="003372E0"/>
    <w:rsid w:val="0033763E"/>
    <w:rsid w:val="00337DCA"/>
    <w:rsid w:val="00337FA5"/>
    <w:rsid w:val="0034237E"/>
    <w:rsid w:val="003424D0"/>
    <w:rsid w:val="003432BC"/>
    <w:rsid w:val="00343D6F"/>
    <w:rsid w:val="00345E0C"/>
    <w:rsid w:val="003466CA"/>
    <w:rsid w:val="00346BB6"/>
    <w:rsid w:val="00346E43"/>
    <w:rsid w:val="00347D66"/>
    <w:rsid w:val="00347FF8"/>
    <w:rsid w:val="00353B1A"/>
    <w:rsid w:val="00354359"/>
    <w:rsid w:val="003550A6"/>
    <w:rsid w:val="003552F7"/>
    <w:rsid w:val="00355F57"/>
    <w:rsid w:val="0035781B"/>
    <w:rsid w:val="003603C0"/>
    <w:rsid w:val="0036168A"/>
    <w:rsid w:val="003628DC"/>
    <w:rsid w:val="00362976"/>
    <w:rsid w:val="00362BB5"/>
    <w:rsid w:val="003634CB"/>
    <w:rsid w:val="00363AAE"/>
    <w:rsid w:val="00363D11"/>
    <w:rsid w:val="0036416A"/>
    <w:rsid w:val="003648CE"/>
    <w:rsid w:val="0036543A"/>
    <w:rsid w:val="00365AC1"/>
    <w:rsid w:val="003671E5"/>
    <w:rsid w:val="00370B90"/>
    <w:rsid w:val="0037167B"/>
    <w:rsid w:val="00371C22"/>
    <w:rsid w:val="00372696"/>
    <w:rsid w:val="00372FAA"/>
    <w:rsid w:val="003735A3"/>
    <w:rsid w:val="00374899"/>
    <w:rsid w:val="00375201"/>
    <w:rsid w:val="0037649A"/>
    <w:rsid w:val="003764BA"/>
    <w:rsid w:val="00377EB0"/>
    <w:rsid w:val="0038068B"/>
    <w:rsid w:val="00380F6D"/>
    <w:rsid w:val="003816DC"/>
    <w:rsid w:val="00381B58"/>
    <w:rsid w:val="0038216A"/>
    <w:rsid w:val="00382619"/>
    <w:rsid w:val="00383758"/>
    <w:rsid w:val="0038617F"/>
    <w:rsid w:val="00386722"/>
    <w:rsid w:val="003868C0"/>
    <w:rsid w:val="00386BE3"/>
    <w:rsid w:val="00387DB3"/>
    <w:rsid w:val="0039122C"/>
    <w:rsid w:val="00391342"/>
    <w:rsid w:val="003914D2"/>
    <w:rsid w:val="00391509"/>
    <w:rsid w:val="00391E58"/>
    <w:rsid w:val="003927F8"/>
    <w:rsid w:val="0039423A"/>
    <w:rsid w:val="003A006D"/>
    <w:rsid w:val="003A0A49"/>
    <w:rsid w:val="003A2656"/>
    <w:rsid w:val="003A2C84"/>
    <w:rsid w:val="003A41BF"/>
    <w:rsid w:val="003A4659"/>
    <w:rsid w:val="003A529C"/>
    <w:rsid w:val="003A5AF3"/>
    <w:rsid w:val="003A7409"/>
    <w:rsid w:val="003A7AE2"/>
    <w:rsid w:val="003B034A"/>
    <w:rsid w:val="003B32F7"/>
    <w:rsid w:val="003B3369"/>
    <w:rsid w:val="003B45F8"/>
    <w:rsid w:val="003B4CEE"/>
    <w:rsid w:val="003B63D1"/>
    <w:rsid w:val="003B6A4E"/>
    <w:rsid w:val="003B6B22"/>
    <w:rsid w:val="003B7498"/>
    <w:rsid w:val="003B7F30"/>
    <w:rsid w:val="003C271A"/>
    <w:rsid w:val="003C2B6C"/>
    <w:rsid w:val="003C2FC9"/>
    <w:rsid w:val="003C4CC1"/>
    <w:rsid w:val="003C5A66"/>
    <w:rsid w:val="003C5F86"/>
    <w:rsid w:val="003C66D3"/>
    <w:rsid w:val="003D131F"/>
    <w:rsid w:val="003D2451"/>
    <w:rsid w:val="003D34B0"/>
    <w:rsid w:val="003D386B"/>
    <w:rsid w:val="003D3BCF"/>
    <w:rsid w:val="003D44BA"/>
    <w:rsid w:val="003D492E"/>
    <w:rsid w:val="003D6883"/>
    <w:rsid w:val="003D6FD8"/>
    <w:rsid w:val="003D7064"/>
    <w:rsid w:val="003E0BA4"/>
    <w:rsid w:val="003E0E83"/>
    <w:rsid w:val="003E0F82"/>
    <w:rsid w:val="003E2033"/>
    <w:rsid w:val="003E37AC"/>
    <w:rsid w:val="003E3C5C"/>
    <w:rsid w:val="003E568F"/>
    <w:rsid w:val="003E6273"/>
    <w:rsid w:val="003E674F"/>
    <w:rsid w:val="003E6C50"/>
    <w:rsid w:val="003E704B"/>
    <w:rsid w:val="003E74AB"/>
    <w:rsid w:val="003F438D"/>
    <w:rsid w:val="003F491C"/>
    <w:rsid w:val="003F4D65"/>
    <w:rsid w:val="003F63FE"/>
    <w:rsid w:val="003F74A5"/>
    <w:rsid w:val="004005A1"/>
    <w:rsid w:val="00400B12"/>
    <w:rsid w:val="0040102A"/>
    <w:rsid w:val="00403180"/>
    <w:rsid w:val="00403581"/>
    <w:rsid w:val="00404185"/>
    <w:rsid w:val="00404762"/>
    <w:rsid w:val="00404F0B"/>
    <w:rsid w:val="0040513F"/>
    <w:rsid w:val="00407A4D"/>
    <w:rsid w:val="00407B24"/>
    <w:rsid w:val="0041097E"/>
    <w:rsid w:val="0041270A"/>
    <w:rsid w:val="00413E5E"/>
    <w:rsid w:val="00413ECD"/>
    <w:rsid w:val="004145E9"/>
    <w:rsid w:val="0041518E"/>
    <w:rsid w:val="004154F4"/>
    <w:rsid w:val="00415FC9"/>
    <w:rsid w:val="004171DC"/>
    <w:rsid w:val="00417EFD"/>
    <w:rsid w:val="00420A00"/>
    <w:rsid w:val="00423200"/>
    <w:rsid w:val="0042472D"/>
    <w:rsid w:val="00425BB5"/>
    <w:rsid w:val="004260C8"/>
    <w:rsid w:val="004267F6"/>
    <w:rsid w:val="00426A7A"/>
    <w:rsid w:val="00430304"/>
    <w:rsid w:val="00430907"/>
    <w:rsid w:val="0043096E"/>
    <w:rsid w:val="0043337B"/>
    <w:rsid w:val="00434388"/>
    <w:rsid w:val="004354CC"/>
    <w:rsid w:val="0043750C"/>
    <w:rsid w:val="00437C68"/>
    <w:rsid w:val="0044051D"/>
    <w:rsid w:val="004405FA"/>
    <w:rsid w:val="0044183C"/>
    <w:rsid w:val="00441843"/>
    <w:rsid w:val="00441EE2"/>
    <w:rsid w:val="004448CE"/>
    <w:rsid w:val="0044547F"/>
    <w:rsid w:val="00446F01"/>
    <w:rsid w:val="004503A5"/>
    <w:rsid w:val="00451737"/>
    <w:rsid w:val="00451D94"/>
    <w:rsid w:val="00452153"/>
    <w:rsid w:val="00452B6F"/>
    <w:rsid w:val="0045350A"/>
    <w:rsid w:val="00453845"/>
    <w:rsid w:val="00454E39"/>
    <w:rsid w:val="00454EBB"/>
    <w:rsid w:val="00455147"/>
    <w:rsid w:val="00457218"/>
    <w:rsid w:val="00457D26"/>
    <w:rsid w:val="004603FF"/>
    <w:rsid w:val="00460DFA"/>
    <w:rsid w:val="00461EFD"/>
    <w:rsid w:val="004624FD"/>
    <w:rsid w:val="00462FC9"/>
    <w:rsid w:val="004632F4"/>
    <w:rsid w:val="00464283"/>
    <w:rsid w:val="00465186"/>
    <w:rsid w:val="00472431"/>
    <w:rsid w:val="00473F33"/>
    <w:rsid w:val="004744CF"/>
    <w:rsid w:val="00474AB3"/>
    <w:rsid w:val="00474F04"/>
    <w:rsid w:val="00474FB3"/>
    <w:rsid w:val="00474FFE"/>
    <w:rsid w:val="00475C43"/>
    <w:rsid w:val="00481161"/>
    <w:rsid w:val="0048131A"/>
    <w:rsid w:val="004823C1"/>
    <w:rsid w:val="00483497"/>
    <w:rsid w:val="00483A9B"/>
    <w:rsid w:val="00484527"/>
    <w:rsid w:val="00484666"/>
    <w:rsid w:val="00485165"/>
    <w:rsid w:val="0048586D"/>
    <w:rsid w:val="00485E67"/>
    <w:rsid w:val="00485FE6"/>
    <w:rsid w:val="0049226D"/>
    <w:rsid w:val="004923EF"/>
    <w:rsid w:val="00492D44"/>
    <w:rsid w:val="00492EC0"/>
    <w:rsid w:val="00493619"/>
    <w:rsid w:val="00495F95"/>
    <w:rsid w:val="00497041"/>
    <w:rsid w:val="00497179"/>
    <w:rsid w:val="00497657"/>
    <w:rsid w:val="00497BA5"/>
    <w:rsid w:val="00497E1F"/>
    <w:rsid w:val="004A01D7"/>
    <w:rsid w:val="004A1021"/>
    <w:rsid w:val="004A116F"/>
    <w:rsid w:val="004A2BE6"/>
    <w:rsid w:val="004A32F3"/>
    <w:rsid w:val="004A5915"/>
    <w:rsid w:val="004A687B"/>
    <w:rsid w:val="004A7381"/>
    <w:rsid w:val="004A7F92"/>
    <w:rsid w:val="004B0339"/>
    <w:rsid w:val="004B1260"/>
    <w:rsid w:val="004B1530"/>
    <w:rsid w:val="004B20BA"/>
    <w:rsid w:val="004B3017"/>
    <w:rsid w:val="004B5AF3"/>
    <w:rsid w:val="004B5E63"/>
    <w:rsid w:val="004B65FA"/>
    <w:rsid w:val="004B7413"/>
    <w:rsid w:val="004B77F7"/>
    <w:rsid w:val="004B7BB7"/>
    <w:rsid w:val="004B7DB4"/>
    <w:rsid w:val="004B7E31"/>
    <w:rsid w:val="004C085C"/>
    <w:rsid w:val="004C0CF7"/>
    <w:rsid w:val="004C24F1"/>
    <w:rsid w:val="004C3268"/>
    <w:rsid w:val="004C59F3"/>
    <w:rsid w:val="004C5A9C"/>
    <w:rsid w:val="004C5D6E"/>
    <w:rsid w:val="004C638C"/>
    <w:rsid w:val="004C746F"/>
    <w:rsid w:val="004D0436"/>
    <w:rsid w:val="004D0FE3"/>
    <w:rsid w:val="004D1D60"/>
    <w:rsid w:val="004D319F"/>
    <w:rsid w:val="004D331A"/>
    <w:rsid w:val="004D3D11"/>
    <w:rsid w:val="004D58F5"/>
    <w:rsid w:val="004D6A09"/>
    <w:rsid w:val="004E0DC0"/>
    <w:rsid w:val="004E1311"/>
    <w:rsid w:val="004E1670"/>
    <w:rsid w:val="004E3A4F"/>
    <w:rsid w:val="004E405F"/>
    <w:rsid w:val="004E480F"/>
    <w:rsid w:val="004E4E4F"/>
    <w:rsid w:val="004E5213"/>
    <w:rsid w:val="004E5474"/>
    <w:rsid w:val="004E5588"/>
    <w:rsid w:val="004E665E"/>
    <w:rsid w:val="004F1F26"/>
    <w:rsid w:val="004F27B2"/>
    <w:rsid w:val="004F3047"/>
    <w:rsid w:val="004F3B5F"/>
    <w:rsid w:val="004F3F2D"/>
    <w:rsid w:val="004F4748"/>
    <w:rsid w:val="004F4771"/>
    <w:rsid w:val="004F48D5"/>
    <w:rsid w:val="004F4DA1"/>
    <w:rsid w:val="004F50D3"/>
    <w:rsid w:val="004F62AB"/>
    <w:rsid w:val="004F7539"/>
    <w:rsid w:val="004F7FC9"/>
    <w:rsid w:val="00500500"/>
    <w:rsid w:val="0050125B"/>
    <w:rsid w:val="00501E59"/>
    <w:rsid w:val="00502ED9"/>
    <w:rsid w:val="00502F9E"/>
    <w:rsid w:val="00503973"/>
    <w:rsid w:val="00503C88"/>
    <w:rsid w:val="005040A9"/>
    <w:rsid w:val="005047F0"/>
    <w:rsid w:val="005055CE"/>
    <w:rsid w:val="00505C53"/>
    <w:rsid w:val="0050649C"/>
    <w:rsid w:val="00507B4D"/>
    <w:rsid w:val="005103B4"/>
    <w:rsid w:val="00510563"/>
    <w:rsid w:val="00510CFE"/>
    <w:rsid w:val="005110BC"/>
    <w:rsid w:val="00513D97"/>
    <w:rsid w:val="0051469D"/>
    <w:rsid w:val="00520C64"/>
    <w:rsid w:val="005216EF"/>
    <w:rsid w:val="005222FC"/>
    <w:rsid w:val="005223D2"/>
    <w:rsid w:val="00522A8F"/>
    <w:rsid w:val="00522E05"/>
    <w:rsid w:val="00524DD1"/>
    <w:rsid w:val="0052580A"/>
    <w:rsid w:val="00525E40"/>
    <w:rsid w:val="00526D00"/>
    <w:rsid w:val="00527577"/>
    <w:rsid w:val="00527735"/>
    <w:rsid w:val="0053000E"/>
    <w:rsid w:val="00530D27"/>
    <w:rsid w:val="005327B1"/>
    <w:rsid w:val="00532E1F"/>
    <w:rsid w:val="005336DA"/>
    <w:rsid w:val="00534437"/>
    <w:rsid w:val="005357CB"/>
    <w:rsid w:val="00535CE1"/>
    <w:rsid w:val="00537145"/>
    <w:rsid w:val="0054012D"/>
    <w:rsid w:val="00540198"/>
    <w:rsid w:val="005407E0"/>
    <w:rsid w:val="005422A3"/>
    <w:rsid w:val="0054252B"/>
    <w:rsid w:val="00543262"/>
    <w:rsid w:val="0054364F"/>
    <w:rsid w:val="005442A7"/>
    <w:rsid w:val="00544B46"/>
    <w:rsid w:val="00544F41"/>
    <w:rsid w:val="00545C1E"/>
    <w:rsid w:val="005468BC"/>
    <w:rsid w:val="00547DF3"/>
    <w:rsid w:val="00551D92"/>
    <w:rsid w:val="0055204D"/>
    <w:rsid w:val="00552950"/>
    <w:rsid w:val="00552E04"/>
    <w:rsid w:val="0055417C"/>
    <w:rsid w:val="0055686B"/>
    <w:rsid w:val="00556D67"/>
    <w:rsid w:val="00561472"/>
    <w:rsid w:val="005616D5"/>
    <w:rsid w:val="00561BED"/>
    <w:rsid w:val="005639DC"/>
    <w:rsid w:val="00563FA2"/>
    <w:rsid w:val="0056415F"/>
    <w:rsid w:val="00564689"/>
    <w:rsid w:val="00564F93"/>
    <w:rsid w:val="005658F3"/>
    <w:rsid w:val="005659DD"/>
    <w:rsid w:val="00565CCA"/>
    <w:rsid w:val="00565F15"/>
    <w:rsid w:val="005674A0"/>
    <w:rsid w:val="00567DC2"/>
    <w:rsid w:val="0057288A"/>
    <w:rsid w:val="00573FE0"/>
    <w:rsid w:val="00575C5C"/>
    <w:rsid w:val="00576F97"/>
    <w:rsid w:val="00576FB6"/>
    <w:rsid w:val="005772DB"/>
    <w:rsid w:val="005803DC"/>
    <w:rsid w:val="005804DA"/>
    <w:rsid w:val="0058215A"/>
    <w:rsid w:val="0058303B"/>
    <w:rsid w:val="00584832"/>
    <w:rsid w:val="00585893"/>
    <w:rsid w:val="00586120"/>
    <w:rsid w:val="00586249"/>
    <w:rsid w:val="00590E7B"/>
    <w:rsid w:val="00592F87"/>
    <w:rsid w:val="005934C4"/>
    <w:rsid w:val="00593651"/>
    <w:rsid w:val="005A1019"/>
    <w:rsid w:val="005A110F"/>
    <w:rsid w:val="005A256B"/>
    <w:rsid w:val="005A352C"/>
    <w:rsid w:val="005A43FD"/>
    <w:rsid w:val="005A4B58"/>
    <w:rsid w:val="005A4F41"/>
    <w:rsid w:val="005A61D7"/>
    <w:rsid w:val="005B067A"/>
    <w:rsid w:val="005B11F7"/>
    <w:rsid w:val="005B24EE"/>
    <w:rsid w:val="005B27F5"/>
    <w:rsid w:val="005B3FC0"/>
    <w:rsid w:val="005B54BC"/>
    <w:rsid w:val="005B68E2"/>
    <w:rsid w:val="005B7D92"/>
    <w:rsid w:val="005C1880"/>
    <w:rsid w:val="005C2413"/>
    <w:rsid w:val="005C2F92"/>
    <w:rsid w:val="005C3487"/>
    <w:rsid w:val="005C3B70"/>
    <w:rsid w:val="005C40F4"/>
    <w:rsid w:val="005C414E"/>
    <w:rsid w:val="005C6A43"/>
    <w:rsid w:val="005C6A8C"/>
    <w:rsid w:val="005C6E23"/>
    <w:rsid w:val="005C7272"/>
    <w:rsid w:val="005D29FA"/>
    <w:rsid w:val="005D2C3C"/>
    <w:rsid w:val="005D2E78"/>
    <w:rsid w:val="005D4123"/>
    <w:rsid w:val="005D5842"/>
    <w:rsid w:val="005D7AC7"/>
    <w:rsid w:val="005E1DD9"/>
    <w:rsid w:val="005E2796"/>
    <w:rsid w:val="005E2E33"/>
    <w:rsid w:val="005E3DF5"/>
    <w:rsid w:val="005E44EE"/>
    <w:rsid w:val="005E7247"/>
    <w:rsid w:val="005E744E"/>
    <w:rsid w:val="005F2998"/>
    <w:rsid w:val="005F388E"/>
    <w:rsid w:val="005F3B99"/>
    <w:rsid w:val="005F4796"/>
    <w:rsid w:val="005F4B24"/>
    <w:rsid w:val="005F60A3"/>
    <w:rsid w:val="005F6859"/>
    <w:rsid w:val="005F6BF5"/>
    <w:rsid w:val="005F6F0D"/>
    <w:rsid w:val="005F7B84"/>
    <w:rsid w:val="0060012F"/>
    <w:rsid w:val="0060056E"/>
    <w:rsid w:val="00600A44"/>
    <w:rsid w:val="00601012"/>
    <w:rsid w:val="0060200B"/>
    <w:rsid w:val="00603A8E"/>
    <w:rsid w:val="0060413C"/>
    <w:rsid w:val="0060421B"/>
    <w:rsid w:val="00604CFA"/>
    <w:rsid w:val="006057A7"/>
    <w:rsid w:val="006067C3"/>
    <w:rsid w:val="00606E64"/>
    <w:rsid w:val="006126E2"/>
    <w:rsid w:val="00612C6E"/>
    <w:rsid w:val="0061315F"/>
    <w:rsid w:val="0061443E"/>
    <w:rsid w:val="00614770"/>
    <w:rsid w:val="006147CB"/>
    <w:rsid w:val="0061527E"/>
    <w:rsid w:val="0061552A"/>
    <w:rsid w:val="006206CE"/>
    <w:rsid w:val="006225BF"/>
    <w:rsid w:val="00622B08"/>
    <w:rsid w:val="00622CE8"/>
    <w:rsid w:val="006234DA"/>
    <w:rsid w:val="0062356D"/>
    <w:rsid w:val="00624945"/>
    <w:rsid w:val="00624A92"/>
    <w:rsid w:val="00624FE2"/>
    <w:rsid w:val="00626277"/>
    <w:rsid w:val="006277B1"/>
    <w:rsid w:val="006278DF"/>
    <w:rsid w:val="006308AC"/>
    <w:rsid w:val="0063124C"/>
    <w:rsid w:val="00631B5A"/>
    <w:rsid w:val="00631C72"/>
    <w:rsid w:val="00632CCE"/>
    <w:rsid w:val="006332AE"/>
    <w:rsid w:val="00634FF8"/>
    <w:rsid w:val="00636829"/>
    <w:rsid w:val="00636DCE"/>
    <w:rsid w:val="00637CC8"/>
    <w:rsid w:val="006402B4"/>
    <w:rsid w:val="006404D0"/>
    <w:rsid w:val="00641F96"/>
    <w:rsid w:val="00641FFB"/>
    <w:rsid w:val="00644019"/>
    <w:rsid w:val="00644711"/>
    <w:rsid w:val="00645C4B"/>
    <w:rsid w:val="00647A45"/>
    <w:rsid w:val="006505F5"/>
    <w:rsid w:val="00651C15"/>
    <w:rsid w:val="0065409B"/>
    <w:rsid w:val="0065418F"/>
    <w:rsid w:val="00654F17"/>
    <w:rsid w:val="00655D52"/>
    <w:rsid w:val="0066186E"/>
    <w:rsid w:val="00665646"/>
    <w:rsid w:val="006659FB"/>
    <w:rsid w:val="006675E1"/>
    <w:rsid w:val="006705C8"/>
    <w:rsid w:val="0067063E"/>
    <w:rsid w:val="006713FE"/>
    <w:rsid w:val="00671ADA"/>
    <w:rsid w:val="00672035"/>
    <w:rsid w:val="006725FB"/>
    <w:rsid w:val="00672C0A"/>
    <w:rsid w:val="006741DF"/>
    <w:rsid w:val="006754CB"/>
    <w:rsid w:val="00675D3F"/>
    <w:rsid w:val="00676922"/>
    <w:rsid w:val="006779A5"/>
    <w:rsid w:val="0068694C"/>
    <w:rsid w:val="00686B67"/>
    <w:rsid w:val="006871D3"/>
    <w:rsid w:val="0068760C"/>
    <w:rsid w:val="006877E2"/>
    <w:rsid w:val="006878FE"/>
    <w:rsid w:val="006879F3"/>
    <w:rsid w:val="00687B05"/>
    <w:rsid w:val="006908A3"/>
    <w:rsid w:val="00690D71"/>
    <w:rsid w:val="00690F5B"/>
    <w:rsid w:val="00692300"/>
    <w:rsid w:val="006925EE"/>
    <w:rsid w:val="006929E7"/>
    <w:rsid w:val="00692AC6"/>
    <w:rsid w:val="00692FCE"/>
    <w:rsid w:val="00693F3B"/>
    <w:rsid w:val="006950D3"/>
    <w:rsid w:val="00695DBC"/>
    <w:rsid w:val="00696B35"/>
    <w:rsid w:val="00697435"/>
    <w:rsid w:val="0069796B"/>
    <w:rsid w:val="006A0120"/>
    <w:rsid w:val="006A48B1"/>
    <w:rsid w:val="006A5F7B"/>
    <w:rsid w:val="006A66AD"/>
    <w:rsid w:val="006A74A3"/>
    <w:rsid w:val="006B1A02"/>
    <w:rsid w:val="006B1FE1"/>
    <w:rsid w:val="006B2C58"/>
    <w:rsid w:val="006B3175"/>
    <w:rsid w:val="006B37FF"/>
    <w:rsid w:val="006B3E56"/>
    <w:rsid w:val="006B5491"/>
    <w:rsid w:val="006B56CC"/>
    <w:rsid w:val="006B75B0"/>
    <w:rsid w:val="006B7D60"/>
    <w:rsid w:val="006C1F5D"/>
    <w:rsid w:val="006C2177"/>
    <w:rsid w:val="006C24C5"/>
    <w:rsid w:val="006C3FC9"/>
    <w:rsid w:val="006C56BF"/>
    <w:rsid w:val="006C69FD"/>
    <w:rsid w:val="006C7E16"/>
    <w:rsid w:val="006D080B"/>
    <w:rsid w:val="006D3888"/>
    <w:rsid w:val="006D3A8F"/>
    <w:rsid w:val="006D3BAD"/>
    <w:rsid w:val="006D3DA5"/>
    <w:rsid w:val="006D4931"/>
    <w:rsid w:val="006D55F2"/>
    <w:rsid w:val="006D6051"/>
    <w:rsid w:val="006D6E60"/>
    <w:rsid w:val="006D70FE"/>
    <w:rsid w:val="006D720D"/>
    <w:rsid w:val="006E1E6B"/>
    <w:rsid w:val="006E3EB9"/>
    <w:rsid w:val="006E59D9"/>
    <w:rsid w:val="006E6252"/>
    <w:rsid w:val="006E7FB4"/>
    <w:rsid w:val="006E7FC7"/>
    <w:rsid w:val="006F037C"/>
    <w:rsid w:val="006F1135"/>
    <w:rsid w:val="006F1801"/>
    <w:rsid w:val="006F18C5"/>
    <w:rsid w:val="006F1A31"/>
    <w:rsid w:val="006F21F5"/>
    <w:rsid w:val="006F307E"/>
    <w:rsid w:val="006F41A5"/>
    <w:rsid w:val="006F4A18"/>
    <w:rsid w:val="006F6087"/>
    <w:rsid w:val="006F766A"/>
    <w:rsid w:val="006F7FD2"/>
    <w:rsid w:val="007000FE"/>
    <w:rsid w:val="00700D0A"/>
    <w:rsid w:val="00700D5E"/>
    <w:rsid w:val="00701CDE"/>
    <w:rsid w:val="007026A2"/>
    <w:rsid w:val="00702D13"/>
    <w:rsid w:val="00703C0D"/>
    <w:rsid w:val="00704D34"/>
    <w:rsid w:val="007059A3"/>
    <w:rsid w:val="00706F8F"/>
    <w:rsid w:val="007072A2"/>
    <w:rsid w:val="00711B0E"/>
    <w:rsid w:val="00712BE1"/>
    <w:rsid w:val="007156B3"/>
    <w:rsid w:val="0071572D"/>
    <w:rsid w:val="0071606E"/>
    <w:rsid w:val="0071699A"/>
    <w:rsid w:val="00716FE1"/>
    <w:rsid w:val="00717588"/>
    <w:rsid w:val="00720A18"/>
    <w:rsid w:val="00720E90"/>
    <w:rsid w:val="007239D7"/>
    <w:rsid w:val="00724AB3"/>
    <w:rsid w:val="00725988"/>
    <w:rsid w:val="007269F8"/>
    <w:rsid w:val="00727272"/>
    <w:rsid w:val="00727C0B"/>
    <w:rsid w:val="007318B7"/>
    <w:rsid w:val="007324E6"/>
    <w:rsid w:val="00733F09"/>
    <w:rsid w:val="00734110"/>
    <w:rsid w:val="00734A65"/>
    <w:rsid w:val="00734DA9"/>
    <w:rsid w:val="00734FBC"/>
    <w:rsid w:val="00735651"/>
    <w:rsid w:val="00740A0C"/>
    <w:rsid w:val="00740CAC"/>
    <w:rsid w:val="0074179F"/>
    <w:rsid w:val="0074385E"/>
    <w:rsid w:val="00745FEF"/>
    <w:rsid w:val="00745FF1"/>
    <w:rsid w:val="00746CE5"/>
    <w:rsid w:val="007478A4"/>
    <w:rsid w:val="00747970"/>
    <w:rsid w:val="00747A81"/>
    <w:rsid w:val="00747F21"/>
    <w:rsid w:val="00750573"/>
    <w:rsid w:val="00754E83"/>
    <w:rsid w:val="00756AAA"/>
    <w:rsid w:val="0076103B"/>
    <w:rsid w:val="007615B8"/>
    <w:rsid w:val="00761A67"/>
    <w:rsid w:val="00762320"/>
    <w:rsid w:val="007623D0"/>
    <w:rsid w:val="00762506"/>
    <w:rsid w:val="00762774"/>
    <w:rsid w:val="007629FC"/>
    <w:rsid w:val="007638BB"/>
    <w:rsid w:val="00763EA0"/>
    <w:rsid w:val="00764A16"/>
    <w:rsid w:val="00764A24"/>
    <w:rsid w:val="0076540C"/>
    <w:rsid w:val="00765F99"/>
    <w:rsid w:val="007667D5"/>
    <w:rsid w:val="00767D6F"/>
    <w:rsid w:val="00771FEB"/>
    <w:rsid w:val="007720A9"/>
    <w:rsid w:val="00773A0B"/>
    <w:rsid w:val="007741CD"/>
    <w:rsid w:val="00774CF9"/>
    <w:rsid w:val="00775F3D"/>
    <w:rsid w:val="0077602B"/>
    <w:rsid w:val="0077652D"/>
    <w:rsid w:val="00776757"/>
    <w:rsid w:val="00780D44"/>
    <w:rsid w:val="00781430"/>
    <w:rsid w:val="007816BC"/>
    <w:rsid w:val="0078274B"/>
    <w:rsid w:val="007829BB"/>
    <w:rsid w:val="00783DA4"/>
    <w:rsid w:val="00783F93"/>
    <w:rsid w:val="007850B9"/>
    <w:rsid w:val="00786972"/>
    <w:rsid w:val="00787CDE"/>
    <w:rsid w:val="007935F7"/>
    <w:rsid w:val="00793D1A"/>
    <w:rsid w:val="00793E32"/>
    <w:rsid w:val="00794756"/>
    <w:rsid w:val="00795271"/>
    <w:rsid w:val="007958F1"/>
    <w:rsid w:val="00795F41"/>
    <w:rsid w:val="00796456"/>
    <w:rsid w:val="007964CA"/>
    <w:rsid w:val="00796B5C"/>
    <w:rsid w:val="007A0AC0"/>
    <w:rsid w:val="007A0F38"/>
    <w:rsid w:val="007A0FF3"/>
    <w:rsid w:val="007A2F13"/>
    <w:rsid w:val="007A2FBB"/>
    <w:rsid w:val="007A409C"/>
    <w:rsid w:val="007A4F67"/>
    <w:rsid w:val="007A5658"/>
    <w:rsid w:val="007A5B8D"/>
    <w:rsid w:val="007A7A28"/>
    <w:rsid w:val="007B097A"/>
    <w:rsid w:val="007B11CB"/>
    <w:rsid w:val="007B1F4C"/>
    <w:rsid w:val="007B4DE7"/>
    <w:rsid w:val="007B5456"/>
    <w:rsid w:val="007B54EB"/>
    <w:rsid w:val="007B60E2"/>
    <w:rsid w:val="007B62AB"/>
    <w:rsid w:val="007C0580"/>
    <w:rsid w:val="007C12C6"/>
    <w:rsid w:val="007C1466"/>
    <w:rsid w:val="007C1E67"/>
    <w:rsid w:val="007C46BE"/>
    <w:rsid w:val="007C4D68"/>
    <w:rsid w:val="007C4E06"/>
    <w:rsid w:val="007C5018"/>
    <w:rsid w:val="007C5710"/>
    <w:rsid w:val="007C675E"/>
    <w:rsid w:val="007D215B"/>
    <w:rsid w:val="007D2D85"/>
    <w:rsid w:val="007D37FC"/>
    <w:rsid w:val="007D43A4"/>
    <w:rsid w:val="007D4BB4"/>
    <w:rsid w:val="007D4E7F"/>
    <w:rsid w:val="007D54A0"/>
    <w:rsid w:val="007D6B13"/>
    <w:rsid w:val="007E12A5"/>
    <w:rsid w:val="007E12DE"/>
    <w:rsid w:val="007E17AC"/>
    <w:rsid w:val="007E1D56"/>
    <w:rsid w:val="007E1D63"/>
    <w:rsid w:val="007E1FC1"/>
    <w:rsid w:val="007E4CA5"/>
    <w:rsid w:val="007E5CEA"/>
    <w:rsid w:val="007E63B5"/>
    <w:rsid w:val="007E6CB2"/>
    <w:rsid w:val="007E6F3A"/>
    <w:rsid w:val="007E7237"/>
    <w:rsid w:val="007E7569"/>
    <w:rsid w:val="007F02F6"/>
    <w:rsid w:val="007F2FFF"/>
    <w:rsid w:val="007F49B4"/>
    <w:rsid w:val="007F74B6"/>
    <w:rsid w:val="007F7EF2"/>
    <w:rsid w:val="0080083A"/>
    <w:rsid w:val="00800BA1"/>
    <w:rsid w:val="00800CFE"/>
    <w:rsid w:val="00801857"/>
    <w:rsid w:val="00801EB3"/>
    <w:rsid w:val="00802D1E"/>
    <w:rsid w:val="008040BE"/>
    <w:rsid w:val="00806AF2"/>
    <w:rsid w:val="00810215"/>
    <w:rsid w:val="00810907"/>
    <w:rsid w:val="00810A80"/>
    <w:rsid w:val="00811611"/>
    <w:rsid w:val="00811D4F"/>
    <w:rsid w:val="00812E87"/>
    <w:rsid w:val="00813666"/>
    <w:rsid w:val="00813D5E"/>
    <w:rsid w:val="00815473"/>
    <w:rsid w:val="008166CA"/>
    <w:rsid w:val="00817224"/>
    <w:rsid w:val="008175E8"/>
    <w:rsid w:val="00817A0B"/>
    <w:rsid w:val="00820362"/>
    <w:rsid w:val="008209F8"/>
    <w:rsid w:val="00821362"/>
    <w:rsid w:val="008216E5"/>
    <w:rsid w:val="008221A3"/>
    <w:rsid w:val="008228F0"/>
    <w:rsid w:val="0082375D"/>
    <w:rsid w:val="00824A70"/>
    <w:rsid w:val="00825051"/>
    <w:rsid w:val="0082615C"/>
    <w:rsid w:val="00826FE8"/>
    <w:rsid w:val="00827A01"/>
    <w:rsid w:val="00827F56"/>
    <w:rsid w:val="008327C4"/>
    <w:rsid w:val="00833F18"/>
    <w:rsid w:val="008353EE"/>
    <w:rsid w:val="00837053"/>
    <w:rsid w:val="00840FA8"/>
    <w:rsid w:val="008416C1"/>
    <w:rsid w:val="008417AF"/>
    <w:rsid w:val="0084217C"/>
    <w:rsid w:val="00842A1F"/>
    <w:rsid w:val="00845454"/>
    <w:rsid w:val="00850712"/>
    <w:rsid w:val="008510AF"/>
    <w:rsid w:val="008511D3"/>
    <w:rsid w:val="008517F0"/>
    <w:rsid w:val="00852B0E"/>
    <w:rsid w:val="00853704"/>
    <w:rsid w:val="00853993"/>
    <w:rsid w:val="008541BA"/>
    <w:rsid w:val="0085447F"/>
    <w:rsid w:val="00856319"/>
    <w:rsid w:val="008571B1"/>
    <w:rsid w:val="00857A59"/>
    <w:rsid w:val="00857BEC"/>
    <w:rsid w:val="008604D8"/>
    <w:rsid w:val="00863CB4"/>
    <w:rsid w:val="00864D52"/>
    <w:rsid w:val="008658C7"/>
    <w:rsid w:val="00865E44"/>
    <w:rsid w:val="0086698A"/>
    <w:rsid w:val="00866BCE"/>
    <w:rsid w:val="00866C10"/>
    <w:rsid w:val="00867D12"/>
    <w:rsid w:val="00867DB7"/>
    <w:rsid w:val="008701B0"/>
    <w:rsid w:val="008710E4"/>
    <w:rsid w:val="00871129"/>
    <w:rsid w:val="0087239F"/>
    <w:rsid w:val="008725D5"/>
    <w:rsid w:val="008726CF"/>
    <w:rsid w:val="008751B3"/>
    <w:rsid w:val="008763D4"/>
    <w:rsid w:val="00876790"/>
    <w:rsid w:val="0088100A"/>
    <w:rsid w:val="008813E6"/>
    <w:rsid w:val="00881CD5"/>
    <w:rsid w:val="00881E45"/>
    <w:rsid w:val="008826C0"/>
    <w:rsid w:val="00882F39"/>
    <w:rsid w:val="00883055"/>
    <w:rsid w:val="00883925"/>
    <w:rsid w:val="00883E65"/>
    <w:rsid w:val="008841F7"/>
    <w:rsid w:val="008846F8"/>
    <w:rsid w:val="00884837"/>
    <w:rsid w:val="00884BFF"/>
    <w:rsid w:val="008854DB"/>
    <w:rsid w:val="00885F1E"/>
    <w:rsid w:val="00886266"/>
    <w:rsid w:val="0088647C"/>
    <w:rsid w:val="008865F0"/>
    <w:rsid w:val="008866A5"/>
    <w:rsid w:val="008869D2"/>
    <w:rsid w:val="0088758D"/>
    <w:rsid w:val="00887AE8"/>
    <w:rsid w:val="00891385"/>
    <w:rsid w:val="00891CB1"/>
    <w:rsid w:val="00892239"/>
    <w:rsid w:val="00893F5B"/>
    <w:rsid w:val="00894A5C"/>
    <w:rsid w:val="00894E65"/>
    <w:rsid w:val="00896BF0"/>
    <w:rsid w:val="008979C2"/>
    <w:rsid w:val="00897BD3"/>
    <w:rsid w:val="008A07B7"/>
    <w:rsid w:val="008A44F0"/>
    <w:rsid w:val="008A48ED"/>
    <w:rsid w:val="008A6A09"/>
    <w:rsid w:val="008A7CCB"/>
    <w:rsid w:val="008B07CA"/>
    <w:rsid w:val="008B0884"/>
    <w:rsid w:val="008B5541"/>
    <w:rsid w:val="008B588C"/>
    <w:rsid w:val="008B70B4"/>
    <w:rsid w:val="008B719F"/>
    <w:rsid w:val="008B73C0"/>
    <w:rsid w:val="008C1077"/>
    <w:rsid w:val="008C1E60"/>
    <w:rsid w:val="008C1F96"/>
    <w:rsid w:val="008C2BA4"/>
    <w:rsid w:val="008C3410"/>
    <w:rsid w:val="008C4118"/>
    <w:rsid w:val="008C5022"/>
    <w:rsid w:val="008C630B"/>
    <w:rsid w:val="008C7236"/>
    <w:rsid w:val="008C7304"/>
    <w:rsid w:val="008C76D0"/>
    <w:rsid w:val="008D00C2"/>
    <w:rsid w:val="008D09D5"/>
    <w:rsid w:val="008D0C87"/>
    <w:rsid w:val="008D1263"/>
    <w:rsid w:val="008D2412"/>
    <w:rsid w:val="008D3B77"/>
    <w:rsid w:val="008D3C7A"/>
    <w:rsid w:val="008D3CD7"/>
    <w:rsid w:val="008D462C"/>
    <w:rsid w:val="008D5ED1"/>
    <w:rsid w:val="008D66F8"/>
    <w:rsid w:val="008D6BCB"/>
    <w:rsid w:val="008D77AA"/>
    <w:rsid w:val="008E099C"/>
    <w:rsid w:val="008E0B7E"/>
    <w:rsid w:val="008E154B"/>
    <w:rsid w:val="008E1B7C"/>
    <w:rsid w:val="008E1DE3"/>
    <w:rsid w:val="008E3ADA"/>
    <w:rsid w:val="008E3C45"/>
    <w:rsid w:val="008E59D7"/>
    <w:rsid w:val="008E5BC3"/>
    <w:rsid w:val="008E6976"/>
    <w:rsid w:val="008F0644"/>
    <w:rsid w:val="008F0B09"/>
    <w:rsid w:val="008F1640"/>
    <w:rsid w:val="008F1A59"/>
    <w:rsid w:val="008F1EC6"/>
    <w:rsid w:val="008F4482"/>
    <w:rsid w:val="008F5852"/>
    <w:rsid w:val="008F604F"/>
    <w:rsid w:val="008F62DB"/>
    <w:rsid w:val="008F726A"/>
    <w:rsid w:val="008F756E"/>
    <w:rsid w:val="00900C41"/>
    <w:rsid w:val="0090257E"/>
    <w:rsid w:val="00902C1C"/>
    <w:rsid w:val="00902C43"/>
    <w:rsid w:val="00905ADD"/>
    <w:rsid w:val="00907206"/>
    <w:rsid w:val="00907371"/>
    <w:rsid w:val="00907644"/>
    <w:rsid w:val="009076E5"/>
    <w:rsid w:val="00907EF1"/>
    <w:rsid w:val="009106D7"/>
    <w:rsid w:val="0091375E"/>
    <w:rsid w:val="00914798"/>
    <w:rsid w:val="00915447"/>
    <w:rsid w:val="009175F6"/>
    <w:rsid w:val="0092062F"/>
    <w:rsid w:val="00921427"/>
    <w:rsid w:val="00921E59"/>
    <w:rsid w:val="00923025"/>
    <w:rsid w:val="00923333"/>
    <w:rsid w:val="00924347"/>
    <w:rsid w:val="009260A0"/>
    <w:rsid w:val="009263C4"/>
    <w:rsid w:val="009319F8"/>
    <w:rsid w:val="00932429"/>
    <w:rsid w:val="00932DB3"/>
    <w:rsid w:val="00933554"/>
    <w:rsid w:val="00934F45"/>
    <w:rsid w:val="00935A2E"/>
    <w:rsid w:val="009368D7"/>
    <w:rsid w:val="00936DCA"/>
    <w:rsid w:val="00936E57"/>
    <w:rsid w:val="00937C66"/>
    <w:rsid w:val="00941C56"/>
    <w:rsid w:val="00941D33"/>
    <w:rsid w:val="0094348C"/>
    <w:rsid w:val="00943F3E"/>
    <w:rsid w:val="00945A24"/>
    <w:rsid w:val="0094608A"/>
    <w:rsid w:val="009530F7"/>
    <w:rsid w:val="0095497E"/>
    <w:rsid w:val="00955597"/>
    <w:rsid w:val="00955A90"/>
    <w:rsid w:val="00956305"/>
    <w:rsid w:val="00956EBE"/>
    <w:rsid w:val="009571BA"/>
    <w:rsid w:val="0095729E"/>
    <w:rsid w:val="00960105"/>
    <w:rsid w:val="009611BC"/>
    <w:rsid w:val="00962320"/>
    <w:rsid w:val="0096257F"/>
    <w:rsid w:val="00963D2C"/>
    <w:rsid w:val="009646D5"/>
    <w:rsid w:val="0096487C"/>
    <w:rsid w:val="009650E4"/>
    <w:rsid w:val="009652FF"/>
    <w:rsid w:val="00967680"/>
    <w:rsid w:val="00967B1A"/>
    <w:rsid w:val="00972618"/>
    <w:rsid w:val="00972760"/>
    <w:rsid w:val="009736BA"/>
    <w:rsid w:val="00974F2A"/>
    <w:rsid w:val="0097505D"/>
    <w:rsid w:val="00975509"/>
    <w:rsid w:val="00977D50"/>
    <w:rsid w:val="00981085"/>
    <w:rsid w:val="00981E20"/>
    <w:rsid w:val="00983B04"/>
    <w:rsid w:val="00984B1C"/>
    <w:rsid w:val="00985754"/>
    <w:rsid w:val="0098640A"/>
    <w:rsid w:val="0098772C"/>
    <w:rsid w:val="00990AB7"/>
    <w:rsid w:val="00991488"/>
    <w:rsid w:val="00991678"/>
    <w:rsid w:val="009919C5"/>
    <w:rsid w:val="00991BD5"/>
    <w:rsid w:val="0099240B"/>
    <w:rsid w:val="0099289C"/>
    <w:rsid w:val="009944BD"/>
    <w:rsid w:val="00995875"/>
    <w:rsid w:val="00995C53"/>
    <w:rsid w:val="00996F5A"/>
    <w:rsid w:val="00997451"/>
    <w:rsid w:val="0099780F"/>
    <w:rsid w:val="00997BEF"/>
    <w:rsid w:val="00997E09"/>
    <w:rsid w:val="009A0C3D"/>
    <w:rsid w:val="009A1621"/>
    <w:rsid w:val="009A2734"/>
    <w:rsid w:val="009A2876"/>
    <w:rsid w:val="009A2E22"/>
    <w:rsid w:val="009A4477"/>
    <w:rsid w:val="009A4BA4"/>
    <w:rsid w:val="009A4E8C"/>
    <w:rsid w:val="009A682E"/>
    <w:rsid w:val="009A7B73"/>
    <w:rsid w:val="009B0BA1"/>
    <w:rsid w:val="009B0DBA"/>
    <w:rsid w:val="009B193D"/>
    <w:rsid w:val="009B1BE9"/>
    <w:rsid w:val="009B2F84"/>
    <w:rsid w:val="009B305D"/>
    <w:rsid w:val="009B3196"/>
    <w:rsid w:val="009B343E"/>
    <w:rsid w:val="009B4636"/>
    <w:rsid w:val="009B5118"/>
    <w:rsid w:val="009B586E"/>
    <w:rsid w:val="009B6611"/>
    <w:rsid w:val="009B66CF"/>
    <w:rsid w:val="009C14CB"/>
    <w:rsid w:val="009C1A95"/>
    <w:rsid w:val="009C25C5"/>
    <w:rsid w:val="009C2D8B"/>
    <w:rsid w:val="009C2F0B"/>
    <w:rsid w:val="009C4F32"/>
    <w:rsid w:val="009C53FA"/>
    <w:rsid w:val="009C6058"/>
    <w:rsid w:val="009C69B9"/>
    <w:rsid w:val="009C7C55"/>
    <w:rsid w:val="009C7FB3"/>
    <w:rsid w:val="009D1431"/>
    <w:rsid w:val="009D1F83"/>
    <w:rsid w:val="009D2393"/>
    <w:rsid w:val="009D2897"/>
    <w:rsid w:val="009D3523"/>
    <w:rsid w:val="009D3E27"/>
    <w:rsid w:val="009D5E8B"/>
    <w:rsid w:val="009D5EB0"/>
    <w:rsid w:val="009D6B98"/>
    <w:rsid w:val="009D7E43"/>
    <w:rsid w:val="009E0656"/>
    <w:rsid w:val="009E0C43"/>
    <w:rsid w:val="009E1E92"/>
    <w:rsid w:val="009E229D"/>
    <w:rsid w:val="009E6DE2"/>
    <w:rsid w:val="009E7AB5"/>
    <w:rsid w:val="009E7BC5"/>
    <w:rsid w:val="009E7C55"/>
    <w:rsid w:val="009F170D"/>
    <w:rsid w:val="009F17B8"/>
    <w:rsid w:val="009F1B83"/>
    <w:rsid w:val="009F20B6"/>
    <w:rsid w:val="009F2712"/>
    <w:rsid w:val="009F3BDC"/>
    <w:rsid w:val="009F49DC"/>
    <w:rsid w:val="009F55E7"/>
    <w:rsid w:val="009F731C"/>
    <w:rsid w:val="00A01A75"/>
    <w:rsid w:val="00A0304F"/>
    <w:rsid w:val="00A044F5"/>
    <w:rsid w:val="00A05C9D"/>
    <w:rsid w:val="00A0679D"/>
    <w:rsid w:val="00A070C3"/>
    <w:rsid w:val="00A0778A"/>
    <w:rsid w:val="00A07BE7"/>
    <w:rsid w:val="00A10184"/>
    <w:rsid w:val="00A120FF"/>
    <w:rsid w:val="00A13956"/>
    <w:rsid w:val="00A15677"/>
    <w:rsid w:val="00A15D1A"/>
    <w:rsid w:val="00A16C56"/>
    <w:rsid w:val="00A17256"/>
    <w:rsid w:val="00A17AC1"/>
    <w:rsid w:val="00A24CD3"/>
    <w:rsid w:val="00A26599"/>
    <w:rsid w:val="00A268E2"/>
    <w:rsid w:val="00A31439"/>
    <w:rsid w:val="00A327A5"/>
    <w:rsid w:val="00A3311E"/>
    <w:rsid w:val="00A3352E"/>
    <w:rsid w:val="00A34143"/>
    <w:rsid w:val="00A342A5"/>
    <w:rsid w:val="00A34F2C"/>
    <w:rsid w:val="00A353BF"/>
    <w:rsid w:val="00A357E3"/>
    <w:rsid w:val="00A35B80"/>
    <w:rsid w:val="00A37EB8"/>
    <w:rsid w:val="00A37F1C"/>
    <w:rsid w:val="00A37FB7"/>
    <w:rsid w:val="00A4027C"/>
    <w:rsid w:val="00A4042E"/>
    <w:rsid w:val="00A40C10"/>
    <w:rsid w:val="00A4134C"/>
    <w:rsid w:val="00A41802"/>
    <w:rsid w:val="00A42AE5"/>
    <w:rsid w:val="00A4490C"/>
    <w:rsid w:val="00A44B1D"/>
    <w:rsid w:val="00A45C1A"/>
    <w:rsid w:val="00A466D9"/>
    <w:rsid w:val="00A47167"/>
    <w:rsid w:val="00A514F4"/>
    <w:rsid w:val="00A5169D"/>
    <w:rsid w:val="00A52E34"/>
    <w:rsid w:val="00A53ABF"/>
    <w:rsid w:val="00A53F3F"/>
    <w:rsid w:val="00A56714"/>
    <w:rsid w:val="00A61470"/>
    <w:rsid w:val="00A62508"/>
    <w:rsid w:val="00A63501"/>
    <w:rsid w:val="00A66A1C"/>
    <w:rsid w:val="00A7016B"/>
    <w:rsid w:val="00A717E6"/>
    <w:rsid w:val="00A71A86"/>
    <w:rsid w:val="00A730D0"/>
    <w:rsid w:val="00A7370B"/>
    <w:rsid w:val="00A7469B"/>
    <w:rsid w:val="00A75994"/>
    <w:rsid w:val="00A75A36"/>
    <w:rsid w:val="00A75E36"/>
    <w:rsid w:val="00A762C6"/>
    <w:rsid w:val="00A77FB5"/>
    <w:rsid w:val="00A811EF"/>
    <w:rsid w:val="00A81C59"/>
    <w:rsid w:val="00A8214A"/>
    <w:rsid w:val="00A84403"/>
    <w:rsid w:val="00A8440F"/>
    <w:rsid w:val="00A849F7"/>
    <w:rsid w:val="00A850BD"/>
    <w:rsid w:val="00A856CF"/>
    <w:rsid w:val="00A85ED6"/>
    <w:rsid w:val="00A86682"/>
    <w:rsid w:val="00A90076"/>
    <w:rsid w:val="00A9222C"/>
    <w:rsid w:val="00A946F1"/>
    <w:rsid w:val="00A94B5F"/>
    <w:rsid w:val="00A955D8"/>
    <w:rsid w:val="00A9586D"/>
    <w:rsid w:val="00A95CBC"/>
    <w:rsid w:val="00A97200"/>
    <w:rsid w:val="00AA030E"/>
    <w:rsid w:val="00AA0728"/>
    <w:rsid w:val="00AA1FC4"/>
    <w:rsid w:val="00AA443C"/>
    <w:rsid w:val="00AA6C45"/>
    <w:rsid w:val="00AA7404"/>
    <w:rsid w:val="00AB0A37"/>
    <w:rsid w:val="00AB0BAE"/>
    <w:rsid w:val="00AB1EA4"/>
    <w:rsid w:val="00AB366C"/>
    <w:rsid w:val="00AB40D2"/>
    <w:rsid w:val="00AB4B4C"/>
    <w:rsid w:val="00AB54AC"/>
    <w:rsid w:val="00AB75C1"/>
    <w:rsid w:val="00AC08F5"/>
    <w:rsid w:val="00AC1968"/>
    <w:rsid w:val="00AC2203"/>
    <w:rsid w:val="00AC2C64"/>
    <w:rsid w:val="00AC4E7F"/>
    <w:rsid w:val="00AC5063"/>
    <w:rsid w:val="00AC6606"/>
    <w:rsid w:val="00AC7117"/>
    <w:rsid w:val="00AD32FC"/>
    <w:rsid w:val="00AD50D3"/>
    <w:rsid w:val="00AE02B7"/>
    <w:rsid w:val="00AE1112"/>
    <w:rsid w:val="00AE121A"/>
    <w:rsid w:val="00AE145F"/>
    <w:rsid w:val="00AE201E"/>
    <w:rsid w:val="00AE40CE"/>
    <w:rsid w:val="00AE5EE3"/>
    <w:rsid w:val="00AE6E1A"/>
    <w:rsid w:val="00AE704E"/>
    <w:rsid w:val="00AE7B6F"/>
    <w:rsid w:val="00AF027E"/>
    <w:rsid w:val="00AF2238"/>
    <w:rsid w:val="00AF295C"/>
    <w:rsid w:val="00AF29C5"/>
    <w:rsid w:val="00AF2B7F"/>
    <w:rsid w:val="00AF2FF9"/>
    <w:rsid w:val="00AF3FB1"/>
    <w:rsid w:val="00AF437C"/>
    <w:rsid w:val="00AF444F"/>
    <w:rsid w:val="00AF4E52"/>
    <w:rsid w:val="00AF50E9"/>
    <w:rsid w:val="00AF52F1"/>
    <w:rsid w:val="00AF5CFD"/>
    <w:rsid w:val="00AF7526"/>
    <w:rsid w:val="00B00C73"/>
    <w:rsid w:val="00B01C3D"/>
    <w:rsid w:val="00B023F4"/>
    <w:rsid w:val="00B0355C"/>
    <w:rsid w:val="00B04254"/>
    <w:rsid w:val="00B04CEB"/>
    <w:rsid w:val="00B050E9"/>
    <w:rsid w:val="00B05929"/>
    <w:rsid w:val="00B0796B"/>
    <w:rsid w:val="00B07BAF"/>
    <w:rsid w:val="00B10ABF"/>
    <w:rsid w:val="00B10F53"/>
    <w:rsid w:val="00B11ABE"/>
    <w:rsid w:val="00B12219"/>
    <w:rsid w:val="00B126A4"/>
    <w:rsid w:val="00B1295D"/>
    <w:rsid w:val="00B15FFE"/>
    <w:rsid w:val="00B1600E"/>
    <w:rsid w:val="00B160EF"/>
    <w:rsid w:val="00B16498"/>
    <w:rsid w:val="00B20428"/>
    <w:rsid w:val="00B2081D"/>
    <w:rsid w:val="00B2112D"/>
    <w:rsid w:val="00B2180C"/>
    <w:rsid w:val="00B21F0A"/>
    <w:rsid w:val="00B222DF"/>
    <w:rsid w:val="00B2266D"/>
    <w:rsid w:val="00B2513A"/>
    <w:rsid w:val="00B25EA7"/>
    <w:rsid w:val="00B2785F"/>
    <w:rsid w:val="00B27F13"/>
    <w:rsid w:val="00B316A3"/>
    <w:rsid w:val="00B31C93"/>
    <w:rsid w:val="00B32B45"/>
    <w:rsid w:val="00B341D5"/>
    <w:rsid w:val="00B343F9"/>
    <w:rsid w:val="00B3529A"/>
    <w:rsid w:val="00B359BC"/>
    <w:rsid w:val="00B3667F"/>
    <w:rsid w:val="00B378A1"/>
    <w:rsid w:val="00B37EB9"/>
    <w:rsid w:val="00B40864"/>
    <w:rsid w:val="00B408A4"/>
    <w:rsid w:val="00B40F19"/>
    <w:rsid w:val="00B425DE"/>
    <w:rsid w:val="00B43E23"/>
    <w:rsid w:val="00B43F3F"/>
    <w:rsid w:val="00B44D06"/>
    <w:rsid w:val="00B47859"/>
    <w:rsid w:val="00B47A72"/>
    <w:rsid w:val="00B510E8"/>
    <w:rsid w:val="00B51B33"/>
    <w:rsid w:val="00B51D01"/>
    <w:rsid w:val="00B5209E"/>
    <w:rsid w:val="00B521CA"/>
    <w:rsid w:val="00B52619"/>
    <w:rsid w:val="00B53E5C"/>
    <w:rsid w:val="00B54B67"/>
    <w:rsid w:val="00B54D06"/>
    <w:rsid w:val="00B6015C"/>
    <w:rsid w:val="00B60F5E"/>
    <w:rsid w:val="00B61928"/>
    <w:rsid w:val="00B626C0"/>
    <w:rsid w:val="00B62E60"/>
    <w:rsid w:val="00B64A59"/>
    <w:rsid w:val="00B65E5C"/>
    <w:rsid w:val="00B67C11"/>
    <w:rsid w:val="00B701EB"/>
    <w:rsid w:val="00B7036E"/>
    <w:rsid w:val="00B70558"/>
    <w:rsid w:val="00B70BB0"/>
    <w:rsid w:val="00B71238"/>
    <w:rsid w:val="00B71CF3"/>
    <w:rsid w:val="00B73A19"/>
    <w:rsid w:val="00B7433C"/>
    <w:rsid w:val="00B74CF7"/>
    <w:rsid w:val="00B750A7"/>
    <w:rsid w:val="00B761D0"/>
    <w:rsid w:val="00B76399"/>
    <w:rsid w:val="00B7664F"/>
    <w:rsid w:val="00B77B63"/>
    <w:rsid w:val="00B77C85"/>
    <w:rsid w:val="00B805B5"/>
    <w:rsid w:val="00B80B7F"/>
    <w:rsid w:val="00B81713"/>
    <w:rsid w:val="00B81F28"/>
    <w:rsid w:val="00B8285D"/>
    <w:rsid w:val="00B83279"/>
    <w:rsid w:val="00B83BE0"/>
    <w:rsid w:val="00B84685"/>
    <w:rsid w:val="00B84AA5"/>
    <w:rsid w:val="00B85A95"/>
    <w:rsid w:val="00B86804"/>
    <w:rsid w:val="00B879F0"/>
    <w:rsid w:val="00B916D9"/>
    <w:rsid w:val="00B93075"/>
    <w:rsid w:val="00B953B9"/>
    <w:rsid w:val="00B9557D"/>
    <w:rsid w:val="00B95C2C"/>
    <w:rsid w:val="00BA0606"/>
    <w:rsid w:val="00BA07C4"/>
    <w:rsid w:val="00BA3E2A"/>
    <w:rsid w:val="00BA4CB5"/>
    <w:rsid w:val="00BA50AD"/>
    <w:rsid w:val="00BA510A"/>
    <w:rsid w:val="00BA5F2F"/>
    <w:rsid w:val="00BA7B41"/>
    <w:rsid w:val="00BB0186"/>
    <w:rsid w:val="00BB0DC7"/>
    <w:rsid w:val="00BB1A09"/>
    <w:rsid w:val="00BB2D52"/>
    <w:rsid w:val="00BB3210"/>
    <w:rsid w:val="00BB3A71"/>
    <w:rsid w:val="00BB493C"/>
    <w:rsid w:val="00BB5C34"/>
    <w:rsid w:val="00BB67D8"/>
    <w:rsid w:val="00BB6E3F"/>
    <w:rsid w:val="00BB6FCA"/>
    <w:rsid w:val="00BC046B"/>
    <w:rsid w:val="00BC394A"/>
    <w:rsid w:val="00BC4B0D"/>
    <w:rsid w:val="00BC4B4F"/>
    <w:rsid w:val="00BC580B"/>
    <w:rsid w:val="00BC5B14"/>
    <w:rsid w:val="00BC7BE1"/>
    <w:rsid w:val="00BD1181"/>
    <w:rsid w:val="00BD1254"/>
    <w:rsid w:val="00BD13BC"/>
    <w:rsid w:val="00BD2D22"/>
    <w:rsid w:val="00BD3C49"/>
    <w:rsid w:val="00BD3F29"/>
    <w:rsid w:val="00BD443C"/>
    <w:rsid w:val="00BD53BF"/>
    <w:rsid w:val="00BD5C28"/>
    <w:rsid w:val="00BD625C"/>
    <w:rsid w:val="00BD65EE"/>
    <w:rsid w:val="00BE0BD8"/>
    <w:rsid w:val="00BE3E6A"/>
    <w:rsid w:val="00BE5216"/>
    <w:rsid w:val="00BE5D90"/>
    <w:rsid w:val="00BE73DC"/>
    <w:rsid w:val="00BE7BD7"/>
    <w:rsid w:val="00BE7F59"/>
    <w:rsid w:val="00BF1040"/>
    <w:rsid w:val="00BF21AE"/>
    <w:rsid w:val="00BF247F"/>
    <w:rsid w:val="00BF319A"/>
    <w:rsid w:val="00BF35A5"/>
    <w:rsid w:val="00BF448D"/>
    <w:rsid w:val="00BF4ADD"/>
    <w:rsid w:val="00BF596D"/>
    <w:rsid w:val="00BF65D5"/>
    <w:rsid w:val="00BF6F93"/>
    <w:rsid w:val="00C0113B"/>
    <w:rsid w:val="00C02901"/>
    <w:rsid w:val="00C02FDD"/>
    <w:rsid w:val="00C03185"/>
    <w:rsid w:val="00C034F5"/>
    <w:rsid w:val="00C03B28"/>
    <w:rsid w:val="00C03CCE"/>
    <w:rsid w:val="00C06089"/>
    <w:rsid w:val="00C066DE"/>
    <w:rsid w:val="00C070ED"/>
    <w:rsid w:val="00C113F2"/>
    <w:rsid w:val="00C13EA3"/>
    <w:rsid w:val="00C14336"/>
    <w:rsid w:val="00C14845"/>
    <w:rsid w:val="00C1579A"/>
    <w:rsid w:val="00C15B80"/>
    <w:rsid w:val="00C177A1"/>
    <w:rsid w:val="00C177E9"/>
    <w:rsid w:val="00C20C01"/>
    <w:rsid w:val="00C21C37"/>
    <w:rsid w:val="00C2240D"/>
    <w:rsid w:val="00C22D90"/>
    <w:rsid w:val="00C23A90"/>
    <w:rsid w:val="00C24090"/>
    <w:rsid w:val="00C2507B"/>
    <w:rsid w:val="00C2535B"/>
    <w:rsid w:val="00C2556E"/>
    <w:rsid w:val="00C269E8"/>
    <w:rsid w:val="00C26A5F"/>
    <w:rsid w:val="00C2773C"/>
    <w:rsid w:val="00C2774F"/>
    <w:rsid w:val="00C27E00"/>
    <w:rsid w:val="00C27FFE"/>
    <w:rsid w:val="00C30361"/>
    <w:rsid w:val="00C3055A"/>
    <w:rsid w:val="00C30A7D"/>
    <w:rsid w:val="00C31567"/>
    <w:rsid w:val="00C334D4"/>
    <w:rsid w:val="00C34750"/>
    <w:rsid w:val="00C36B03"/>
    <w:rsid w:val="00C3735B"/>
    <w:rsid w:val="00C404CA"/>
    <w:rsid w:val="00C41D80"/>
    <w:rsid w:val="00C422E1"/>
    <w:rsid w:val="00C4352E"/>
    <w:rsid w:val="00C437E5"/>
    <w:rsid w:val="00C43A8E"/>
    <w:rsid w:val="00C43F0A"/>
    <w:rsid w:val="00C45A05"/>
    <w:rsid w:val="00C46500"/>
    <w:rsid w:val="00C4720C"/>
    <w:rsid w:val="00C5118B"/>
    <w:rsid w:val="00C5270D"/>
    <w:rsid w:val="00C53BE7"/>
    <w:rsid w:val="00C55B24"/>
    <w:rsid w:val="00C55D00"/>
    <w:rsid w:val="00C56BC7"/>
    <w:rsid w:val="00C60651"/>
    <w:rsid w:val="00C62221"/>
    <w:rsid w:val="00C6235E"/>
    <w:rsid w:val="00C627CA"/>
    <w:rsid w:val="00C62C39"/>
    <w:rsid w:val="00C635DF"/>
    <w:rsid w:val="00C6432C"/>
    <w:rsid w:val="00C64C85"/>
    <w:rsid w:val="00C657B2"/>
    <w:rsid w:val="00C667F8"/>
    <w:rsid w:val="00C66984"/>
    <w:rsid w:val="00C67712"/>
    <w:rsid w:val="00C70A5C"/>
    <w:rsid w:val="00C71E68"/>
    <w:rsid w:val="00C7216A"/>
    <w:rsid w:val="00C72D39"/>
    <w:rsid w:val="00C74277"/>
    <w:rsid w:val="00C7485C"/>
    <w:rsid w:val="00C76A03"/>
    <w:rsid w:val="00C77C4F"/>
    <w:rsid w:val="00C77D3E"/>
    <w:rsid w:val="00C80049"/>
    <w:rsid w:val="00C8024A"/>
    <w:rsid w:val="00C805FA"/>
    <w:rsid w:val="00C81762"/>
    <w:rsid w:val="00C82340"/>
    <w:rsid w:val="00C8290F"/>
    <w:rsid w:val="00C8358B"/>
    <w:rsid w:val="00C83AE4"/>
    <w:rsid w:val="00C83D4C"/>
    <w:rsid w:val="00C857F5"/>
    <w:rsid w:val="00C866AE"/>
    <w:rsid w:val="00C86C0A"/>
    <w:rsid w:val="00C87495"/>
    <w:rsid w:val="00C905E4"/>
    <w:rsid w:val="00C9153F"/>
    <w:rsid w:val="00C92522"/>
    <w:rsid w:val="00C93F21"/>
    <w:rsid w:val="00C940A6"/>
    <w:rsid w:val="00C947BC"/>
    <w:rsid w:val="00C97494"/>
    <w:rsid w:val="00C97C13"/>
    <w:rsid w:val="00CA0AC3"/>
    <w:rsid w:val="00CA0CDD"/>
    <w:rsid w:val="00CA1983"/>
    <w:rsid w:val="00CA2720"/>
    <w:rsid w:val="00CA33B5"/>
    <w:rsid w:val="00CA418D"/>
    <w:rsid w:val="00CA4E4D"/>
    <w:rsid w:val="00CA4F7A"/>
    <w:rsid w:val="00CA5741"/>
    <w:rsid w:val="00CA68C5"/>
    <w:rsid w:val="00CA70AE"/>
    <w:rsid w:val="00CA7838"/>
    <w:rsid w:val="00CA7CAE"/>
    <w:rsid w:val="00CB0A94"/>
    <w:rsid w:val="00CB1069"/>
    <w:rsid w:val="00CB480B"/>
    <w:rsid w:val="00CB4FEE"/>
    <w:rsid w:val="00CB6231"/>
    <w:rsid w:val="00CB73EA"/>
    <w:rsid w:val="00CB7943"/>
    <w:rsid w:val="00CC0FE3"/>
    <w:rsid w:val="00CC127F"/>
    <w:rsid w:val="00CC19D3"/>
    <w:rsid w:val="00CC1D8E"/>
    <w:rsid w:val="00CC25A1"/>
    <w:rsid w:val="00CC29EF"/>
    <w:rsid w:val="00CC2D65"/>
    <w:rsid w:val="00CC4ACB"/>
    <w:rsid w:val="00CC4CDE"/>
    <w:rsid w:val="00CC5293"/>
    <w:rsid w:val="00CC5587"/>
    <w:rsid w:val="00CC5601"/>
    <w:rsid w:val="00CC7113"/>
    <w:rsid w:val="00CC7B58"/>
    <w:rsid w:val="00CD11A6"/>
    <w:rsid w:val="00CD1E22"/>
    <w:rsid w:val="00CD25A5"/>
    <w:rsid w:val="00CD3BF9"/>
    <w:rsid w:val="00CD4445"/>
    <w:rsid w:val="00CD5278"/>
    <w:rsid w:val="00CD635A"/>
    <w:rsid w:val="00CD693B"/>
    <w:rsid w:val="00CD69AB"/>
    <w:rsid w:val="00CD7561"/>
    <w:rsid w:val="00CE03EE"/>
    <w:rsid w:val="00CE11F1"/>
    <w:rsid w:val="00CE2754"/>
    <w:rsid w:val="00CE3483"/>
    <w:rsid w:val="00CE5054"/>
    <w:rsid w:val="00CE56CC"/>
    <w:rsid w:val="00CE63C4"/>
    <w:rsid w:val="00CE7317"/>
    <w:rsid w:val="00CE7D02"/>
    <w:rsid w:val="00CE7E15"/>
    <w:rsid w:val="00CF172F"/>
    <w:rsid w:val="00CF1F57"/>
    <w:rsid w:val="00CF2635"/>
    <w:rsid w:val="00CF3A7F"/>
    <w:rsid w:val="00CF46AE"/>
    <w:rsid w:val="00CF5468"/>
    <w:rsid w:val="00CF5D06"/>
    <w:rsid w:val="00CF617E"/>
    <w:rsid w:val="00CF6C7A"/>
    <w:rsid w:val="00CF7410"/>
    <w:rsid w:val="00CF790E"/>
    <w:rsid w:val="00CF7E38"/>
    <w:rsid w:val="00D0103F"/>
    <w:rsid w:val="00D01B4C"/>
    <w:rsid w:val="00D02D43"/>
    <w:rsid w:val="00D037F4"/>
    <w:rsid w:val="00D049D8"/>
    <w:rsid w:val="00D05539"/>
    <w:rsid w:val="00D05DBA"/>
    <w:rsid w:val="00D07E7A"/>
    <w:rsid w:val="00D115D4"/>
    <w:rsid w:val="00D11D39"/>
    <w:rsid w:val="00D12066"/>
    <w:rsid w:val="00D141D6"/>
    <w:rsid w:val="00D14201"/>
    <w:rsid w:val="00D14B38"/>
    <w:rsid w:val="00D150C4"/>
    <w:rsid w:val="00D15ACA"/>
    <w:rsid w:val="00D160BA"/>
    <w:rsid w:val="00D17FEC"/>
    <w:rsid w:val="00D2248A"/>
    <w:rsid w:val="00D22868"/>
    <w:rsid w:val="00D23AED"/>
    <w:rsid w:val="00D23DDC"/>
    <w:rsid w:val="00D240AA"/>
    <w:rsid w:val="00D252CE"/>
    <w:rsid w:val="00D25603"/>
    <w:rsid w:val="00D26D47"/>
    <w:rsid w:val="00D26F1D"/>
    <w:rsid w:val="00D27B2D"/>
    <w:rsid w:val="00D27D71"/>
    <w:rsid w:val="00D301AA"/>
    <w:rsid w:val="00D301EB"/>
    <w:rsid w:val="00D30BE8"/>
    <w:rsid w:val="00D31B29"/>
    <w:rsid w:val="00D3262A"/>
    <w:rsid w:val="00D328DA"/>
    <w:rsid w:val="00D33192"/>
    <w:rsid w:val="00D34B0E"/>
    <w:rsid w:val="00D35BD2"/>
    <w:rsid w:val="00D36BF5"/>
    <w:rsid w:val="00D37E6F"/>
    <w:rsid w:val="00D425C5"/>
    <w:rsid w:val="00D4381B"/>
    <w:rsid w:val="00D43850"/>
    <w:rsid w:val="00D43D17"/>
    <w:rsid w:val="00D44A29"/>
    <w:rsid w:val="00D45D51"/>
    <w:rsid w:val="00D4753F"/>
    <w:rsid w:val="00D475C8"/>
    <w:rsid w:val="00D500B5"/>
    <w:rsid w:val="00D50C4D"/>
    <w:rsid w:val="00D50EBD"/>
    <w:rsid w:val="00D52573"/>
    <w:rsid w:val="00D52831"/>
    <w:rsid w:val="00D56916"/>
    <w:rsid w:val="00D569B1"/>
    <w:rsid w:val="00D60BDB"/>
    <w:rsid w:val="00D60DDC"/>
    <w:rsid w:val="00D6251F"/>
    <w:rsid w:val="00D63717"/>
    <w:rsid w:val="00D64411"/>
    <w:rsid w:val="00D65158"/>
    <w:rsid w:val="00D65341"/>
    <w:rsid w:val="00D660B1"/>
    <w:rsid w:val="00D66F39"/>
    <w:rsid w:val="00D741C1"/>
    <w:rsid w:val="00D74F0C"/>
    <w:rsid w:val="00D75659"/>
    <w:rsid w:val="00D75F4B"/>
    <w:rsid w:val="00D7666B"/>
    <w:rsid w:val="00D77E2B"/>
    <w:rsid w:val="00D811F3"/>
    <w:rsid w:val="00D81757"/>
    <w:rsid w:val="00D81A7B"/>
    <w:rsid w:val="00D8363A"/>
    <w:rsid w:val="00D845C9"/>
    <w:rsid w:val="00D8530D"/>
    <w:rsid w:val="00D861C7"/>
    <w:rsid w:val="00D867DB"/>
    <w:rsid w:val="00D86A38"/>
    <w:rsid w:val="00D871B3"/>
    <w:rsid w:val="00D876A8"/>
    <w:rsid w:val="00D9162E"/>
    <w:rsid w:val="00D94234"/>
    <w:rsid w:val="00DA027B"/>
    <w:rsid w:val="00DA0AFD"/>
    <w:rsid w:val="00DA0C69"/>
    <w:rsid w:val="00DA1969"/>
    <w:rsid w:val="00DA1FBD"/>
    <w:rsid w:val="00DA2857"/>
    <w:rsid w:val="00DA2C27"/>
    <w:rsid w:val="00DA343D"/>
    <w:rsid w:val="00DA3F1E"/>
    <w:rsid w:val="00DA5B1E"/>
    <w:rsid w:val="00DA6046"/>
    <w:rsid w:val="00DA6887"/>
    <w:rsid w:val="00DA7491"/>
    <w:rsid w:val="00DA78FE"/>
    <w:rsid w:val="00DA7C58"/>
    <w:rsid w:val="00DB10F0"/>
    <w:rsid w:val="00DB1BAA"/>
    <w:rsid w:val="00DB35E5"/>
    <w:rsid w:val="00DB3CBE"/>
    <w:rsid w:val="00DB4A96"/>
    <w:rsid w:val="00DB6325"/>
    <w:rsid w:val="00DC08E2"/>
    <w:rsid w:val="00DC1520"/>
    <w:rsid w:val="00DC3093"/>
    <w:rsid w:val="00DC3661"/>
    <w:rsid w:val="00DC3916"/>
    <w:rsid w:val="00DC47CA"/>
    <w:rsid w:val="00DC7FD7"/>
    <w:rsid w:val="00DD0394"/>
    <w:rsid w:val="00DD08F1"/>
    <w:rsid w:val="00DD1C1C"/>
    <w:rsid w:val="00DD2574"/>
    <w:rsid w:val="00DD48B1"/>
    <w:rsid w:val="00DD5726"/>
    <w:rsid w:val="00DD58FC"/>
    <w:rsid w:val="00DD663D"/>
    <w:rsid w:val="00DD6E1A"/>
    <w:rsid w:val="00DE0247"/>
    <w:rsid w:val="00DE0BB7"/>
    <w:rsid w:val="00DE0F1B"/>
    <w:rsid w:val="00DE10CE"/>
    <w:rsid w:val="00DE1E78"/>
    <w:rsid w:val="00DE2786"/>
    <w:rsid w:val="00DE2E04"/>
    <w:rsid w:val="00DE39BD"/>
    <w:rsid w:val="00DE3EF1"/>
    <w:rsid w:val="00DE56EA"/>
    <w:rsid w:val="00DE5EB6"/>
    <w:rsid w:val="00DE6131"/>
    <w:rsid w:val="00DE716D"/>
    <w:rsid w:val="00DF28D9"/>
    <w:rsid w:val="00DF373F"/>
    <w:rsid w:val="00DF37DC"/>
    <w:rsid w:val="00DF3D2B"/>
    <w:rsid w:val="00DF3EFD"/>
    <w:rsid w:val="00DF50B2"/>
    <w:rsid w:val="00DF628D"/>
    <w:rsid w:val="00DF72F2"/>
    <w:rsid w:val="00DF7D30"/>
    <w:rsid w:val="00DF7F18"/>
    <w:rsid w:val="00E009CB"/>
    <w:rsid w:val="00E0172B"/>
    <w:rsid w:val="00E01CB4"/>
    <w:rsid w:val="00E02B3B"/>
    <w:rsid w:val="00E064BA"/>
    <w:rsid w:val="00E0690A"/>
    <w:rsid w:val="00E06BEC"/>
    <w:rsid w:val="00E10412"/>
    <w:rsid w:val="00E11759"/>
    <w:rsid w:val="00E11AF3"/>
    <w:rsid w:val="00E11F7B"/>
    <w:rsid w:val="00E128D8"/>
    <w:rsid w:val="00E132C6"/>
    <w:rsid w:val="00E13A80"/>
    <w:rsid w:val="00E13CC4"/>
    <w:rsid w:val="00E13D9F"/>
    <w:rsid w:val="00E14499"/>
    <w:rsid w:val="00E152EE"/>
    <w:rsid w:val="00E1647B"/>
    <w:rsid w:val="00E17DC9"/>
    <w:rsid w:val="00E21F0D"/>
    <w:rsid w:val="00E22507"/>
    <w:rsid w:val="00E2337F"/>
    <w:rsid w:val="00E2377D"/>
    <w:rsid w:val="00E238C0"/>
    <w:rsid w:val="00E23D94"/>
    <w:rsid w:val="00E25001"/>
    <w:rsid w:val="00E250E4"/>
    <w:rsid w:val="00E2530B"/>
    <w:rsid w:val="00E2624D"/>
    <w:rsid w:val="00E26847"/>
    <w:rsid w:val="00E269D3"/>
    <w:rsid w:val="00E30561"/>
    <w:rsid w:val="00E30774"/>
    <w:rsid w:val="00E310D3"/>
    <w:rsid w:val="00E31306"/>
    <w:rsid w:val="00E32A3E"/>
    <w:rsid w:val="00E34357"/>
    <w:rsid w:val="00E3441B"/>
    <w:rsid w:val="00E34B3D"/>
    <w:rsid w:val="00E374E8"/>
    <w:rsid w:val="00E42478"/>
    <w:rsid w:val="00E427E7"/>
    <w:rsid w:val="00E43436"/>
    <w:rsid w:val="00E44923"/>
    <w:rsid w:val="00E454C7"/>
    <w:rsid w:val="00E4673F"/>
    <w:rsid w:val="00E46A15"/>
    <w:rsid w:val="00E5076F"/>
    <w:rsid w:val="00E5079E"/>
    <w:rsid w:val="00E50997"/>
    <w:rsid w:val="00E514C3"/>
    <w:rsid w:val="00E51538"/>
    <w:rsid w:val="00E526F4"/>
    <w:rsid w:val="00E53364"/>
    <w:rsid w:val="00E54793"/>
    <w:rsid w:val="00E551D4"/>
    <w:rsid w:val="00E55416"/>
    <w:rsid w:val="00E5672A"/>
    <w:rsid w:val="00E57176"/>
    <w:rsid w:val="00E575E0"/>
    <w:rsid w:val="00E57B4A"/>
    <w:rsid w:val="00E57E1F"/>
    <w:rsid w:val="00E612B5"/>
    <w:rsid w:val="00E61AB7"/>
    <w:rsid w:val="00E623A8"/>
    <w:rsid w:val="00E627EF"/>
    <w:rsid w:val="00E62946"/>
    <w:rsid w:val="00E62EA3"/>
    <w:rsid w:val="00E6314C"/>
    <w:rsid w:val="00E65237"/>
    <w:rsid w:val="00E658AC"/>
    <w:rsid w:val="00E65C2A"/>
    <w:rsid w:val="00E6610B"/>
    <w:rsid w:val="00E665A3"/>
    <w:rsid w:val="00E66D36"/>
    <w:rsid w:val="00E67BC2"/>
    <w:rsid w:val="00E70C4D"/>
    <w:rsid w:val="00E71253"/>
    <w:rsid w:val="00E71E47"/>
    <w:rsid w:val="00E725CB"/>
    <w:rsid w:val="00E72E1C"/>
    <w:rsid w:val="00E73093"/>
    <w:rsid w:val="00E738F4"/>
    <w:rsid w:val="00E73919"/>
    <w:rsid w:val="00E763F7"/>
    <w:rsid w:val="00E76EB4"/>
    <w:rsid w:val="00E77CAB"/>
    <w:rsid w:val="00E77E74"/>
    <w:rsid w:val="00E80A65"/>
    <w:rsid w:val="00E8111C"/>
    <w:rsid w:val="00E819DF"/>
    <w:rsid w:val="00E8263F"/>
    <w:rsid w:val="00E82A9D"/>
    <w:rsid w:val="00E843BF"/>
    <w:rsid w:val="00E85143"/>
    <w:rsid w:val="00E864DE"/>
    <w:rsid w:val="00E86CB1"/>
    <w:rsid w:val="00E90035"/>
    <w:rsid w:val="00E9011A"/>
    <w:rsid w:val="00E90FAB"/>
    <w:rsid w:val="00E910A4"/>
    <w:rsid w:val="00E9151A"/>
    <w:rsid w:val="00E92665"/>
    <w:rsid w:val="00E92BCE"/>
    <w:rsid w:val="00E92FF2"/>
    <w:rsid w:val="00E93457"/>
    <w:rsid w:val="00E939E7"/>
    <w:rsid w:val="00E943C9"/>
    <w:rsid w:val="00E9487F"/>
    <w:rsid w:val="00E949C6"/>
    <w:rsid w:val="00E96054"/>
    <w:rsid w:val="00E96FF9"/>
    <w:rsid w:val="00EA0D1F"/>
    <w:rsid w:val="00EA0EDF"/>
    <w:rsid w:val="00EA11C5"/>
    <w:rsid w:val="00EA17B4"/>
    <w:rsid w:val="00EA1A19"/>
    <w:rsid w:val="00EA1F82"/>
    <w:rsid w:val="00EA233B"/>
    <w:rsid w:val="00EA26E8"/>
    <w:rsid w:val="00EA3A19"/>
    <w:rsid w:val="00EA48DD"/>
    <w:rsid w:val="00EA58AD"/>
    <w:rsid w:val="00EA5D02"/>
    <w:rsid w:val="00EA6474"/>
    <w:rsid w:val="00EA6BC9"/>
    <w:rsid w:val="00EA6C89"/>
    <w:rsid w:val="00EA7169"/>
    <w:rsid w:val="00EB036C"/>
    <w:rsid w:val="00EB15BC"/>
    <w:rsid w:val="00EB1B54"/>
    <w:rsid w:val="00EB33EC"/>
    <w:rsid w:val="00EB44DC"/>
    <w:rsid w:val="00EB5CC2"/>
    <w:rsid w:val="00EB6AA7"/>
    <w:rsid w:val="00EB78B1"/>
    <w:rsid w:val="00EB7AAB"/>
    <w:rsid w:val="00EB7DB0"/>
    <w:rsid w:val="00EC385E"/>
    <w:rsid w:val="00EC41C1"/>
    <w:rsid w:val="00EC4444"/>
    <w:rsid w:val="00EC483B"/>
    <w:rsid w:val="00EC4A2B"/>
    <w:rsid w:val="00EC4BC8"/>
    <w:rsid w:val="00EC6D78"/>
    <w:rsid w:val="00EC7171"/>
    <w:rsid w:val="00ED09AA"/>
    <w:rsid w:val="00ED3A5D"/>
    <w:rsid w:val="00ED43F9"/>
    <w:rsid w:val="00ED4DF3"/>
    <w:rsid w:val="00ED6407"/>
    <w:rsid w:val="00ED7C41"/>
    <w:rsid w:val="00EE1D22"/>
    <w:rsid w:val="00EE377D"/>
    <w:rsid w:val="00EE4AAD"/>
    <w:rsid w:val="00EE54BA"/>
    <w:rsid w:val="00EE6F35"/>
    <w:rsid w:val="00EE6F4A"/>
    <w:rsid w:val="00EF079A"/>
    <w:rsid w:val="00EF12B9"/>
    <w:rsid w:val="00EF336E"/>
    <w:rsid w:val="00EF393D"/>
    <w:rsid w:val="00EF3B0A"/>
    <w:rsid w:val="00EF3EA7"/>
    <w:rsid w:val="00EF4006"/>
    <w:rsid w:val="00EF427A"/>
    <w:rsid w:val="00EF5AB4"/>
    <w:rsid w:val="00EF5B64"/>
    <w:rsid w:val="00EF6062"/>
    <w:rsid w:val="00EF6513"/>
    <w:rsid w:val="00EF67B1"/>
    <w:rsid w:val="00EF69D9"/>
    <w:rsid w:val="00EF7917"/>
    <w:rsid w:val="00F0127A"/>
    <w:rsid w:val="00F0152B"/>
    <w:rsid w:val="00F022E3"/>
    <w:rsid w:val="00F0301B"/>
    <w:rsid w:val="00F030C4"/>
    <w:rsid w:val="00F03111"/>
    <w:rsid w:val="00F037DA"/>
    <w:rsid w:val="00F045B7"/>
    <w:rsid w:val="00F05CF0"/>
    <w:rsid w:val="00F0640F"/>
    <w:rsid w:val="00F06A7D"/>
    <w:rsid w:val="00F102C2"/>
    <w:rsid w:val="00F10427"/>
    <w:rsid w:val="00F11C87"/>
    <w:rsid w:val="00F14AA7"/>
    <w:rsid w:val="00F20733"/>
    <w:rsid w:val="00F21A5D"/>
    <w:rsid w:val="00F21F39"/>
    <w:rsid w:val="00F221AC"/>
    <w:rsid w:val="00F22A45"/>
    <w:rsid w:val="00F24768"/>
    <w:rsid w:val="00F25511"/>
    <w:rsid w:val="00F25E09"/>
    <w:rsid w:val="00F26067"/>
    <w:rsid w:val="00F27862"/>
    <w:rsid w:val="00F31265"/>
    <w:rsid w:val="00F32135"/>
    <w:rsid w:val="00F32DEE"/>
    <w:rsid w:val="00F33227"/>
    <w:rsid w:val="00F334DE"/>
    <w:rsid w:val="00F345EF"/>
    <w:rsid w:val="00F34846"/>
    <w:rsid w:val="00F35857"/>
    <w:rsid w:val="00F360BD"/>
    <w:rsid w:val="00F369E5"/>
    <w:rsid w:val="00F37368"/>
    <w:rsid w:val="00F374BF"/>
    <w:rsid w:val="00F3773F"/>
    <w:rsid w:val="00F37D91"/>
    <w:rsid w:val="00F40261"/>
    <w:rsid w:val="00F41404"/>
    <w:rsid w:val="00F421FF"/>
    <w:rsid w:val="00F42884"/>
    <w:rsid w:val="00F428AA"/>
    <w:rsid w:val="00F429B2"/>
    <w:rsid w:val="00F42E94"/>
    <w:rsid w:val="00F43B7A"/>
    <w:rsid w:val="00F45099"/>
    <w:rsid w:val="00F45903"/>
    <w:rsid w:val="00F459AE"/>
    <w:rsid w:val="00F45D1D"/>
    <w:rsid w:val="00F506B7"/>
    <w:rsid w:val="00F5099A"/>
    <w:rsid w:val="00F51937"/>
    <w:rsid w:val="00F522D9"/>
    <w:rsid w:val="00F52E5E"/>
    <w:rsid w:val="00F532CE"/>
    <w:rsid w:val="00F532DF"/>
    <w:rsid w:val="00F53309"/>
    <w:rsid w:val="00F53661"/>
    <w:rsid w:val="00F5430F"/>
    <w:rsid w:val="00F56002"/>
    <w:rsid w:val="00F5644C"/>
    <w:rsid w:val="00F565F3"/>
    <w:rsid w:val="00F56B73"/>
    <w:rsid w:val="00F56C0E"/>
    <w:rsid w:val="00F57BC7"/>
    <w:rsid w:val="00F60F26"/>
    <w:rsid w:val="00F64C30"/>
    <w:rsid w:val="00F65766"/>
    <w:rsid w:val="00F7095D"/>
    <w:rsid w:val="00F71243"/>
    <w:rsid w:val="00F738A3"/>
    <w:rsid w:val="00F747FC"/>
    <w:rsid w:val="00F77A6E"/>
    <w:rsid w:val="00F806C2"/>
    <w:rsid w:val="00F823B8"/>
    <w:rsid w:val="00F828A9"/>
    <w:rsid w:val="00F82D7F"/>
    <w:rsid w:val="00F83312"/>
    <w:rsid w:val="00F83E6B"/>
    <w:rsid w:val="00F8513C"/>
    <w:rsid w:val="00F85203"/>
    <w:rsid w:val="00F8557E"/>
    <w:rsid w:val="00F85E3E"/>
    <w:rsid w:val="00F8749C"/>
    <w:rsid w:val="00F876D1"/>
    <w:rsid w:val="00F90F22"/>
    <w:rsid w:val="00F91AC7"/>
    <w:rsid w:val="00F9220B"/>
    <w:rsid w:val="00F95026"/>
    <w:rsid w:val="00F9612A"/>
    <w:rsid w:val="00F961B4"/>
    <w:rsid w:val="00F96226"/>
    <w:rsid w:val="00F97053"/>
    <w:rsid w:val="00FA0894"/>
    <w:rsid w:val="00FA1573"/>
    <w:rsid w:val="00FA4048"/>
    <w:rsid w:val="00FA4814"/>
    <w:rsid w:val="00FA4FE0"/>
    <w:rsid w:val="00FA595B"/>
    <w:rsid w:val="00FA612B"/>
    <w:rsid w:val="00FB01CD"/>
    <w:rsid w:val="00FB1677"/>
    <w:rsid w:val="00FB1E4D"/>
    <w:rsid w:val="00FB21E1"/>
    <w:rsid w:val="00FB2B8A"/>
    <w:rsid w:val="00FB5D7C"/>
    <w:rsid w:val="00FB5DD1"/>
    <w:rsid w:val="00FB6920"/>
    <w:rsid w:val="00FB6BBA"/>
    <w:rsid w:val="00FB78FC"/>
    <w:rsid w:val="00FB7EA9"/>
    <w:rsid w:val="00FC0F25"/>
    <w:rsid w:val="00FC11EA"/>
    <w:rsid w:val="00FC2E8C"/>
    <w:rsid w:val="00FC3B34"/>
    <w:rsid w:val="00FC3F5E"/>
    <w:rsid w:val="00FC41E0"/>
    <w:rsid w:val="00FC422C"/>
    <w:rsid w:val="00FC6474"/>
    <w:rsid w:val="00FD404D"/>
    <w:rsid w:val="00FD473B"/>
    <w:rsid w:val="00FD48B4"/>
    <w:rsid w:val="00FD4E46"/>
    <w:rsid w:val="00FD56EC"/>
    <w:rsid w:val="00FD5B88"/>
    <w:rsid w:val="00FD6208"/>
    <w:rsid w:val="00FD6ADD"/>
    <w:rsid w:val="00FD6AF7"/>
    <w:rsid w:val="00FD7144"/>
    <w:rsid w:val="00FE005F"/>
    <w:rsid w:val="00FE0648"/>
    <w:rsid w:val="00FE0C87"/>
    <w:rsid w:val="00FE0CEB"/>
    <w:rsid w:val="00FE1FBF"/>
    <w:rsid w:val="00FE2296"/>
    <w:rsid w:val="00FE22FE"/>
    <w:rsid w:val="00FE2891"/>
    <w:rsid w:val="00FE53AC"/>
    <w:rsid w:val="00FE5CF0"/>
    <w:rsid w:val="00FE7B47"/>
    <w:rsid w:val="00FF069C"/>
    <w:rsid w:val="00FF10E4"/>
    <w:rsid w:val="00FF16B9"/>
    <w:rsid w:val="00FF23F6"/>
    <w:rsid w:val="00FF40AC"/>
    <w:rsid w:val="00FF4B9C"/>
    <w:rsid w:val="00FF4F9F"/>
    <w:rsid w:val="00FF5616"/>
    <w:rsid w:val="00FF5759"/>
    <w:rsid w:val="00FF5B39"/>
    <w:rsid w:val="00FF621A"/>
    <w:rsid w:val="00FF6B91"/>
    <w:rsid w:val="00FF75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4556C"/>
  <w15:docId w15:val="{12493A98-B964-4475-9247-E47B54AB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404"/>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Основной текст (2)2"/>
    <w:uiPriority w:val="99"/>
    <w:rsid w:val="00F0640F"/>
  </w:style>
  <w:style w:type="table" w:styleId="a3">
    <w:name w:val="Table Grid"/>
    <w:basedOn w:val="a1"/>
    <w:uiPriority w:val="99"/>
    <w:rsid w:val="00C52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216C42"/>
    <w:rPr>
      <w:rFonts w:ascii="Courier New" w:hAnsi="Courier New"/>
      <w:sz w:val="20"/>
    </w:rPr>
  </w:style>
  <w:style w:type="paragraph" w:styleId="a4">
    <w:name w:val="Body Text Indent"/>
    <w:basedOn w:val="a"/>
    <w:link w:val="a5"/>
    <w:uiPriority w:val="99"/>
    <w:rsid w:val="00216C42"/>
    <w:pPr>
      <w:suppressAutoHyphens w:val="0"/>
      <w:spacing w:after="120"/>
      <w:ind w:left="283"/>
    </w:pPr>
    <w:rPr>
      <w:rFonts w:eastAsia="Calibri"/>
      <w:szCs w:val="20"/>
      <w:lang w:eastAsia="uk-UA"/>
    </w:rPr>
  </w:style>
  <w:style w:type="character" w:customStyle="1" w:styleId="a5">
    <w:name w:val="Основний текст з відступом Знак"/>
    <w:link w:val="a4"/>
    <w:uiPriority w:val="99"/>
    <w:locked/>
    <w:rsid w:val="00216C42"/>
    <w:rPr>
      <w:rFonts w:ascii="Times New Roman" w:hAnsi="Times New Roman" w:cs="Times New Roman"/>
      <w:sz w:val="24"/>
      <w:lang w:eastAsia="uk-UA"/>
    </w:rPr>
  </w:style>
  <w:style w:type="paragraph" w:customStyle="1" w:styleId="a6">
    <w:name w:val="Нормальний текст"/>
    <w:basedOn w:val="a"/>
    <w:uiPriority w:val="99"/>
    <w:rsid w:val="00216C42"/>
    <w:pPr>
      <w:suppressAutoHyphens w:val="0"/>
      <w:spacing w:before="120"/>
      <w:ind w:firstLine="567"/>
    </w:pPr>
    <w:rPr>
      <w:rFonts w:ascii="Antiqua" w:hAnsi="Antiqua"/>
      <w:sz w:val="26"/>
      <w:szCs w:val="20"/>
      <w:lang w:eastAsia="ru-RU"/>
    </w:rPr>
  </w:style>
  <w:style w:type="paragraph" w:styleId="a7">
    <w:name w:val="No Spacing"/>
    <w:link w:val="a8"/>
    <w:uiPriority w:val="99"/>
    <w:qFormat/>
    <w:rsid w:val="0038617F"/>
    <w:pPr>
      <w:suppressAutoHyphens/>
    </w:pPr>
    <w:rPr>
      <w:rFonts w:ascii="Times New Roman" w:hAnsi="Times New Roman"/>
      <w:sz w:val="22"/>
      <w:szCs w:val="22"/>
      <w:lang w:eastAsia="ar-SA"/>
    </w:rPr>
  </w:style>
  <w:style w:type="paragraph" w:styleId="a9">
    <w:name w:val="footer"/>
    <w:basedOn w:val="a"/>
    <w:link w:val="aa"/>
    <w:uiPriority w:val="99"/>
    <w:rsid w:val="0043750C"/>
    <w:pPr>
      <w:tabs>
        <w:tab w:val="center" w:pos="4677"/>
        <w:tab w:val="right" w:pos="9355"/>
      </w:tabs>
    </w:pPr>
    <w:rPr>
      <w:rFonts w:eastAsia="Calibri"/>
      <w:szCs w:val="20"/>
    </w:rPr>
  </w:style>
  <w:style w:type="character" w:customStyle="1" w:styleId="aa">
    <w:name w:val="Нижній колонтитул Знак"/>
    <w:link w:val="a9"/>
    <w:uiPriority w:val="99"/>
    <w:semiHidden/>
    <w:locked/>
    <w:rsid w:val="00A85ED6"/>
    <w:rPr>
      <w:rFonts w:ascii="Times New Roman" w:hAnsi="Times New Roman" w:cs="Times New Roman"/>
      <w:sz w:val="24"/>
      <w:lang w:val="uk-UA" w:eastAsia="ar-SA" w:bidi="ar-SA"/>
    </w:rPr>
  </w:style>
  <w:style w:type="character" w:styleId="ab">
    <w:name w:val="page number"/>
    <w:uiPriority w:val="99"/>
    <w:rsid w:val="0043750C"/>
    <w:rPr>
      <w:rFonts w:cs="Times New Roman"/>
    </w:rPr>
  </w:style>
  <w:style w:type="paragraph" w:styleId="ac">
    <w:name w:val="header"/>
    <w:basedOn w:val="a"/>
    <w:link w:val="ad"/>
    <w:uiPriority w:val="99"/>
    <w:rsid w:val="0043750C"/>
    <w:pPr>
      <w:tabs>
        <w:tab w:val="center" w:pos="4677"/>
        <w:tab w:val="right" w:pos="9355"/>
      </w:tabs>
    </w:pPr>
    <w:rPr>
      <w:rFonts w:eastAsia="Calibri"/>
      <w:szCs w:val="20"/>
    </w:rPr>
  </w:style>
  <w:style w:type="character" w:customStyle="1" w:styleId="ad">
    <w:name w:val="Верхній колонтитул Знак"/>
    <w:link w:val="ac"/>
    <w:uiPriority w:val="99"/>
    <w:locked/>
    <w:rsid w:val="00A85ED6"/>
    <w:rPr>
      <w:rFonts w:ascii="Times New Roman" w:hAnsi="Times New Roman" w:cs="Times New Roman"/>
      <w:sz w:val="24"/>
      <w:lang w:val="uk-UA" w:eastAsia="ar-SA" w:bidi="ar-SA"/>
    </w:rPr>
  </w:style>
  <w:style w:type="paragraph" w:customStyle="1" w:styleId="1">
    <w:name w:val="Без интервала1"/>
    <w:uiPriority w:val="99"/>
    <w:rsid w:val="001E0400"/>
    <w:pPr>
      <w:suppressAutoHyphens/>
    </w:pPr>
    <w:rPr>
      <w:rFonts w:ascii="Times New Roman" w:eastAsia="Times New Roman" w:hAnsi="Times New Roman"/>
      <w:sz w:val="24"/>
      <w:szCs w:val="24"/>
      <w:lang w:eastAsia="ar-SA"/>
    </w:rPr>
  </w:style>
  <w:style w:type="paragraph" w:styleId="ae">
    <w:name w:val="Balloon Text"/>
    <w:basedOn w:val="a"/>
    <w:link w:val="af"/>
    <w:uiPriority w:val="99"/>
    <w:semiHidden/>
    <w:rsid w:val="0009583E"/>
    <w:rPr>
      <w:rFonts w:ascii="Segoe UI" w:eastAsia="Calibri" w:hAnsi="Segoe UI"/>
      <w:sz w:val="18"/>
      <w:szCs w:val="20"/>
    </w:rPr>
  </w:style>
  <w:style w:type="character" w:customStyle="1" w:styleId="af">
    <w:name w:val="Текст у виносці Знак"/>
    <w:link w:val="ae"/>
    <w:uiPriority w:val="99"/>
    <w:semiHidden/>
    <w:locked/>
    <w:rsid w:val="0009583E"/>
    <w:rPr>
      <w:rFonts w:ascii="Segoe UI" w:hAnsi="Segoe UI" w:cs="Times New Roman"/>
      <w:sz w:val="18"/>
      <w:lang w:eastAsia="ar-SA" w:bidi="ar-SA"/>
    </w:rPr>
  </w:style>
  <w:style w:type="character" w:styleId="af0">
    <w:name w:val="annotation reference"/>
    <w:uiPriority w:val="99"/>
    <w:semiHidden/>
    <w:rsid w:val="00485E67"/>
    <w:rPr>
      <w:rFonts w:cs="Times New Roman"/>
      <w:sz w:val="16"/>
    </w:rPr>
  </w:style>
  <w:style w:type="paragraph" w:styleId="af1">
    <w:name w:val="annotation text"/>
    <w:basedOn w:val="a"/>
    <w:link w:val="af2"/>
    <w:uiPriority w:val="99"/>
    <w:semiHidden/>
    <w:rsid w:val="00485E67"/>
    <w:rPr>
      <w:rFonts w:eastAsia="Calibri"/>
      <w:sz w:val="20"/>
      <w:szCs w:val="20"/>
    </w:rPr>
  </w:style>
  <w:style w:type="character" w:customStyle="1" w:styleId="af2">
    <w:name w:val="Текст примітки Знак"/>
    <w:link w:val="af1"/>
    <w:uiPriority w:val="99"/>
    <w:semiHidden/>
    <w:locked/>
    <w:rsid w:val="00485E67"/>
    <w:rPr>
      <w:rFonts w:ascii="Times New Roman" w:hAnsi="Times New Roman" w:cs="Times New Roman"/>
      <w:sz w:val="20"/>
      <w:lang w:eastAsia="ar-SA" w:bidi="ar-SA"/>
    </w:rPr>
  </w:style>
  <w:style w:type="paragraph" w:styleId="af3">
    <w:name w:val="annotation subject"/>
    <w:basedOn w:val="af1"/>
    <w:next w:val="af1"/>
    <w:link w:val="af4"/>
    <w:uiPriority w:val="99"/>
    <w:semiHidden/>
    <w:rsid w:val="00485E67"/>
    <w:rPr>
      <w:b/>
    </w:rPr>
  </w:style>
  <w:style w:type="character" w:customStyle="1" w:styleId="af4">
    <w:name w:val="Тема примітки Знак"/>
    <w:link w:val="af3"/>
    <w:uiPriority w:val="99"/>
    <w:semiHidden/>
    <w:locked/>
    <w:rsid w:val="00485E67"/>
    <w:rPr>
      <w:rFonts w:ascii="Times New Roman" w:hAnsi="Times New Roman" w:cs="Times New Roman"/>
      <w:b/>
      <w:sz w:val="20"/>
      <w:lang w:eastAsia="ar-SA" w:bidi="ar-SA"/>
    </w:rPr>
  </w:style>
  <w:style w:type="character" w:styleId="af5">
    <w:name w:val="Hyperlink"/>
    <w:uiPriority w:val="99"/>
    <w:rsid w:val="00143F4F"/>
    <w:rPr>
      <w:rFonts w:cs="Times New Roman"/>
      <w:color w:val="0000FF"/>
      <w:u w:val="single"/>
    </w:rPr>
  </w:style>
  <w:style w:type="paragraph" w:customStyle="1" w:styleId="rvps2">
    <w:name w:val="rvps2"/>
    <w:basedOn w:val="a"/>
    <w:uiPriority w:val="99"/>
    <w:rsid w:val="00354359"/>
    <w:pPr>
      <w:suppressAutoHyphens w:val="0"/>
      <w:spacing w:before="100" w:beforeAutospacing="1" w:after="100" w:afterAutospacing="1"/>
    </w:pPr>
    <w:rPr>
      <w:rFonts w:eastAsia="Calibri"/>
      <w:lang w:eastAsia="uk-UA"/>
    </w:rPr>
  </w:style>
  <w:style w:type="character" w:customStyle="1" w:styleId="rvts46">
    <w:name w:val="rvts46"/>
    <w:uiPriority w:val="99"/>
    <w:rsid w:val="00354359"/>
  </w:style>
  <w:style w:type="paragraph" w:styleId="af6">
    <w:name w:val="Body Text"/>
    <w:basedOn w:val="a"/>
    <w:link w:val="af7"/>
    <w:uiPriority w:val="99"/>
    <w:rsid w:val="00C404CA"/>
    <w:pPr>
      <w:spacing w:after="120"/>
    </w:pPr>
    <w:rPr>
      <w:rFonts w:eastAsia="Calibri"/>
    </w:rPr>
  </w:style>
  <w:style w:type="character" w:customStyle="1" w:styleId="af7">
    <w:name w:val="Основний текст Знак"/>
    <w:link w:val="af6"/>
    <w:uiPriority w:val="99"/>
    <w:semiHidden/>
    <w:locked/>
    <w:rsid w:val="00801857"/>
    <w:rPr>
      <w:rFonts w:ascii="Times New Roman" w:hAnsi="Times New Roman" w:cs="Times New Roman"/>
      <w:sz w:val="24"/>
      <w:lang w:eastAsia="ar-SA" w:bidi="ar-SA"/>
    </w:rPr>
  </w:style>
  <w:style w:type="character" w:customStyle="1" w:styleId="a8">
    <w:name w:val="Без інтервалів Знак"/>
    <w:link w:val="a7"/>
    <w:uiPriority w:val="99"/>
    <w:locked/>
    <w:rsid w:val="00CD69AB"/>
    <w:rPr>
      <w:rFonts w:ascii="Times New Roman" w:hAnsi="Times New Roman"/>
      <w:sz w:val="22"/>
      <w:lang w:eastAsia="ar-SA" w:bidi="ar-SA"/>
    </w:rPr>
  </w:style>
  <w:style w:type="character" w:customStyle="1" w:styleId="st42">
    <w:name w:val="st42"/>
    <w:uiPriority w:val="99"/>
    <w:rsid w:val="005223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87-2022-%D0%BF" TargetMode="External"/><Relationship Id="rId13" Type="http://schemas.openxmlformats.org/officeDocument/2006/relationships/hyperlink" Target="https://zakon.rada.gov.ua/laws/show/606-2016-%D0%BF" TargetMode="External"/><Relationship Id="rId18" Type="http://schemas.openxmlformats.org/officeDocument/2006/relationships/hyperlink" Target="https://zakon.rada.gov.ua/laws/show/1487-2022-%D0%BF" TargetMode="External"/><Relationship Id="rId26" Type="http://schemas.openxmlformats.org/officeDocument/2006/relationships/hyperlink" Target="https://zakon.rada.gov.ua/laws/show/1487-2022-%D0%BF" TargetMode="External"/><Relationship Id="rId3" Type="http://schemas.openxmlformats.org/officeDocument/2006/relationships/styles" Target="styles.xml"/><Relationship Id="rId21" Type="http://schemas.openxmlformats.org/officeDocument/2006/relationships/hyperlink" Target="https://zakon.rada.gov.ua/laws/show/1487-2022-%D0%BF" TargetMode="External"/><Relationship Id="rId7" Type="http://schemas.openxmlformats.org/officeDocument/2006/relationships/endnotes" Target="endnotes.xml"/><Relationship Id="rId12" Type="http://schemas.openxmlformats.org/officeDocument/2006/relationships/hyperlink" Target="https://zakon.rada.gov.ua/laws/show/1487-2022-%D0%BF" TargetMode="External"/><Relationship Id="rId17" Type="http://schemas.openxmlformats.org/officeDocument/2006/relationships/hyperlink" Target="https://zakon.rada.gov.ua/laws/show/1487-2022-%D0%BF" TargetMode="External"/><Relationship Id="rId25" Type="http://schemas.openxmlformats.org/officeDocument/2006/relationships/hyperlink" Target="https://zakon.rada.gov.ua/laws/show/1951-19" TargetMode="External"/><Relationship Id="rId2" Type="http://schemas.openxmlformats.org/officeDocument/2006/relationships/numbering" Target="numbering.xml"/><Relationship Id="rId16" Type="http://schemas.openxmlformats.org/officeDocument/2006/relationships/hyperlink" Target="https://zakon.rada.gov.ua/laws/show/1487-2022-%D0%BF" TargetMode="External"/><Relationship Id="rId20" Type="http://schemas.openxmlformats.org/officeDocument/2006/relationships/hyperlink" Target="https://zakon.rada.gov.ua/laws/show/1487-2022-%D0%B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87-2022-%D0%BF" TargetMode="External"/><Relationship Id="rId24" Type="http://schemas.openxmlformats.org/officeDocument/2006/relationships/hyperlink" Target="https://zakon.rada.gov.ua/laws/show/1487-2022-%D0%B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487-2022-%D0%BF" TargetMode="External"/><Relationship Id="rId23" Type="http://schemas.openxmlformats.org/officeDocument/2006/relationships/hyperlink" Target="https://zakon.rada.gov.ua/laws/show/1951-19" TargetMode="External"/><Relationship Id="rId28" Type="http://schemas.openxmlformats.org/officeDocument/2006/relationships/header" Target="header1.xml"/><Relationship Id="rId10" Type="http://schemas.openxmlformats.org/officeDocument/2006/relationships/hyperlink" Target="https://zakon.rada.gov.ua/laws/show/1951-19" TargetMode="External"/><Relationship Id="rId19" Type="http://schemas.openxmlformats.org/officeDocument/2006/relationships/hyperlink" Target="https://zakon.rada.gov.ua/laws/show/1487-2022-%D0%B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487-2022-%D0%BF" TargetMode="External"/><Relationship Id="rId14" Type="http://schemas.openxmlformats.org/officeDocument/2006/relationships/hyperlink" Target="https://zakon.rada.gov.ua/laws/show/80/94-%D0%B2%D1%80" TargetMode="External"/><Relationship Id="rId22" Type="http://schemas.openxmlformats.org/officeDocument/2006/relationships/hyperlink" Target="https://zakon.rada.gov.ua/laws/show/1487-2022-%D0%BF" TargetMode="External"/><Relationship Id="rId27" Type="http://schemas.openxmlformats.org/officeDocument/2006/relationships/hyperlink" Target="https://zakon.rada.gov.ua/laws/show/1487-2022-%D0%B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8F65-042C-4955-9222-FCBAE683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3005</TotalTime>
  <Pages>47</Pages>
  <Words>67283</Words>
  <Characters>38352</Characters>
  <Application>Microsoft Office Word</Application>
  <DocSecurity>0</DocSecurity>
  <Lines>319</Lines>
  <Paragraphs>210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105425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Качмарик Оксана</dc:creator>
  <cp:keywords/>
  <dc:description/>
  <cp:lastModifiedBy>kachmaryk.oksana</cp:lastModifiedBy>
  <cp:revision>132</cp:revision>
  <cp:lastPrinted>2026-01-19T06:25:00Z</cp:lastPrinted>
  <dcterms:created xsi:type="dcterms:W3CDTF">2024-12-19T12:28:00Z</dcterms:created>
  <dcterms:modified xsi:type="dcterms:W3CDTF">2026-01-27T08:14:00Z</dcterms:modified>
</cp:coreProperties>
</file>