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09" w:rsidRPr="005B5609" w:rsidRDefault="005B5609" w:rsidP="0007277E">
      <w:pPr>
        <w:spacing w:after="0" w:line="240" w:lineRule="auto"/>
        <w:ind w:right="-2"/>
        <w:contextualSpacing/>
        <w:jc w:val="both"/>
        <w:rPr>
          <w:rFonts w:ascii="Arial" w:hAnsi="Arial" w:cs="Arial"/>
          <w:sz w:val="28"/>
          <w:szCs w:val="28"/>
        </w:rPr>
      </w:pPr>
    </w:p>
    <w:p w:rsidR="005B5609" w:rsidRPr="005B5609" w:rsidRDefault="005B5609" w:rsidP="0007277E">
      <w:pPr>
        <w:spacing w:after="0" w:line="240" w:lineRule="auto"/>
        <w:ind w:right="-2"/>
        <w:contextualSpacing/>
        <w:jc w:val="both"/>
        <w:rPr>
          <w:rFonts w:ascii="Arial" w:hAnsi="Arial" w:cs="Arial"/>
          <w:sz w:val="28"/>
          <w:szCs w:val="28"/>
        </w:rPr>
      </w:pPr>
    </w:p>
    <w:p w:rsidR="005B5609" w:rsidRPr="005B5609" w:rsidRDefault="005B5609" w:rsidP="0007277E">
      <w:pPr>
        <w:spacing w:after="0" w:line="240" w:lineRule="auto"/>
        <w:ind w:right="-2"/>
        <w:contextualSpacing/>
        <w:jc w:val="both"/>
        <w:rPr>
          <w:rFonts w:ascii="Arial" w:hAnsi="Arial" w:cs="Arial"/>
          <w:sz w:val="28"/>
          <w:szCs w:val="28"/>
        </w:rPr>
      </w:pPr>
    </w:p>
    <w:p w:rsidR="005B5609" w:rsidRDefault="005B5609" w:rsidP="0007277E">
      <w:pPr>
        <w:spacing w:after="0" w:line="240" w:lineRule="auto"/>
        <w:ind w:right="-2"/>
        <w:contextualSpacing/>
        <w:jc w:val="both"/>
        <w:rPr>
          <w:rFonts w:ascii="Arial" w:hAnsi="Arial" w:cs="Arial"/>
          <w:sz w:val="28"/>
          <w:szCs w:val="28"/>
        </w:rPr>
      </w:pPr>
    </w:p>
    <w:p w:rsidR="005B5609" w:rsidRDefault="005B5609" w:rsidP="0007277E">
      <w:pPr>
        <w:spacing w:after="0" w:line="240" w:lineRule="auto"/>
        <w:ind w:right="-2"/>
        <w:contextualSpacing/>
        <w:jc w:val="both"/>
        <w:rPr>
          <w:rFonts w:ascii="Arial" w:hAnsi="Arial" w:cs="Arial"/>
          <w:sz w:val="28"/>
          <w:szCs w:val="28"/>
        </w:rPr>
      </w:pPr>
    </w:p>
    <w:p w:rsidR="005B5609" w:rsidRDefault="005B5609" w:rsidP="0007277E">
      <w:pPr>
        <w:spacing w:after="0" w:line="240" w:lineRule="auto"/>
        <w:ind w:right="-2"/>
        <w:contextualSpacing/>
        <w:jc w:val="both"/>
        <w:rPr>
          <w:rFonts w:ascii="Arial" w:hAnsi="Arial" w:cs="Arial"/>
          <w:sz w:val="28"/>
          <w:szCs w:val="28"/>
        </w:rPr>
      </w:pPr>
    </w:p>
    <w:p w:rsidR="005B5609" w:rsidRDefault="005B5609" w:rsidP="0007277E">
      <w:pPr>
        <w:spacing w:after="0" w:line="240" w:lineRule="auto"/>
        <w:ind w:right="-2"/>
        <w:contextualSpacing/>
        <w:jc w:val="both"/>
        <w:rPr>
          <w:rFonts w:ascii="Arial" w:hAnsi="Arial" w:cs="Arial"/>
          <w:sz w:val="28"/>
          <w:szCs w:val="28"/>
        </w:rPr>
      </w:pPr>
    </w:p>
    <w:p w:rsidR="005B5609" w:rsidRDefault="005B5609" w:rsidP="0007277E">
      <w:pPr>
        <w:spacing w:after="0" w:line="240" w:lineRule="auto"/>
        <w:ind w:right="-2"/>
        <w:contextualSpacing/>
        <w:jc w:val="both"/>
        <w:rPr>
          <w:rFonts w:ascii="Arial" w:hAnsi="Arial" w:cs="Arial"/>
          <w:sz w:val="28"/>
          <w:szCs w:val="28"/>
        </w:rPr>
      </w:pPr>
    </w:p>
    <w:p w:rsidR="005B5609" w:rsidRDefault="005B5609" w:rsidP="0007277E">
      <w:pPr>
        <w:spacing w:after="0" w:line="240" w:lineRule="auto"/>
        <w:ind w:right="-2"/>
        <w:contextualSpacing/>
        <w:jc w:val="both"/>
        <w:rPr>
          <w:rFonts w:ascii="Arial" w:hAnsi="Arial" w:cs="Arial"/>
          <w:sz w:val="28"/>
          <w:szCs w:val="28"/>
        </w:rPr>
      </w:pPr>
    </w:p>
    <w:p w:rsidR="005B5609" w:rsidRPr="005B5609" w:rsidRDefault="005B5609" w:rsidP="0007277E">
      <w:pPr>
        <w:spacing w:after="0" w:line="240" w:lineRule="auto"/>
        <w:ind w:right="-2"/>
        <w:contextualSpacing/>
        <w:jc w:val="both"/>
        <w:rPr>
          <w:rFonts w:ascii="Arial" w:hAnsi="Arial" w:cs="Arial"/>
          <w:sz w:val="28"/>
          <w:szCs w:val="28"/>
        </w:rPr>
      </w:pPr>
    </w:p>
    <w:p w:rsidR="005B5609" w:rsidRPr="005B5609" w:rsidRDefault="005B5609" w:rsidP="005B5609">
      <w:pPr>
        <w:spacing w:after="0" w:line="240" w:lineRule="auto"/>
        <w:ind w:right="4534"/>
        <w:contextualSpacing/>
        <w:jc w:val="both"/>
        <w:rPr>
          <w:rFonts w:ascii="Arial" w:hAnsi="Arial" w:cs="Arial"/>
          <w:bCs/>
          <w:sz w:val="28"/>
          <w:szCs w:val="28"/>
        </w:rPr>
      </w:pPr>
      <w:r w:rsidRPr="005B5609">
        <w:rPr>
          <w:rFonts w:ascii="Arial" w:hAnsi="Arial" w:cs="Arial"/>
          <w:sz w:val="28"/>
          <w:szCs w:val="28"/>
        </w:rPr>
        <w:t xml:space="preserve">Про затвердження Порядку надання адресної грошової допомоги для часткової компенсації витрат на оплату житлово-комунальних послуг </w:t>
      </w:r>
      <w:r w:rsidRPr="005B5609">
        <w:rPr>
          <w:rFonts w:ascii="Arial" w:hAnsi="Arial" w:cs="Arial"/>
          <w:bCs/>
          <w:sz w:val="28"/>
          <w:szCs w:val="28"/>
        </w:rPr>
        <w:t xml:space="preserve">бійцям-добровольцям, членам сімей </w:t>
      </w:r>
      <w:r w:rsidRPr="005B5609">
        <w:rPr>
          <w:rFonts w:ascii="Arial" w:hAnsi="Arial" w:cs="Arial"/>
          <w:sz w:val="28"/>
          <w:szCs w:val="28"/>
          <w:shd w:val="clear" w:color="auto" w:fill="FFFFFF"/>
        </w:rPr>
        <w:t>загиблих (померлих) Захисників і</w:t>
      </w:r>
      <w:r w:rsidRPr="005B5609">
        <w:rPr>
          <w:rFonts w:ascii="Arial" w:hAnsi="Arial" w:cs="Arial"/>
          <w:sz w:val="28"/>
          <w:szCs w:val="28"/>
        </w:rPr>
        <w:t xml:space="preserve"> Захисниць України</w:t>
      </w:r>
      <w:r w:rsidRPr="005B5609">
        <w:rPr>
          <w:rFonts w:ascii="Arial" w:hAnsi="Arial" w:cs="Arial"/>
          <w:sz w:val="28"/>
          <w:szCs w:val="28"/>
          <w:shd w:val="clear" w:color="auto" w:fill="FFFFFF"/>
        </w:rPr>
        <w:t>, членам сімей Героїв Небесної Сотні</w:t>
      </w:r>
    </w:p>
    <w:p w:rsidR="005B5609" w:rsidRPr="008E7E4C" w:rsidRDefault="005B5609" w:rsidP="005B5609">
      <w:pPr>
        <w:tabs>
          <w:tab w:val="left" w:pos="4678"/>
        </w:tabs>
        <w:spacing w:after="0" w:line="240" w:lineRule="auto"/>
        <w:ind w:right="4959"/>
        <w:contextualSpacing/>
        <w:jc w:val="both"/>
        <w:rPr>
          <w:rFonts w:ascii="Arial" w:hAnsi="Arial" w:cs="Arial"/>
          <w:bCs/>
          <w:sz w:val="32"/>
          <w:szCs w:val="32"/>
        </w:rPr>
      </w:pPr>
    </w:p>
    <w:p w:rsidR="005B5609" w:rsidRPr="008E7E4C" w:rsidRDefault="005B5609" w:rsidP="005B5609">
      <w:pPr>
        <w:tabs>
          <w:tab w:val="left" w:pos="4678"/>
        </w:tabs>
        <w:spacing w:after="0" w:line="240" w:lineRule="auto"/>
        <w:ind w:right="4959"/>
        <w:contextualSpacing/>
        <w:jc w:val="both"/>
        <w:rPr>
          <w:rFonts w:ascii="Arial" w:hAnsi="Arial" w:cs="Arial"/>
          <w:bCs/>
          <w:sz w:val="32"/>
          <w:szCs w:val="32"/>
        </w:rPr>
      </w:pPr>
    </w:p>
    <w:p w:rsidR="005B5609" w:rsidRPr="005B5609" w:rsidRDefault="005B5609" w:rsidP="005B5609">
      <w:pPr>
        <w:shd w:val="clear" w:color="auto" w:fill="FFFFFF"/>
        <w:spacing w:after="0" w:line="240" w:lineRule="auto"/>
        <w:ind w:firstLine="709"/>
        <w:contextualSpacing/>
        <w:jc w:val="both"/>
        <w:rPr>
          <w:rFonts w:ascii="Arial" w:hAnsi="Arial" w:cs="Arial"/>
          <w:color w:val="000000"/>
          <w:sz w:val="28"/>
          <w:szCs w:val="28"/>
        </w:rPr>
      </w:pPr>
      <w:r w:rsidRPr="005B5609">
        <w:rPr>
          <w:rFonts w:ascii="Arial" w:hAnsi="Arial" w:cs="Arial"/>
          <w:sz w:val="28"/>
          <w:szCs w:val="28"/>
        </w:rPr>
        <w:t>Керуючись Законами України “Про місц</w:t>
      </w:r>
      <w:r w:rsidR="004B1D68">
        <w:rPr>
          <w:rFonts w:ascii="Arial" w:hAnsi="Arial" w:cs="Arial"/>
          <w:sz w:val="28"/>
          <w:szCs w:val="28"/>
        </w:rPr>
        <w:t>еве самоврядування в Україні“,</w:t>
      </w:r>
      <w:r w:rsidRPr="005B5609">
        <w:rPr>
          <w:rFonts w:ascii="Arial" w:hAnsi="Arial" w:cs="Arial"/>
          <w:sz w:val="28"/>
          <w:szCs w:val="28"/>
        </w:rPr>
        <w:t xml:space="preserve"> </w:t>
      </w:r>
      <w:r w:rsidRPr="005B5609">
        <w:rPr>
          <w:rFonts w:ascii="Arial" w:hAnsi="Arial" w:cs="Arial"/>
          <w:sz w:val="28"/>
          <w:szCs w:val="28"/>
          <w:lang w:eastAsia="uk-UA"/>
        </w:rPr>
        <w:t xml:space="preserve">“Про статус ветеранів війни, гарантії їх соціального захисту“, </w:t>
      </w:r>
      <w:r w:rsidRPr="005B5609">
        <w:rPr>
          <w:rFonts w:ascii="Arial" w:hAnsi="Arial" w:cs="Arial"/>
          <w:color w:val="000000"/>
          <w:sz w:val="28"/>
          <w:szCs w:val="28"/>
        </w:rPr>
        <w:t xml:space="preserve">відповідно до ухвали міської ради від 19.06.2014 № 3432 “Про затвердження Комплексної програми соціальної підтримки окремих категорій громадян Львівської міської територіальної громади“, </w:t>
      </w:r>
      <w:r w:rsidRPr="005B5609">
        <w:rPr>
          <w:rFonts w:ascii="Arial" w:hAnsi="Arial" w:cs="Arial"/>
          <w:sz w:val="28"/>
          <w:szCs w:val="28"/>
          <w:lang w:eastAsia="uk-UA"/>
        </w:rPr>
        <w:t>з метою монетизації пільг на оплату житлово-комунальних послуг, а також встановлення додаткових соціальних гарантій та покращ</w:t>
      </w:r>
      <w:r w:rsidR="004B1D68">
        <w:rPr>
          <w:rFonts w:ascii="Arial" w:hAnsi="Arial" w:cs="Arial"/>
          <w:sz w:val="28"/>
          <w:szCs w:val="28"/>
          <w:lang w:eastAsia="uk-UA"/>
        </w:rPr>
        <w:t>а</w:t>
      </w:r>
      <w:r w:rsidRPr="005B5609">
        <w:rPr>
          <w:rFonts w:ascii="Arial" w:hAnsi="Arial" w:cs="Arial"/>
          <w:sz w:val="28"/>
          <w:szCs w:val="28"/>
          <w:lang w:eastAsia="uk-UA"/>
        </w:rPr>
        <w:t>ння соціального захисту б</w:t>
      </w:r>
      <w:r w:rsidRPr="005B5609">
        <w:rPr>
          <w:rFonts w:ascii="Arial" w:hAnsi="Arial" w:cs="Arial"/>
          <w:sz w:val="28"/>
          <w:szCs w:val="28"/>
        </w:rPr>
        <w:t xml:space="preserve">ійців-добровольців, статус яких визначено у порядку, затвердженому Львівською обласною радою, які брали безпосередню участь в антитерористичній операції, </w:t>
      </w:r>
      <w:r w:rsidRPr="005B5609">
        <w:rPr>
          <w:rFonts w:ascii="Arial" w:hAnsi="Arial" w:cs="Arial"/>
          <w:sz w:val="28"/>
          <w:szCs w:val="28"/>
          <w:shd w:val="clear" w:color="auto" w:fill="FFFFFF"/>
        </w:rPr>
        <w:t>членів сімей загиблих (померлих) Захисників і</w:t>
      </w:r>
      <w:r w:rsidRPr="005B5609">
        <w:rPr>
          <w:rFonts w:ascii="Arial" w:hAnsi="Arial" w:cs="Arial"/>
          <w:sz w:val="28"/>
          <w:szCs w:val="28"/>
        </w:rPr>
        <w:t xml:space="preserve"> Захисниць України</w:t>
      </w:r>
      <w:r w:rsidRPr="005B5609">
        <w:rPr>
          <w:rFonts w:ascii="Arial" w:hAnsi="Arial" w:cs="Arial"/>
          <w:sz w:val="28"/>
          <w:szCs w:val="28"/>
          <w:shd w:val="clear" w:color="auto" w:fill="FFFFFF"/>
        </w:rPr>
        <w:t>, членів сімей Героїв Небесної Сотні</w:t>
      </w:r>
      <w:r w:rsidRPr="005B5609">
        <w:rPr>
          <w:rFonts w:ascii="Arial" w:hAnsi="Arial" w:cs="Arial"/>
          <w:sz w:val="28"/>
          <w:szCs w:val="28"/>
        </w:rPr>
        <w:t xml:space="preserve"> </w:t>
      </w:r>
      <w:r w:rsidRPr="005B5609">
        <w:rPr>
          <w:rFonts w:ascii="Arial" w:hAnsi="Arial" w:cs="Arial"/>
          <w:color w:val="000000"/>
          <w:sz w:val="28"/>
          <w:szCs w:val="28"/>
        </w:rPr>
        <w:t>виконавчий комітет вирішив:</w:t>
      </w:r>
    </w:p>
    <w:p w:rsidR="005B5609" w:rsidRPr="005B5609" w:rsidRDefault="005B5609" w:rsidP="005B5609">
      <w:pPr>
        <w:spacing w:after="0" w:line="240" w:lineRule="auto"/>
        <w:ind w:firstLine="708"/>
        <w:contextualSpacing/>
        <w:jc w:val="both"/>
        <w:rPr>
          <w:rFonts w:ascii="Arial" w:hAnsi="Arial" w:cs="Arial"/>
          <w:sz w:val="28"/>
          <w:szCs w:val="28"/>
          <w:lang w:eastAsia="uk-UA"/>
        </w:rPr>
      </w:pPr>
      <w:r w:rsidRPr="005B5609">
        <w:rPr>
          <w:rFonts w:ascii="Arial" w:hAnsi="Arial" w:cs="Arial"/>
          <w:sz w:val="28"/>
          <w:szCs w:val="28"/>
          <w:lang w:eastAsia="uk-UA"/>
        </w:rPr>
        <w:t xml:space="preserve">1. Затвердити Порядок надання адресної </w:t>
      </w:r>
      <w:r w:rsidRPr="005B5609">
        <w:rPr>
          <w:rFonts w:ascii="Arial" w:hAnsi="Arial" w:cs="Arial"/>
          <w:sz w:val="28"/>
          <w:szCs w:val="28"/>
        </w:rPr>
        <w:t xml:space="preserve">грошової допомоги для часткової компенсації витрат на оплату житлово-комунальних послуг </w:t>
      </w:r>
      <w:r w:rsidRPr="005B5609">
        <w:rPr>
          <w:rFonts w:ascii="Arial" w:hAnsi="Arial" w:cs="Arial"/>
          <w:sz w:val="28"/>
          <w:szCs w:val="28"/>
          <w:lang w:eastAsia="uk-UA"/>
        </w:rPr>
        <w:t>б</w:t>
      </w:r>
      <w:r w:rsidRPr="005B5609">
        <w:rPr>
          <w:rFonts w:ascii="Arial" w:hAnsi="Arial" w:cs="Arial"/>
          <w:sz w:val="28"/>
          <w:szCs w:val="28"/>
        </w:rPr>
        <w:t xml:space="preserve">ійцям-добровольцям, </w:t>
      </w:r>
      <w:r w:rsidRPr="005B5609">
        <w:rPr>
          <w:rFonts w:ascii="Arial" w:hAnsi="Arial" w:cs="Arial"/>
          <w:sz w:val="28"/>
          <w:szCs w:val="28"/>
          <w:shd w:val="clear" w:color="auto" w:fill="FFFFFF"/>
        </w:rPr>
        <w:t>членам сімей загиблих (померлих) Захисників і</w:t>
      </w:r>
      <w:r w:rsidRPr="005B5609">
        <w:rPr>
          <w:rFonts w:ascii="Arial" w:hAnsi="Arial" w:cs="Arial"/>
          <w:sz w:val="28"/>
          <w:szCs w:val="28"/>
        </w:rPr>
        <w:t xml:space="preserve"> Захисниць України</w:t>
      </w:r>
      <w:r w:rsidRPr="005B5609">
        <w:rPr>
          <w:rFonts w:ascii="Arial" w:hAnsi="Arial" w:cs="Arial"/>
          <w:sz w:val="28"/>
          <w:szCs w:val="28"/>
          <w:shd w:val="clear" w:color="auto" w:fill="FFFFFF"/>
        </w:rPr>
        <w:t>, членам сімей Героїв Небесної Сотні</w:t>
      </w:r>
      <w:r w:rsidRPr="005B5609">
        <w:rPr>
          <w:rFonts w:ascii="Arial" w:hAnsi="Arial" w:cs="Arial"/>
          <w:bCs/>
          <w:sz w:val="28"/>
          <w:szCs w:val="28"/>
        </w:rPr>
        <w:t xml:space="preserve"> </w:t>
      </w:r>
      <w:r w:rsidR="004B1D68">
        <w:rPr>
          <w:rFonts w:ascii="Arial" w:hAnsi="Arial" w:cs="Arial"/>
          <w:sz w:val="28"/>
          <w:szCs w:val="28"/>
          <w:lang w:eastAsia="uk-UA"/>
        </w:rPr>
        <w:t>(додається</w:t>
      </w:r>
      <w:r w:rsidRPr="005B5609">
        <w:rPr>
          <w:rFonts w:ascii="Arial" w:hAnsi="Arial" w:cs="Arial"/>
          <w:sz w:val="28"/>
          <w:szCs w:val="28"/>
          <w:lang w:eastAsia="uk-UA"/>
        </w:rPr>
        <w:t>).</w:t>
      </w:r>
    </w:p>
    <w:p w:rsidR="00D3295B" w:rsidRDefault="005B5609" w:rsidP="00D3295B">
      <w:pPr>
        <w:autoSpaceDE w:val="0"/>
        <w:autoSpaceDN w:val="0"/>
        <w:adjustRightInd w:val="0"/>
        <w:spacing w:after="0" w:line="240" w:lineRule="auto"/>
        <w:ind w:firstLine="709"/>
        <w:contextualSpacing/>
        <w:jc w:val="both"/>
        <w:rPr>
          <w:rFonts w:ascii="Arial" w:hAnsi="Arial" w:cs="Arial"/>
          <w:sz w:val="28"/>
          <w:szCs w:val="28"/>
          <w:lang w:eastAsia="uk-UA"/>
        </w:rPr>
      </w:pPr>
      <w:r w:rsidRPr="005B5609">
        <w:rPr>
          <w:rFonts w:ascii="Arial" w:hAnsi="Arial" w:cs="Arial"/>
          <w:sz w:val="28"/>
          <w:szCs w:val="28"/>
          <w:lang w:eastAsia="uk-UA"/>
        </w:rPr>
        <w:t xml:space="preserve">2. Департаменту </w:t>
      </w:r>
      <w:r w:rsidRPr="005B5609">
        <w:rPr>
          <w:rFonts w:ascii="Arial" w:hAnsi="Arial" w:cs="Arial"/>
          <w:sz w:val="28"/>
          <w:szCs w:val="28"/>
          <w:lang w:val="ru-RU" w:eastAsia="uk-UA"/>
        </w:rPr>
        <w:t>“</w:t>
      </w:r>
      <w:r w:rsidRPr="005B5609">
        <w:rPr>
          <w:rFonts w:ascii="Arial" w:hAnsi="Arial" w:cs="Arial"/>
          <w:sz w:val="28"/>
          <w:szCs w:val="28"/>
          <w:lang w:eastAsia="uk-UA"/>
        </w:rPr>
        <w:t>Адміністрація міського голови</w:t>
      </w:r>
      <w:r w:rsidR="004B1D68" w:rsidRPr="005B5609">
        <w:rPr>
          <w:rFonts w:ascii="Arial" w:hAnsi="Arial" w:cs="Arial"/>
          <w:sz w:val="28"/>
          <w:szCs w:val="28"/>
          <w:lang w:val="ru-RU" w:eastAsia="uk-UA"/>
        </w:rPr>
        <w:t>“</w:t>
      </w:r>
      <w:r w:rsidRPr="005B5609">
        <w:rPr>
          <w:rFonts w:ascii="Arial" w:hAnsi="Arial" w:cs="Arial"/>
          <w:sz w:val="28"/>
          <w:szCs w:val="28"/>
          <w:lang w:eastAsia="uk-UA"/>
        </w:rPr>
        <w:t xml:space="preserve"> оприлюднити це рішення у засобах масової інформації.</w:t>
      </w:r>
    </w:p>
    <w:p w:rsidR="005B5609" w:rsidRPr="005B5609" w:rsidRDefault="005B5609" w:rsidP="00D3295B">
      <w:pPr>
        <w:autoSpaceDE w:val="0"/>
        <w:autoSpaceDN w:val="0"/>
        <w:adjustRightInd w:val="0"/>
        <w:spacing w:after="0" w:line="240" w:lineRule="auto"/>
        <w:ind w:left="3539" w:firstLine="709"/>
        <w:contextualSpacing/>
        <w:jc w:val="both"/>
        <w:rPr>
          <w:rFonts w:ascii="Arial" w:hAnsi="Arial" w:cs="Arial"/>
          <w:sz w:val="28"/>
          <w:szCs w:val="28"/>
          <w:lang w:eastAsia="uk-UA"/>
        </w:rPr>
      </w:pPr>
      <w:r w:rsidRPr="005B5609">
        <w:rPr>
          <w:rFonts w:ascii="Arial" w:hAnsi="Arial" w:cs="Arial"/>
          <w:sz w:val="28"/>
          <w:szCs w:val="28"/>
          <w:lang w:eastAsia="uk-UA"/>
        </w:rPr>
        <w:t>Відповідальний: директор</w:t>
      </w:r>
    </w:p>
    <w:p w:rsidR="00691FF1" w:rsidRDefault="005B5609" w:rsidP="004B1D68">
      <w:pPr>
        <w:autoSpaceDE w:val="0"/>
        <w:autoSpaceDN w:val="0"/>
        <w:adjustRightInd w:val="0"/>
        <w:spacing w:after="0" w:line="240" w:lineRule="auto"/>
        <w:ind w:left="3540" w:firstLine="708"/>
        <w:contextualSpacing/>
        <w:jc w:val="both"/>
        <w:rPr>
          <w:rFonts w:ascii="Arial" w:hAnsi="Arial" w:cs="Arial"/>
          <w:sz w:val="28"/>
          <w:szCs w:val="28"/>
          <w:lang w:eastAsia="uk-UA"/>
        </w:rPr>
      </w:pPr>
      <w:r w:rsidRPr="005B5609">
        <w:rPr>
          <w:rFonts w:ascii="Arial" w:hAnsi="Arial" w:cs="Arial"/>
          <w:sz w:val="28"/>
          <w:szCs w:val="28"/>
          <w:lang w:eastAsia="uk-UA"/>
        </w:rPr>
        <w:t xml:space="preserve">департаменту </w:t>
      </w:r>
      <w:r w:rsidRPr="005B5609">
        <w:rPr>
          <w:rFonts w:ascii="Arial" w:hAnsi="Arial" w:cs="Arial"/>
          <w:sz w:val="28"/>
          <w:szCs w:val="28"/>
          <w:lang w:val="ru-RU" w:eastAsia="uk-UA"/>
        </w:rPr>
        <w:t>“</w:t>
      </w:r>
      <w:r w:rsidRPr="005B5609">
        <w:rPr>
          <w:rFonts w:ascii="Arial" w:hAnsi="Arial" w:cs="Arial"/>
          <w:sz w:val="28"/>
          <w:szCs w:val="28"/>
          <w:lang w:eastAsia="uk-UA"/>
        </w:rPr>
        <w:t>Адміністрація</w:t>
      </w:r>
      <w:r w:rsidR="004B1D68">
        <w:rPr>
          <w:rFonts w:ascii="Arial" w:hAnsi="Arial" w:cs="Arial"/>
          <w:sz w:val="28"/>
          <w:szCs w:val="28"/>
          <w:lang w:eastAsia="uk-UA"/>
        </w:rPr>
        <w:t xml:space="preserve"> </w:t>
      </w:r>
    </w:p>
    <w:p w:rsidR="005B5609" w:rsidRPr="005B5609" w:rsidRDefault="005B5609" w:rsidP="00691FF1">
      <w:pPr>
        <w:autoSpaceDE w:val="0"/>
        <w:autoSpaceDN w:val="0"/>
        <w:adjustRightInd w:val="0"/>
        <w:spacing w:after="0" w:line="240" w:lineRule="auto"/>
        <w:ind w:left="3540" w:firstLine="708"/>
        <w:contextualSpacing/>
        <w:jc w:val="both"/>
        <w:rPr>
          <w:rFonts w:ascii="Arial" w:hAnsi="Arial" w:cs="Arial"/>
          <w:sz w:val="28"/>
          <w:szCs w:val="28"/>
          <w:lang w:eastAsia="uk-UA"/>
        </w:rPr>
      </w:pPr>
      <w:r w:rsidRPr="005B5609">
        <w:rPr>
          <w:rFonts w:ascii="Arial" w:hAnsi="Arial" w:cs="Arial"/>
          <w:sz w:val="28"/>
          <w:szCs w:val="28"/>
          <w:lang w:eastAsia="uk-UA"/>
        </w:rPr>
        <w:t>міського</w:t>
      </w:r>
      <w:r w:rsidR="00691FF1" w:rsidRPr="0097240D">
        <w:rPr>
          <w:rFonts w:ascii="Arial" w:hAnsi="Arial" w:cs="Arial"/>
          <w:sz w:val="28"/>
          <w:szCs w:val="28"/>
          <w:lang w:val="ru-RU" w:eastAsia="uk-UA"/>
        </w:rPr>
        <w:t xml:space="preserve"> </w:t>
      </w:r>
      <w:r w:rsidRPr="005B5609">
        <w:rPr>
          <w:rFonts w:ascii="Arial" w:hAnsi="Arial" w:cs="Arial"/>
          <w:sz w:val="28"/>
          <w:szCs w:val="28"/>
          <w:lang w:eastAsia="uk-UA"/>
        </w:rPr>
        <w:t>голови</w:t>
      </w:r>
      <w:r w:rsidR="00D3295B" w:rsidRPr="005B5609">
        <w:rPr>
          <w:rFonts w:ascii="Arial" w:hAnsi="Arial" w:cs="Arial"/>
          <w:sz w:val="28"/>
          <w:szCs w:val="28"/>
          <w:lang w:val="ru-RU" w:eastAsia="uk-UA"/>
        </w:rPr>
        <w:t>“</w:t>
      </w:r>
      <w:r w:rsidR="00D3295B">
        <w:rPr>
          <w:rFonts w:ascii="Arial" w:hAnsi="Arial" w:cs="Arial"/>
          <w:sz w:val="28"/>
          <w:szCs w:val="28"/>
          <w:lang w:val="ru-RU" w:eastAsia="uk-UA"/>
        </w:rPr>
        <w:t>.</w:t>
      </w:r>
    </w:p>
    <w:p w:rsidR="00945BCA" w:rsidRDefault="005B5609" w:rsidP="005B5609">
      <w:pPr>
        <w:autoSpaceDE w:val="0"/>
        <w:autoSpaceDN w:val="0"/>
        <w:adjustRightInd w:val="0"/>
        <w:spacing w:after="0" w:line="240" w:lineRule="auto"/>
        <w:ind w:firstLine="709"/>
        <w:contextualSpacing/>
        <w:jc w:val="both"/>
        <w:rPr>
          <w:rFonts w:ascii="Arial" w:hAnsi="Arial" w:cs="Arial"/>
          <w:sz w:val="28"/>
          <w:szCs w:val="28"/>
        </w:rPr>
      </w:pPr>
      <w:r w:rsidRPr="005B5609">
        <w:rPr>
          <w:rFonts w:ascii="Arial" w:hAnsi="Arial" w:cs="Arial"/>
          <w:sz w:val="28"/>
          <w:szCs w:val="28"/>
          <w:lang w:eastAsia="uk-UA"/>
        </w:rPr>
        <w:t xml:space="preserve">3. </w:t>
      </w:r>
      <w:r w:rsidRPr="005B5609">
        <w:rPr>
          <w:rFonts w:ascii="Arial" w:hAnsi="Arial" w:cs="Arial"/>
          <w:sz w:val="28"/>
          <w:szCs w:val="28"/>
        </w:rPr>
        <w:t xml:space="preserve">Вважати </w:t>
      </w:r>
      <w:r w:rsidR="00945BCA" w:rsidRPr="005B5609">
        <w:rPr>
          <w:rFonts w:ascii="Arial" w:hAnsi="Arial" w:cs="Arial"/>
          <w:sz w:val="28"/>
          <w:szCs w:val="28"/>
          <w:lang w:eastAsia="uk-UA"/>
        </w:rPr>
        <w:t>таким</w:t>
      </w:r>
      <w:r w:rsidR="00945BCA">
        <w:rPr>
          <w:rFonts w:ascii="Arial" w:hAnsi="Arial" w:cs="Arial"/>
          <w:sz w:val="28"/>
          <w:szCs w:val="28"/>
          <w:lang w:eastAsia="uk-UA"/>
        </w:rPr>
        <w:t>и</w:t>
      </w:r>
      <w:r w:rsidR="00945BCA" w:rsidRPr="005B5609">
        <w:rPr>
          <w:rFonts w:ascii="Arial" w:hAnsi="Arial" w:cs="Arial"/>
          <w:sz w:val="28"/>
          <w:szCs w:val="28"/>
          <w:lang w:eastAsia="uk-UA"/>
        </w:rPr>
        <w:t>, що втратил</w:t>
      </w:r>
      <w:r w:rsidR="00945BCA">
        <w:rPr>
          <w:rFonts w:ascii="Arial" w:hAnsi="Arial" w:cs="Arial"/>
          <w:sz w:val="28"/>
          <w:szCs w:val="28"/>
          <w:lang w:eastAsia="uk-UA"/>
        </w:rPr>
        <w:t>и</w:t>
      </w:r>
      <w:r w:rsidR="00945BCA" w:rsidRPr="005B5609">
        <w:rPr>
          <w:rFonts w:ascii="Arial" w:hAnsi="Arial" w:cs="Arial"/>
          <w:sz w:val="28"/>
          <w:szCs w:val="28"/>
          <w:lang w:eastAsia="uk-UA"/>
        </w:rPr>
        <w:t xml:space="preserve"> чинність</w:t>
      </w:r>
      <w:r w:rsidR="00945BCA">
        <w:rPr>
          <w:rFonts w:ascii="Arial" w:hAnsi="Arial" w:cs="Arial"/>
          <w:sz w:val="28"/>
          <w:szCs w:val="28"/>
        </w:rPr>
        <w:t>:</w:t>
      </w:r>
    </w:p>
    <w:p w:rsidR="005B5609" w:rsidRDefault="00945BCA" w:rsidP="005B5609">
      <w:pPr>
        <w:autoSpaceDE w:val="0"/>
        <w:autoSpaceDN w:val="0"/>
        <w:adjustRightInd w:val="0"/>
        <w:spacing w:after="0" w:line="240" w:lineRule="auto"/>
        <w:ind w:firstLine="709"/>
        <w:contextualSpacing/>
        <w:jc w:val="both"/>
        <w:rPr>
          <w:rFonts w:ascii="Arial" w:hAnsi="Arial" w:cs="Arial"/>
          <w:sz w:val="28"/>
          <w:szCs w:val="28"/>
          <w:lang w:eastAsia="uk-UA"/>
        </w:rPr>
      </w:pPr>
      <w:r>
        <w:rPr>
          <w:rFonts w:ascii="Arial" w:hAnsi="Arial" w:cs="Arial"/>
          <w:sz w:val="28"/>
          <w:szCs w:val="28"/>
        </w:rPr>
        <w:t>3.1. Р</w:t>
      </w:r>
      <w:r w:rsidRPr="005B5609">
        <w:rPr>
          <w:rFonts w:ascii="Arial" w:hAnsi="Arial" w:cs="Arial"/>
          <w:sz w:val="28"/>
          <w:szCs w:val="28"/>
        </w:rPr>
        <w:t>ішення виконавчого комітету</w:t>
      </w:r>
      <w:r>
        <w:rPr>
          <w:rFonts w:ascii="Arial" w:hAnsi="Arial" w:cs="Arial"/>
          <w:sz w:val="28"/>
          <w:szCs w:val="28"/>
        </w:rPr>
        <w:t xml:space="preserve"> </w:t>
      </w:r>
      <w:r w:rsidR="005B5609" w:rsidRPr="005B5609">
        <w:rPr>
          <w:rFonts w:ascii="Arial" w:hAnsi="Arial" w:cs="Arial"/>
          <w:sz w:val="28"/>
          <w:szCs w:val="28"/>
        </w:rPr>
        <w:t>від 28</w:t>
      </w:r>
      <w:r w:rsidR="005B5609" w:rsidRPr="005B5609">
        <w:rPr>
          <w:rFonts w:ascii="Arial" w:hAnsi="Arial" w:cs="Arial"/>
          <w:sz w:val="28"/>
          <w:szCs w:val="28"/>
          <w:lang w:eastAsia="uk-UA"/>
        </w:rPr>
        <w:t xml:space="preserve">.04.2017 № 352 “Про затвердження Положення про надання особам, статус яких визначено як бійці-добровольці, та членам їх сімей, а також членам сімей осіб, які загинули (пропали безвісти) або померли, та членам сімей Героїв </w:t>
      </w:r>
      <w:r w:rsidR="005B5609" w:rsidRPr="005B5609">
        <w:rPr>
          <w:rFonts w:ascii="Arial" w:hAnsi="Arial" w:cs="Arial"/>
          <w:sz w:val="28"/>
          <w:szCs w:val="28"/>
          <w:lang w:eastAsia="uk-UA"/>
        </w:rPr>
        <w:lastRenderedPageBreak/>
        <w:t>Небесної Сотні – мешканцям Львівської міської територіальної громади знижки плати за користування житлом та комунальними послугами“.</w:t>
      </w:r>
    </w:p>
    <w:p w:rsidR="00945BCA" w:rsidRPr="005B5609" w:rsidRDefault="00945BCA" w:rsidP="005B5609">
      <w:pPr>
        <w:autoSpaceDE w:val="0"/>
        <w:autoSpaceDN w:val="0"/>
        <w:adjustRightInd w:val="0"/>
        <w:spacing w:after="0" w:line="240" w:lineRule="auto"/>
        <w:ind w:firstLine="709"/>
        <w:contextualSpacing/>
        <w:jc w:val="both"/>
        <w:rPr>
          <w:rFonts w:ascii="Arial" w:hAnsi="Arial" w:cs="Arial"/>
          <w:sz w:val="28"/>
          <w:szCs w:val="28"/>
        </w:rPr>
      </w:pPr>
      <w:r>
        <w:rPr>
          <w:rFonts w:ascii="Arial" w:hAnsi="Arial" w:cs="Arial"/>
          <w:sz w:val="28"/>
          <w:szCs w:val="28"/>
          <w:lang w:eastAsia="uk-UA"/>
        </w:rPr>
        <w:t xml:space="preserve">3.2. </w:t>
      </w:r>
      <w:r>
        <w:rPr>
          <w:rFonts w:ascii="Arial" w:hAnsi="Arial" w:cs="Arial"/>
          <w:sz w:val="28"/>
          <w:szCs w:val="28"/>
        </w:rPr>
        <w:t>Р</w:t>
      </w:r>
      <w:r w:rsidRPr="005B5609">
        <w:rPr>
          <w:rFonts w:ascii="Arial" w:hAnsi="Arial" w:cs="Arial"/>
          <w:sz w:val="28"/>
          <w:szCs w:val="28"/>
        </w:rPr>
        <w:t>ішення виконавчого комітету</w:t>
      </w:r>
      <w:r>
        <w:rPr>
          <w:rFonts w:ascii="Arial" w:hAnsi="Arial" w:cs="Arial"/>
          <w:sz w:val="28"/>
          <w:szCs w:val="28"/>
        </w:rPr>
        <w:t xml:space="preserve"> </w:t>
      </w:r>
      <w:r w:rsidRPr="005B5609">
        <w:rPr>
          <w:rFonts w:ascii="Arial" w:hAnsi="Arial" w:cs="Arial"/>
          <w:sz w:val="28"/>
          <w:szCs w:val="28"/>
        </w:rPr>
        <w:t xml:space="preserve">від </w:t>
      </w:r>
      <w:r w:rsidRPr="00945BCA">
        <w:rPr>
          <w:rFonts w:ascii="Arial" w:hAnsi="Arial" w:cs="Arial"/>
          <w:bCs/>
          <w:sz w:val="28"/>
          <w:szCs w:val="28"/>
        </w:rPr>
        <w:t>25.06.2021</w:t>
      </w:r>
      <w:r w:rsidRPr="00945BCA">
        <w:rPr>
          <w:rFonts w:ascii="Arial" w:hAnsi="Arial" w:cs="Arial"/>
          <w:sz w:val="28"/>
          <w:szCs w:val="28"/>
        </w:rPr>
        <w:t xml:space="preserve"> № </w:t>
      </w:r>
      <w:r w:rsidRPr="00945BCA">
        <w:rPr>
          <w:rFonts w:ascii="Arial" w:hAnsi="Arial" w:cs="Arial"/>
          <w:bCs/>
          <w:sz w:val="28"/>
          <w:szCs w:val="28"/>
        </w:rPr>
        <w:t xml:space="preserve">526 </w:t>
      </w:r>
      <w:r w:rsidRPr="005B5609">
        <w:rPr>
          <w:rFonts w:ascii="Arial" w:hAnsi="Arial" w:cs="Arial"/>
          <w:sz w:val="28"/>
          <w:szCs w:val="28"/>
          <w:lang w:eastAsia="uk-UA"/>
        </w:rPr>
        <w:t>“</w:t>
      </w:r>
      <w:r w:rsidRPr="00945BCA">
        <w:rPr>
          <w:rFonts w:ascii="Arial" w:hAnsi="Arial" w:cs="Arial"/>
          <w:bCs/>
          <w:sz w:val="28"/>
          <w:szCs w:val="28"/>
        </w:rPr>
        <w:t>Про внесення змін до рішення виконавчого комітету від 28.04.2017 № 352</w:t>
      </w:r>
      <w:r w:rsidRPr="005B5609">
        <w:rPr>
          <w:rFonts w:ascii="Arial" w:hAnsi="Arial" w:cs="Arial"/>
          <w:sz w:val="28"/>
          <w:szCs w:val="28"/>
          <w:lang w:eastAsia="uk-UA"/>
        </w:rPr>
        <w:t>“</w:t>
      </w:r>
      <w:r>
        <w:rPr>
          <w:rFonts w:ascii="Arial" w:hAnsi="Arial" w:cs="Arial"/>
          <w:sz w:val="28"/>
          <w:szCs w:val="28"/>
          <w:lang w:eastAsia="uk-UA"/>
        </w:rPr>
        <w:t>.</w:t>
      </w:r>
    </w:p>
    <w:p w:rsidR="005B5609" w:rsidRPr="005B5609" w:rsidRDefault="005B5609" w:rsidP="005B5609">
      <w:pPr>
        <w:spacing w:after="0" w:line="240" w:lineRule="auto"/>
        <w:ind w:firstLine="708"/>
        <w:contextualSpacing/>
        <w:jc w:val="both"/>
        <w:rPr>
          <w:rFonts w:ascii="Arial" w:hAnsi="Arial" w:cs="Arial"/>
          <w:sz w:val="28"/>
          <w:szCs w:val="28"/>
        </w:rPr>
      </w:pPr>
      <w:r w:rsidRPr="005B5609">
        <w:rPr>
          <w:rFonts w:ascii="Arial" w:hAnsi="Arial" w:cs="Arial"/>
          <w:sz w:val="28"/>
          <w:szCs w:val="28"/>
        </w:rPr>
        <w:t>4. Контроль за виконанням рішення покласти на заступника міського голови з гуманітарних питань.</w:t>
      </w:r>
    </w:p>
    <w:p w:rsidR="005B5609" w:rsidRPr="005B5609" w:rsidRDefault="005B5609" w:rsidP="00D3295B">
      <w:pPr>
        <w:autoSpaceDE w:val="0"/>
        <w:autoSpaceDN w:val="0"/>
        <w:adjustRightInd w:val="0"/>
        <w:spacing w:after="0" w:line="240" w:lineRule="auto"/>
        <w:contextualSpacing/>
        <w:jc w:val="both"/>
        <w:rPr>
          <w:rFonts w:ascii="Arial" w:hAnsi="Arial" w:cs="Arial"/>
          <w:sz w:val="28"/>
          <w:szCs w:val="28"/>
          <w:lang w:eastAsia="uk-UA"/>
        </w:rPr>
      </w:pPr>
    </w:p>
    <w:p w:rsidR="005B5609" w:rsidRPr="005B5609" w:rsidRDefault="005B5609" w:rsidP="005B5609">
      <w:pPr>
        <w:spacing w:after="0" w:line="240" w:lineRule="auto"/>
        <w:contextualSpacing/>
        <w:jc w:val="both"/>
        <w:rPr>
          <w:rFonts w:ascii="Arial" w:hAnsi="Arial" w:cs="Arial"/>
          <w:sz w:val="28"/>
          <w:szCs w:val="28"/>
        </w:rPr>
      </w:pPr>
    </w:p>
    <w:p w:rsidR="005B5609" w:rsidRPr="005B5609" w:rsidRDefault="005B5609" w:rsidP="005B5609">
      <w:pPr>
        <w:spacing w:after="0" w:line="240" w:lineRule="auto"/>
        <w:contextualSpacing/>
        <w:jc w:val="both"/>
        <w:rPr>
          <w:rFonts w:ascii="Arial" w:hAnsi="Arial" w:cs="Arial"/>
          <w:sz w:val="28"/>
          <w:szCs w:val="28"/>
        </w:rPr>
      </w:pPr>
    </w:p>
    <w:p w:rsidR="00914DBE" w:rsidRDefault="00914DBE" w:rsidP="00914DBE">
      <w:pPr>
        <w:pStyle w:val="a4"/>
        <w:rPr>
          <w:rFonts w:ascii="Arial" w:hAnsi="Arial" w:cs="Arial"/>
          <w:sz w:val="28"/>
          <w:szCs w:val="28"/>
        </w:rPr>
      </w:pPr>
      <w:r>
        <w:rPr>
          <w:rFonts w:ascii="Arial" w:hAnsi="Arial" w:cs="Arial"/>
          <w:color w:val="000000"/>
          <w:sz w:val="28"/>
          <w:szCs w:val="28"/>
        </w:rPr>
        <w:t>В. о. Львівського міського голови</w:t>
      </w:r>
      <w:r>
        <w:rPr>
          <w:rFonts w:ascii="Arial" w:hAnsi="Arial" w:cs="Arial"/>
          <w:color w:val="000000"/>
          <w:sz w:val="28"/>
          <w:szCs w:val="28"/>
        </w:rPr>
        <w:tab/>
      </w:r>
      <w:r>
        <w:rPr>
          <w:rFonts w:ascii="Arial" w:hAnsi="Arial" w:cs="Arial"/>
          <w:color w:val="000000"/>
          <w:sz w:val="28"/>
          <w:szCs w:val="28"/>
        </w:rPr>
        <w:tab/>
        <w:t xml:space="preserve">         Андрій МОСКАЛЕНКО</w:t>
      </w: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945BCA" w:rsidRDefault="00945BCA" w:rsidP="005B5609">
      <w:pPr>
        <w:spacing w:after="0" w:line="240" w:lineRule="auto"/>
        <w:contextualSpacing/>
        <w:jc w:val="both"/>
        <w:rPr>
          <w:rFonts w:ascii="Arial" w:hAnsi="Arial" w:cs="Arial"/>
          <w:sz w:val="28"/>
          <w:szCs w:val="28"/>
        </w:rPr>
      </w:pPr>
    </w:p>
    <w:p w:rsidR="00D3295B" w:rsidRDefault="00D3295B" w:rsidP="005B5609">
      <w:pPr>
        <w:spacing w:after="0" w:line="240" w:lineRule="auto"/>
        <w:contextualSpacing/>
        <w:jc w:val="both"/>
        <w:rPr>
          <w:rFonts w:ascii="Arial" w:hAnsi="Arial" w:cs="Arial"/>
          <w:sz w:val="28"/>
          <w:szCs w:val="28"/>
        </w:rPr>
      </w:pPr>
    </w:p>
    <w:p w:rsidR="00216BF3" w:rsidRDefault="00216BF3" w:rsidP="005B5609">
      <w:pPr>
        <w:spacing w:after="0" w:line="240" w:lineRule="auto"/>
        <w:contextualSpacing/>
        <w:jc w:val="both"/>
        <w:rPr>
          <w:rFonts w:ascii="Arial" w:hAnsi="Arial" w:cs="Arial"/>
          <w:sz w:val="28"/>
          <w:szCs w:val="28"/>
        </w:rPr>
      </w:pPr>
    </w:p>
    <w:p w:rsidR="00D3295B" w:rsidRPr="005B5609" w:rsidRDefault="00D3295B" w:rsidP="005B5609">
      <w:pPr>
        <w:spacing w:after="0" w:line="240" w:lineRule="auto"/>
        <w:contextualSpacing/>
        <w:jc w:val="both"/>
        <w:rPr>
          <w:rFonts w:ascii="Arial" w:hAnsi="Arial" w:cs="Arial"/>
          <w:sz w:val="28"/>
          <w:szCs w:val="28"/>
        </w:rPr>
      </w:pPr>
    </w:p>
    <w:p w:rsidR="00D3295B" w:rsidRPr="009736BA" w:rsidRDefault="00D3295B" w:rsidP="00D3295B">
      <w:pPr>
        <w:pStyle w:val="a4"/>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p>
    <w:p w:rsidR="00D3295B" w:rsidRPr="009736BA" w:rsidRDefault="00D3295B" w:rsidP="00D3295B">
      <w:pPr>
        <w:pStyle w:val="a4"/>
        <w:rPr>
          <w:rFonts w:ascii="Arial" w:hAnsi="Arial" w:cs="Arial"/>
          <w:sz w:val="28"/>
          <w:szCs w:val="28"/>
        </w:rPr>
      </w:pPr>
    </w:p>
    <w:p w:rsidR="00D3295B" w:rsidRPr="009736BA" w:rsidRDefault="00D3295B" w:rsidP="00D3295B">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D3295B" w:rsidRPr="009736BA" w:rsidRDefault="00D3295B" w:rsidP="00D3295B">
      <w:pPr>
        <w:pStyle w:val="a4"/>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D3295B" w:rsidRPr="009736BA" w:rsidRDefault="00D3295B" w:rsidP="00D3295B">
      <w:pPr>
        <w:pStyle w:val="a4"/>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 xml:space="preserve">від </w:t>
      </w:r>
      <w:r w:rsidR="00F41A7F">
        <w:rPr>
          <w:rFonts w:ascii="Arial" w:hAnsi="Arial" w:cs="Arial"/>
          <w:sz w:val="28"/>
          <w:szCs w:val="28"/>
        </w:rPr>
        <w:t>25.07.2023</w:t>
      </w:r>
      <w:r w:rsidRPr="009736BA">
        <w:rPr>
          <w:rFonts w:ascii="Arial" w:hAnsi="Arial" w:cs="Arial"/>
          <w:sz w:val="28"/>
          <w:szCs w:val="28"/>
        </w:rPr>
        <w:t xml:space="preserve"> № </w:t>
      </w:r>
      <w:r w:rsidR="00F41A7F">
        <w:rPr>
          <w:rFonts w:ascii="Arial" w:hAnsi="Arial" w:cs="Arial"/>
          <w:sz w:val="28"/>
          <w:szCs w:val="28"/>
        </w:rPr>
        <w:t>767</w:t>
      </w:r>
    </w:p>
    <w:p w:rsidR="005B5609" w:rsidRPr="00214C0A" w:rsidRDefault="005B5609" w:rsidP="00D3295B">
      <w:pPr>
        <w:spacing w:after="0" w:line="240" w:lineRule="auto"/>
        <w:contextualSpacing/>
        <w:jc w:val="both"/>
        <w:rPr>
          <w:rFonts w:ascii="Arial" w:hAnsi="Arial" w:cs="Arial"/>
          <w:sz w:val="28"/>
          <w:szCs w:val="28"/>
          <w:lang w:eastAsia="uk-UA"/>
        </w:rPr>
      </w:pPr>
    </w:p>
    <w:p w:rsidR="005B5609" w:rsidRPr="00214C0A" w:rsidRDefault="005B5609" w:rsidP="00D3295B">
      <w:pPr>
        <w:spacing w:after="0" w:line="240" w:lineRule="auto"/>
        <w:contextualSpacing/>
        <w:rPr>
          <w:rFonts w:ascii="Arial" w:hAnsi="Arial" w:cs="Arial"/>
          <w:sz w:val="28"/>
          <w:szCs w:val="28"/>
        </w:rPr>
      </w:pPr>
      <w:bookmarkStart w:id="0" w:name="_GoBack"/>
      <w:bookmarkEnd w:id="0"/>
    </w:p>
    <w:p w:rsidR="005B5609" w:rsidRPr="004B1D68" w:rsidRDefault="005B5609" w:rsidP="00214C0A">
      <w:pPr>
        <w:pStyle w:val="a4"/>
        <w:contextualSpacing/>
        <w:jc w:val="center"/>
        <w:rPr>
          <w:rFonts w:ascii="Arial" w:hAnsi="Arial" w:cs="Arial"/>
          <w:sz w:val="28"/>
          <w:szCs w:val="28"/>
        </w:rPr>
      </w:pPr>
      <w:r w:rsidRPr="004B1D68">
        <w:rPr>
          <w:rFonts w:ascii="Arial" w:hAnsi="Arial" w:cs="Arial"/>
          <w:sz w:val="28"/>
          <w:szCs w:val="28"/>
        </w:rPr>
        <w:t>ПОРЯДОК</w:t>
      </w:r>
    </w:p>
    <w:p w:rsidR="00214C0A" w:rsidRDefault="005B5609" w:rsidP="00214C0A">
      <w:pPr>
        <w:pStyle w:val="a4"/>
        <w:contextualSpacing/>
        <w:jc w:val="center"/>
        <w:rPr>
          <w:rFonts w:ascii="Arial" w:hAnsi="Arial" w:cs="Arial"/>
          <w:sz w:val="28"/>
          <w:szCs w:val="28"/>
        </w:rPr>
      </w:pPr>
      <w:r w:rsidRPr="004B1D68">
        <w:rPr>
          <w:rFonts w:ascii="Arial" w:hAnsi="Arial" w:cs="Arial"/>
          <w:sz w:val="28"/>
          <w:szCs w:val="28"/>
        </w:rPr>
        <w:t>надання адресної грошової допомоги для часткової компенсації</w:t>
      </w:r>
    </w:p>
    <w:p w:rsidR="005B5609" w:rsidRPr="004B1D68" w:rsidRDefault="005B5609" w:rsidP="00214C0A">
      <w:pPr>
        <w:pStyle w:val="a4"/>
        <w:contextualSpacing/>
        <w:jc w:val="center"/>
        <w:rPr>
          <w:rFonts w:ascii="Arial" w:hAnsi="Arial" w:cs="Arial"/>
          <w:sz w:val="28"/>
          <w:szCs w:val="28"/>
        </w:rPr>
      </w:pPr>
      <w:r w:rsidRPr="004B1D68">
        <w:rPr>
          <w:rFonts w:ascii="Arial" w:hAnsi="Arial" w:cs="Arial"/>
          <w:sz w:val="28"/>
          <w:szCs w:val="28"/>
        </w:rPr>
        <w:t>витрат на оплату житлово-комунальних послуг бійцям-добровольцям,</w:t>
      </w:r>
    </w:p>
    <w:p w:rsidR="005B5609" w:rsidRPr="004B1D68" w:rsidRDefault="005B5609" w:rsidP="00214C0A">
      <w:pPr>
        <w:pStyle w:val="a4"/>
        <w:contextualSpacing/>
        <w:jc w:val="center"/>
        <w:rPr>
          <w:rFonts w:ascii="Arial" w:hAnsi="Arial" w:cs="Arial"/>
          <w:sz w:val="28"/>
          <w:szCs w:val="28"/>
        </w:rPr>
      </w:pPr>
      <w:r w:rsidRPr="004B1D68">
        <w:rPr>
          <w:rFonts w:ascii="Arial" w:hAnsi="Arial" w:cs="Arial"/>
          <w:sz w:val="28"/>
          <w:szCs w:val="28"/>
        </w:rPr>
        <w:t>членам сімей загиблих (померлих) Захисників і Захисниць України,</w:t>
      </w:r>
    </w:p>
    <w:p w:rsidR="005B5609" w:rsidRPr="004B1D68" w:rsidRDefault="005B5609" w:rsidP="00214C0A">
      <w:pPr>
        <w:pStyle w:val="a4"/>
        <w:contextualSpacing/>
        <w:jc w:val="center"/>
        <w:rPr>
          <w:rFonts w:ascii="Arial" w:hAnsi="Arial" w:cs="Arial"/>
          <w:sz w:val="28"/>
          <w:szCs w:val="28"/>
        </w:rPr>
      </w:pPr>
      <w:r w:rsidRPr="004B1D68">
        <w:rPr>
          <w:rFonts w:ascii="Arial" w:hAnsi="Arial" w:cs="Arial"/>
          <w:sz w:val="28"/>
          <w:szCs w:val="28"/>
        </w:rPr>
        <w:t>членам сімей Героїв Небесної Сотні</w:t>
      </w:r>
    </w:p>
    <w:p w:rsidR="005B5609" w:rsidRPr="004B1D68" w:rsidRDefault="005B5609" w:rsidP="00214C0A">
      <w:pPr>
        <w:pStyle w:val="a4"/>
        <w:contextualSpacing/>
        <w:jc w:val="both"/>
        <w:rPr>
          <w:rFonts w:ascii="Arial" w:hAnsi="Arial" w:cs="Arial"/>
          <w:sz w:val="28"/>
          <w:szCs w:val="28"/>
        </w:rPr>
      </w:pPr>
    </w:p>
    <w:p w:rsidR="005B5609" w:rsidRPr="004B1D68" w:rsidRDefault="005B5609" w:rsidP="00214C0A">
      <w:pPr>
        <w:pStyle w:val="a4"/>
        <w:contextualSpacing/>
        <w:jc w:val="both"/>
        <w:rPr>
          <w:rFonts w:ascii="Arial" w:hAnsi="Arial" w:cs="Arial"/>
          <w:sz w:val="28"/>
          <w:szCs w:val="28"/>
        </w:rPr>
      </w:pPr>
    </w:p>
    <w:p w:rsidR="005B5609" w:rsidRPr="004B1D68" w:rsidRDefault="00D3295B" w:rsidP="004B1D68">
      <w:pPr>
        <w:pStyle w:val="a4"/>
        <w:ind w:firstLine="709"/>
        <w:contextualSpacing/>
        <w:jc w:val="both"/>
        <w:rPr>
          <w:rFonts w:ascii="Arial" w:hAnsi="Arial" w:cs="Arial"/>
          <w:sz w:val="28"/>
          <w:szCs w:val="28"/>
        </w:rPr>
      </w:pPr>
      <w:r w:rsidRPr="004B1D68">
        <w:rPr>
          <w:rFonts w:ascii="Arial" w:hAnsi="Arial" w:cs="Arial"/>
          <w:sz w:val="28"/>
          <w:szCs w:val="28"/>
        </w:rPr>
        <w:t xml:space="preserve">1. </w:t>
      </w:r>
      <w:r w:rsidR="005B5609" w:rsidRPr="004B1D68">
        <w:rPr>
          <w:rFonts w:ascii="Arial" w:hAnsi="Arial" w:cs="Arial"/>
          <w:sz w:val="28"/>
          <w:szCs w:val="28"/>
        </w:rPr>
        <w:t>Порядок надання адресної грошової допомоги для часткової компенсації витрат на оплату житлово-комунальних послуг бійцям-добровольцям, членам сімей загиблих (померлих) Захисників і Захисниць України, членам сімей Героїв Небесної Сотні (надалі – Порядок) визначає механізм використання коштів, передбачених у бюджеті Львівської міської територіальної громади для виплати адресної грошової допомоги для часткової компенсації витрат на оплату житлово-комунальних послуг, та механізм надання адресної грошової допомоги для часткової компенсації витрат на оплату житлово-комунальних послуг бійцям-добровольцям, членам сімей загиблих (померлих) Захисників і Захисниць України, членам сімей Героїв Небесної Сотні.</w:t>
      </w:r>
    </w:p>
    <w:p w:rsidR="005B5609" w:rsidRPr="004B1D68" w:rsidRDefault="005B5609" w:rsidP="004B1D68">
      <w:pPr>
        <w:pStyle w:val="a4"/>
        <w:ind w:firstLine="709"/>
        <w:contextualSpacing/>
        <w:jc w:val="both"/>
        <w:rPr>
          <w:rFonts w:ascii="Arial" w:hAnsi="Arial" w:cs="Arial"/>
          <w:sz w:val="28"/>
          <w:szCs w:val="28"/>
        </w:rPr>
      </w:pPr>
      <w:bookmarkStart w:id="1" w:name="n286"/>
      <w:bookmarkEnd w:id="1"/>
      <w:r w:rsidRPr="004B1D68">
        <w:rPr>
          <w:rFonts w:ascii="Arial" w:hAnsi="Arial" w:cs="Arial"/>
          <w:sz w:val="28"/>
          <w:szCs w:val="28"/>
        </w:rPr>
        <w:t>2</w:t>
      </w:r>
      <w:r w:rsidR="00D3295B" w:rsidRPr="004B1D68">
        <w:rPr>
          <w:rFonts w:ascii="Arial" w:hAnsi="Arial" w:cs="Arial"/>
          <w:sz w:val="28"/>
          <w:szCs w:val="28"/>
        </w:rPr>
        <w:t xml:space="preserve">. </w:t>
      </w:r>
      <w:r w:rsidRPr="004B1D68">
        <w:rPr>
          <w:rFonts w:ascii="Arial" w:hAnsi="Arial" w:cs="Arial"/>
          <w:sz w:val="28"/>
          <w:szCs w:val="28"/>
        </w:rPr>
        <w:t>Дія цього Порядку поширюється на осіб, місце проживання (перебування) яких зареєстроване на території Львівської міської територіальної гро</w:t>
      </w:r>
      <w:r w:rsidR="00214C0A">
        <w:rPr>
          <w:rFonts w:ascii="Arial" w:hAnsi="Arial" w:cs="Arial"/>
          <w:sz w:val="28"/>
          <w:szCs w:val="28"/>
        </w:rPr>
        <w:t xml:space="preserve">мади та які належать до однієї </w:t>
      </w:r>
      <w:r w:rsidRPr="004B1D68">
        <w:rPr>
          <w:rFonts w:ascii="Arial" w:hAnsi="Arial" w:cs="Arial"/>
          <w:sz w:val="28"/>
          <w:szCs w:val="28"/>
        </w:rPr>
        <w:t>з таких категорій:</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2.1.</w:t>
      </w:r>
      <w:r w:rsidR="00D3295B" w:rsidRPr="004B1D68">
        <w:rPr>
          <w:rFonts w:ascii="Arial" w:hAnsi="Arial" w:cs="Arial"/>
          <w:sz w:val="28"/>
          <w:szCs w:val="28"/>
        </w:rPr>
        <w:t xml:space="preserve"> </w:t>
      </w:r>
      <w:r w:rsidRPr="004B1D68">
        <w:rPr>
          <w:rFonts w:ascii="Arial" w:hAnsi="Arial" w:cs="Arial"/>
          <w:sz w:val="28"/>
          <w:szCs w:val="28"/>
        </w:rPr>
        <w:t xml:space="preserve">Бійці-добровольці, статус яких визначено у порядку, затвердженому Львівською обласною радою, з числа учасників бойових дій, які брали безпосередню участь в антитерористичній операції, яким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 не встановлювався статус учасника бойових дій. </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2.2.</w:t>
      </w:r>
      <w:r w:rsidR="00D3295B" w:rsidRPr="004B1D68">
        <w:rPr>
          <w:rFonts w:ascii="Arial" w:hAnsi="Arial" w:cs="Arial"/>
          <w:sz w:val="28"/>
          <w:szCs w:val="28"/>
        </w:rPr>
        <w:t xml:space="preserve"> </w:t>
      </w:r>
      <w:r w:rsidRPr="004B1D68">
        <w:rPr>
          <w:rFonts w:ascii="Arial" w:hAnsi="Arial" w:cs="Arial"/>
          <w:sz w:val="28"/>
          <w:szCs w:val="28"/>
        </w:rPr>
        <w:t>Члени сімей Захисників і Захисниць України, які загинули (пропали безвісти), померли, яким надано статус члена сім’ї загиблого (померлого) вет</w:t>
      </w:r>
      <w:r w:rsidR="00214C0A">
        <w:rPr>
          <w:rFonts w:ascii="Arial" w:hAnsi="Arial" w:cs="Arial"/>
          <w:sz w:val="28"/>
          <w:szCs w:val="28"/>
        </w:rPr>
        <w:t>ерана війни відповідно до ст.</w:t>
      </w:r>
      <w:r w:rsidRPr="004B1D68">
        <w:rPr>
          <w:rFonts w:ascii="Arial" w:hAnsi="Arial" w:cs="Arial"/>
          <w:sz w:val="28"/>
          <w:szCs w:val="28"/>
        </w:rPr>
        <w:t xml:space="preserve"> 101 Закону України “Про статус ветеранів війни, гарантії їх соціального захисту“ (надалі – Закон).</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2.3.</w:t>
      </w:r>
      <w:r w:rsidR="00D3295B" w:rsidRPr="004B1D68">
        <w:rPr>
          <w:rFonts w:ascii="Arial" w:hAnsi="Arial" w:cs="Arial"/>
          <w:sz w:val="28"/>
          <w:szCs w:val="28"/>
        </w:rPr>
        <w:t xml:space="preserve"> </w:t>
      </w:r>
      <w:r w:rsidRPr="004B1D68">
        <w:rPr>
          <w:rFonts w:ascii="Arial" w:hAnsi="Arial" w:cs="Arial"/>
          <w:sz w:val="28"/>
          <w:szCs w:val="28"/>
        </w:rPr>
        <w:t>Члени сімей Захисників і Захисниць України, які загинули (пропали безвісти), померли, у яких відсутні правові підстави для надання статусу члена сім’ї загиблого (померлого) вет</w:t>
      </w:r>
      <w:r w:rsidR="00214C0A">
        <w:rPr>
          <w:rFonts w:ascii="Arial" w:hAnsi="Arial" w:cs="Arial"/>
          <w:sz w:val="28"/>
          <w:szCs w:val="28"/>
        </w:rPr>
        <w:t>ерана війни відповідно до ст.</w:t>
      </w:r>
      <w:r w:rsidRPr="004B1D68">
        <w:rPr>
          <w:rFonts w:ascii="Arial" w:hAnsi="Arial" w:cs="Arial"/>
          <w:sz w:val="28"/>
          <w:szCs w:val="28"/>
        </w:rPr>
        <w:t xml:space="preserve"> 101 Закону.</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lastRenderedPageBreak/>
        <w:t>2.3.1. До членів сімей загиблих (померлих) Захисників чи Захисниць України, зазначених у підпункті 2.3 пункту 2 цього Порядку, належать дружина (чоловік); неповнолітні діти (до 18 років); непрацездатні батьки.</w:t>
      </w:r>
    </w:p>
    <w:p w:rsidR="005B5609" w:rsidRPr="004B1D68" w:rsidRDefault="00214C0A" w:rsidP="004B1D68">
      <w:pPr>
        <w:pStyle w:val="a4"/>
        <w:ind w:firstLine="709"/>
        <w:contextualSpacing/>
        <w:jc w:val="both"/>
        <w:rPr>
          <w:rFonts w:ascii="Arial" w:hAnsi="Arial" w:cs="Arial"/>
          <w:sz w:val="28"/>
          <w:szCs w:val="28"/>
        </w:rPr>
      </w:pPr>
      <w:r>
        <w:rPr>
          <w:rFonts w:ascii="Arial" w:hAnsi="Arial" w:cs="Arial"/>
          <w:sz w:val="28"/>
          <w:szCs w:val="28"/>
        </w:rPr>
        <w:t>2.4.</w:t>
      </w:r>
      <w:r w:rsidR="005B5609" w:rsidRPr="004B1D68">
        <w:rPr>
          <w:rFonts w:ascii="Arial" w:hAnsi="Arial" w:cs="Arial"/>
          <w:sz w:val="28"/>
          <w:szCs w:val="28"/>
        </w:rPr>
        <w:t xml:space="preserve"> Члени сімей Героїв Небесної Сотні.</w:t>
      </w:r>
    </w:p>
    <w:p w:rsidR="005B5609" w:rsidRPr="004B1D68" w:rsidRDefault="00214C0A" w:rsidP="004B1D68">
      <w:pPr>
        <w:pStyle w:val="a4"/>
        <w:ind w:firstLine="709"/>
        <w:contextualSpacing/>
        <w:jc w:val="both"/>
        <w:rPr>
          <w:rFonts w:ascii="Arial" w:hAnsi="Arial" w:cs="Arial"/>
          <w:sz w:val="28"/>
          <w:szCs w:val="28"/>
        </w:rPr>
      </w:pPr>
      <w:r>
        <w:rPr>
          <w:rFonts w:ascii="Arial" w:hAnsi="Arial" w:cs="Arial"/>
          <w:sz w:val="28"/>
          <w:szCs w:val="28"/>
        </w:rPr>
        <w:t xml:space="preserve">3. </w:t>
      </w:r>
      <w:r w:rsidR="005B5609" w:rsidRPr="004B1D68">
        <w:rPr>
          <w:rFonts w:ascii="Arial" w:hAnsi="Arial" w:cs="Arial"/>
          <w:sz w:val="28"/>
          <w:szCs w:val="28"/>
        </w:rPr>
        <w:t xml:space="preserve">Розмір адресної грошової допомоги для часткової компенсації витрат на оплату житлово-комунальних послуг (надалі – адресна грошова допомога) на домогосподарство становить 40 відсотків прожиткового мінімуму, встановленого Законом України “Про Державний бюджет України“ на </w:t>
      </w:r>
      <w:r>
        <w:rPr>
          <w:rFonts w:ascii="Arial" w:hAnsi="Arial" w:cs="Arial"/>
          <w:sz w:val="28"/>
          <w:szCs w:val="28"/>
        </w:rPr>
        <w:t>0</w:t>
      </w:r>
      <w:r w:rsidR="005B5609" w:rsidRPr="004B1D68">
        <w:rPr>
          <w:rFonts w:ascii="Arial" w:hAnsi="Arial" w:cs="Arial"/>
          <w:sz w:val="28"/>
          <w:szCs w:val="28"/>
        </w:rPr>
        <w:t>1 січня року, з якого призначається адресна грошова допомог</w:t>
      </w:r>
      <w:r>
        <w:rPr>
          <w:rFonts w:ascii="Arial" w:hAnsi="Arial" w:cs="Arial"/>
          <w:sz w:val="28"/>
          <w:szCs w:val="28"/>
        </w:rPr>
        <w:t xml:space="preserve">а, округленого до найближчих 10 </w:t>
      </w:r>
      <w:r w:rsidR="005B5609" w:rsidRPr="004B1D68">
        <w:rPr>
          <w:rFonts w:ascii="Arial" w:hAnsi="Arial" w:cs="Arial"/>
          <w:sz w:val="28"/>
          <w:szCs w:val="28"/>
        </w:rPr>
        <w:t>грн.</w:t>
      </w:r>
    </w:p>
    <w:p w:rsidR="005B5609" w:rsidRPr="004B1D68" w:rsidRDefault="00214C0A" w:rsidP="004B1D68">
      <w:pPr>
        <w:pStyle w:val="a4"/>
        <w:ind w:firstLine="709"/>
        <w:contextualSpacing/>
        <w:jc w:val="both"/>
        <w:rPr>
          <w:rFonts w:ascii="Arial" w:hAnsi="Arial" w:cs="Arial"/>
          <w:sz w:val="28"/>
          <w:szCs w:val="28"/>
        </w:rPr>
      </w:pPr>
      <w:r>
        <w:rPr>
          <w:rFonts w:ascii="Arial" w:hAnsi="Arial" w:cs="Arial"/>
          <w:sz w:val="28"/>
          <w:szCs w:val="28"/>
        </w:rPr>
        <w:t xml:space="preserve">3.1. </w:t>
      </w:r>
      <w:r w:rsidR="005B5609" w:rsidRPr="004B1D68">
        <w:rPr>
          <w:rFonts w:ascii="Arial" w:hAnsi="Arial" w:cs="Arial"/>
          <w:sz w:val="28"/>
          <w:szCs w:val="28"/>
        </w:rPr>
        <w:t>Якщо у житловому приміщенні зареєстровані декілька категорій осіб, які мають право на адресну грошову допомогу, з числа</w:t>
      </w:r>
      <w:r w:rsidR="00D63C78">
        <w:rPr>
          <w:rFonts w:ascii="Arial" w:hAnsi="Arial" w:cs="Arial"/>
          <w:sz w:val="28"/>
          <w:szCs w:val="28"/>
          <w:highlight w:val="yellow"/>
        </w:rPr>
        <w:t xml:space="preserve"> </w:t>
      </w:r>
      <w:r w:rsidR="005B5609" w:rsidRPr="004B1D68">
        <w:rPr>
          <w:rFonts w:ascii="Arial" w:hAnsi="Arial" w:cs="Arial"/>
          <w:sz w:val="28"/>
          <w:szCs w:val="28"/>
        </w:rPr>
        <w:t>зазначених у пункті 2 цього Порядку, адресна грошова допомога розподіляється пропорційно на таких осіб або може виплачуватися у повному обсязі уповноваженій особі за письмовою згодою повнолітніх осіб, які мають право на пропорційну частку адресної допомоги.</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t xml:space="preserve">4. </w:t>
      </w:r>
      <w:r w:rsidR="005B5609" w:rsidRPr="004B1D68">
        <w:rPr>
          <w:rFonts w:ascii="Arial" w:hAnsi="Arial" w:cs="Arial"/>
          <w:sz w:val="28"/>
          <w:szCs w:val="28"/>
        </w:rPr>
        <w:t>Адресна грошова допомога призначається з 1 числа місяця, у якому подано заяву, до 31 грудня поточного року.</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t xml:space="preserve">4.1. </w:t>
      </w:r>
      <w:r w:rsidR="005B5609" w:rsidRPr="004B1D68">
        <w:rPr>
          <w:rFonts w:ascii="Arial" w:hAnsi="Arial" w:cs="Arial"/>
          <w:sz w:val="28"/>
          <w:szCs w:val="28"/>
        </w:rPr>
        <w:t>Адресна грошова допомога надається не раніше ніж з місяця, наступного за місяцем видачі довідки, посвідчення (інших документів), яка(-і) підтверджує(-ють) набуття особою певного статусу.</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t xml:space="preserve">5. </w:t>
      </w:r>
      <w:r w:rsidR="005B5609" w:rsidRPr="004B1D68">
        <w:rPr>
          <w:rFonts w:ascii="Arial" w:hAnsi="Arial" w:cs="Arial"/>
          <w:sz w:val="28"/>
          <w:szCs w:val="28"/>
        </w:rPr>
        <w:t>Адресна грошова допомога не надається членам сім’ї осіб, зазначених у пункті 2 цього Порядку.</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t xml:space="preserve">6. </w:t>
      </w:r>
      <w:r w:rsidR="005B5609" w:rsidRPr="004B1D68">
        <w:rPr>
          <w:rFonts w:ascii="Arial" w:hAnsi="Arial" w:cs="Arial"/>
          <w:sz w:val="28"/>
          <w:szCs w:val="28"/>
        </w:rPr>
        <w:t>Адресна грошова допомога призначається при умові, якщо особи, зазначені у пункті 2 цього Порядку:</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t>6.1.</w:t>
      </w:r>
      <w:r w:rsidR="005B5609" w:rsidRPr="004B1D68">
        <w:rPr>
          <w:rFonts w:ascii="Arial" w:hAnsi="Arial" w:cs="Arial"/>
          <w:sz w:val="28"/>
          <w:szCs w:val="28"/>
        </w:rPr>
        <w:t xml:space="preserve"> Не користуються пільгами з оплати за житлово-комунальні послуги (у тому числі як члени сімей пільговика), передбаченими законодавством України (крім осіб, зазначених у підпункті 2.2 пункту 2 цього Порядку).</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6.1.1. Осо</w:t>
      </w:r>
      <w:r w:rsidR="00EF58AE">
        <w:rPr>
          <w:rFonts w:ascii="Arial" w:hAnsi="Arial" w:cs="Arial"/>
          <w:sz w:val="28"/>
          <w:szCs w:val="28"/>
        </w:rPr>
        <w:t>бам, зазначеним у підпункті 2.2</w:t>
      </w:r>
      <w:r w:rsidRPr="004B1D68">
        <w:rPr>
          <w:rFonts w:ascii="Arial" w:hAnsi="Arial" w:cs="Arial"/>
          <w:sz w:val="28"/>
          <w:szCs w:val="28"/>
        </w:rPr>
        <w:t xml:space="preserve"> пункту 2 цього Порядку, надається адресна грошова допомога додатково до 50-відсоткової знижки плати за користування житлово-комунальними послугами, яка надається відповідно до Закону за рахунок коштів Державного бюджету України.</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t>6.2.</w:t>
      </w:r>
      <w:r w:rsidR="005B5609" w:rsidRPr="004B1D68">
        <w:rPr>
          <w:rFonts w:ascii="Arial" w:hAnsi="Arial" w:cs="Arial"/>
          <w:sz w:val="28"/>
          <w:szCs w:val="28"/>
        </w:rPr>
        <w:t xml:space="preserve"> Не отримують адресної грошової допомоги для часткової компенсації витрат на оплату житлово-комунальних послуг, передбаченої іншими нормативними актами Львівської міської ради.</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 xml:space="preserve">6.3. Не отримують знижки плати за користування житлом та комунальними послугами відповідно до порядку, затвердженого Львівською обласною радою, виходячи з розміру знижки, на </w:t>
      </w:r>
      <w:r w:rsidR="00DF357D">
        <w:rPr>
          <w:rFonts w:ascii="Arial" w:hAnsi="Arial" w:cs="Arial"/>
          <w:sz w:val="28"/>
          <w:szCs w:val="28"/>
        </w:rPr>
        <w:t xml:space="preserve">яку пільговик має право згідно </w:t>
      </w:r>
      <w:r w:rsidRPr="004B1D68">
        <w:rPr>
          <w:rFonts w:ascii="Arial" w:hAnsi="Arial" w:cs="Arial"/>
          <w:sz w:val="28"/>
          <w:szCs w:val="28"/>
        </w:rPr>
        <w:t xml:space="preserve">з </w:t>
      </w:r>
      <w:r w:rsidRPr="0026242C">
        <w:rPr>
          <w:rFonts w:ascii="Arial" w:hAnsi="Arial" w:cs="Arial"/>
          <w:sz w:val="28"/>
          <w:szCs w:val="28"/>
        </w:rPr>
        <w:t>Законом</w:t>
      </w:r>
      <w:r w:rsidRPr="004B1D68">
        <w:rPr>
          <w:rFonts w:ascii="Arial" w:hAnsi="Arial" w:cs="Arial"/>
          <w:sz w:val="28"/>
          <w:szCs w:val="28"/>
        </w:rPr>
        <w:t>.</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t xml:space="preserve">6.4. </w:t>
      </w:r>
      <w:r w:rsidR="005B5609" w:rsidRPr="004B1D68">
        <w:rPr>
          <w:rFonts w:ascii="Arial" w:hAnsi="Arial" w:cs="Arial"/>
          <w:sz w:val="28"/>
          <w:szCs w:val="28"/>
        </w:rPr>
        <w:t>За адресою зареєстрованого місця проживання (перебування) цих осіб не призначено житлову субсидію, яка надається за рахунок коштів Державного бюджету України.</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lastRenderedPageBreak/>
        <w:t>7.</w:t>
      </w:r>
      <w:r w:rsidR="005B5609" w:rsidRPr="004B1D68">
        <w:rPr>
          <w:rFonts w:ascii="Arial" w:hAnsi="Arial" w:cs="Arial"/>
          <w:sz w:val="28"/>
          <w:szCs w:val="28"/>
        </w:rPr>
        <w:t xml:space="preserve"> Для призначення адресної грошової допомоги особи, зазначені у пункті 2 цього Порядку, подають до відділу соціального захисту управління соціального захисту департаменту гуманітарної політики за місцем реєстрації заяву встановленої форми (додаток до цього Порядку).</w:t>
      </w:r>
    </w:p>
    <w:p w:rsidR="005B5609" w:rsidRPr="004B1D68" w:rsidRDefault="00EF58AE" w:rsidP="004B1D68">
      <w:pPr>
        <w:pStyle w:val="a4"/>
        <w:ind w:firstLine="709"/>
        <w:contextualSpacing/>
        <w:jc w:val="both"/>
        <w:rPr>
          <w:rFonts w:ascii="Arial" w:hAnsi="Arial" w:cs="Arial"/>
          <w:sz w:val="28"/>
          <w:szCs w:val="28"/>
        </w:rPr>
      </w:pPr>
      <w:r>
        <w:rPr>
          <w:rFonts w:ascii="Arial" w:hAnsi="Arial" w:cs="Arial"/>
          <w:sz w:val="28"/>
          <w:szCs w:val="28"/>
        </w:rPr>
        <w:t xml:space="preserve">7.1. </w:t>
      </w:r>
      <w:r w:rsidR="005B5609" w:rsidRPr="004B1D68">
        <w:rPr>
          <w:rFonts w:ascii="Arial" w:hAnsi="Arial" w:cs="Arial"/>
          <w:sz w:val="28"/>
          <w:szCs w:val="28"/>
        </w:rPr>
        <w:t>У разі подання заяви законним представником чи уповноваженою особою – документи, які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 України.</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8.</w:t>
      </w:r>
      <w:r w:rsidR="00D3295B" w:rsidRPr="004B1D68">
        <w:rPr>
          <w:rFonts w:ascii="Arial" w:hAnsi="Arial" w:cs="Arial"/>
          <w:sz w:val="28"/>
          <w:szCs w:val="28"/>
        </w:rPr>
        <w:t xml:space="preserve"> </w:t>
      </w:r>
      <w:r w:rsidRPr="004B1D68">
        <w:rPr>
          <w:rFonts w:ascii="Arial" w:hAnsi="Arial" w:cs="Arial"/>
          <w:sz w:val="28"/>
          <w:szCs w:val="28"/>
        </w:rPr>
        <w:t>До заяви додаються такі документи:</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8.1.</w:t>
      </w:r>
      <w:r w:rsidR="00D3295B" w:rsidRPr="004B1D68">
        <w:rPr>
          <w:rFonts w:ascii="Arial" w:hAnsi="Arial" w:cs="Arial"/>
          <w:sz w:val="28"/>
          <w:szCs w:val="28"/>
        </w:rPr>
        <w:t xml:space="preserve"> </w:t>
      </w:r>
      <w:r w:rsidRPr="004B1D68">
        <w:rPr>
          <w:rFonts w:ascii="Arial" w:hAnsi="Arial" w:cs="Arial"/>
          <w:sz w:val="28"/>
          <w:szCs w:val="28"/>
        </w:rPr>
        <w:t>Копія паспо</w:t>
      </w:r>
      <w:r w:rsidR="00D3295B" w:rsidRPr="004B1D68">
        <w:rPr>
          <w:rFonts w:ascii="Arial" w:hAnsi="Arial" w:cs="Arial"/>
          <w:sz w:val="28"/>
          <w:szCs w:val="28"/>
        </w:rPr>
        <w:t>рта громадянина України/копія</w:t>
      </w:r>
      <w:r w:rsidRPr="004B1D68">
        <w:rPr>
          <w:rFonts w:ascii="Arial" w:hAnsi="Arial" w:cs="Arial"/>
          <w:sz w:val="28"/>
          <w:szCs w:val="28"/>
        </w:rPr>
        <w:t xml:space="preserve"> паспорта з безконтактним електронним носієм (ID карта) з наявним оригіналом довідки про реєстрацію місця проживання (перебування).</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8.2. 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5B5609" w:rsidRPr="004B1D68" w:rsidRDefault="005E48EE" w:rsidP="004B1D68">
      <w:pPr>
        <w:pStyle w:val="a4"/>
        <w:ind w:firstLine="709"/>
        <w:contextualSpacing/>
        <w:jc w:val="both"/>
        <w:rPr>
          <w:rFonts w:ascii="Arial" w:hAnsi="Arial" w:cs="Arial"/>
          <w:sz w:val="28"/>
          <w:szCs w:val="28"/>
          <w:highlight w:val="white"/>
        </w:rPr>
      </w:pPr>
      <w:r>
        <w:rPr>
          <w:rFonts w:ascii="Arial" w:hAnsi="Arial" w:cs="Arial"/>
          <w:sz w:val="28"/>
          <w:szCs w:val="28"/>
          <w:highlight w:val="white"/>
        </w:rPr>
        <w:t xml:space="preserve">8.3. </w:t>
      </w:r>
      <w:r w:rsidR="005B5609" w:rsidRPr="004B1D68">
        <w:rPr>
          <w:rFonts w:ascii="Arial" w:hAnsi="Arial" w:cs="Arial"/>
          <w:sz w:val="28"/>
          <w:szCs w:val="28"/>
          <w:highlight w:val="white"/>
        </w:rPr>
        <w:t>Довідка, яка підтверджує реєстрацію місця проживання (перебування) особи на території Львівської міської територіальної громади.</w:t>
      </w:r>
    </w:p>
    <w:p w:rsidR="005B5609" w:rsidRPr="004B1D68" w:rsidRDefault="005E48EE" w:rsidP="004B1D68">
      <w:pPr>
        <w:pStyle w:val="a4"/>
        <w:ind w:firstLine="709"/>
        <w:contextualSpacing/>
        <w:jc w:val="both"/>
        <w:rPr>
          <w:rFonts w:ascii="Arial" w:hAnsi="Arial" w:cs="Arial"/>
          <w:sz w:val="28"/>
          <w:szCs w:val="28"/>
        </w:rPr>
      </w:pPr>
      <w:r>
        <w:rPr>
          <w:rFonts w:ascii="Arial" w:hAnsi="Arial" w:cs="Arial"/>
          <w:sz w:val="28"/>
          <w:szCs w:val="28"/>
          <w:highlight w:val="white"/>
        </w:rPr>
        <w:t xml:space="preserve">8.3.1. </w:t>
      </w:r>
      <w:r w:rsidR="005B5609" w:rsidRPr="004B1D68">
        <w:rPr>
          <w:rFonts w:ascii="Arial" w:hAnsi="Arial" w:cs="Arial"/>
          <w:sz w:val="28"/>
          <w:szCs w:val="28"/>
          <w:highlight w:val="white"/>
        </w:rPr>
        <w:t>У разі наявності актуальної інформації у Реєстрі Львівської міської територіальної громади (надалі – Реєстр) відділ соціального захисту управління соціального захисту департаменту гуманітарної політики самостійно долучає витяг з Реєстру про зареєс</w:t>
      </w:r>
      <w:r>
        <w:rPr>
          <w:rFonts w:ascii="Arial" w:hAnsi="Arial" w:cs="Arial"/>
          <w:sz w:val="28"/>
          <w:szCs w:val="28"/>
          <w:highlight w:val="white"/>
        </w:rPr>
        <w:t>трованих у житловому приміщенні/</w:t>
      </w:r>
      <w:r w:rsidR="005B5609" w:rsidRPr="004B1D68">
        <w:rPr>
          <w:rFonts w:ascii="Arial" w:hAnsi="Arial" w:cs="Arial"/>
          <w:sz w:val="28"/>
          <w:szCs w:val="28"/>
          <w:highlight w:val="white"/>
        </w:rPr>
        <w:t>будинку осіб до пакет</w:t>
      </w:r>
      <w:r w:rsidR="002D42CB">
        <w:rPr>
          <w:rFonts w:ascii="Arial" w:hAnsi="Arial" w:cs="Arial"/>
          <w:sz w:val="28"/>
          <w:szCs w:val="28"/>
          <w:highlight w:val="white"/>
        </w:rPr>
        <w:t>а</w:t>
      </w:r>
      <w:r w:rsidR="005B5609" w:rsidRPr="004B1D68">
        <w:rPr>
          <w:rFonts w:ascii="Arial" w:hAnsi="Arial" w:cs="Arial"/>
          <w:sz w:val="28"/>
          <w:szCs w:val="28"/>
          <w:highlight w:val="white"/>
        </w:rPr>
        <w:t xml:space="preserve"> документів, які подає заявник чи уповноважена ним особа</w:t>
      </w:r>
      <w:r w:rsidR="005B5609" w:rsidRPr="004B1D68">
        <w:rPr>
          <w:rFonts w:ascii="Arial" w:hAnsi="Arial" w:cs="Arial"/>
          <w:sz w:val="28"/>
          <w:szCs w:val="28"/>
        </w:rPr>
        <w:t>.</w:t>
      </w:r>
    </w:p>
    <w:p w:rsidR="005B5609" w:rsidRPr="004B1D68" w:rsidRDefault="005B5609" w:rsidP="004B1D68">
      <w:pPr>
        <w:pStyle w:val="a4"/>
        <w:ind w:firstLine="709"/>
        <w:contextualSpacing/>
        <w:jc w:val="both"/>
        <w:rPr>
          <w:rFonts w:ascii="Arial" w:hAnsi="Arial" w:cs="Arial"/>
          <w:sz w:val="28"/>
          <w:szCs w:val="28"/>
          <w:highlight w:val="white"/>
        </w:rPr>
      </w:pPr>
      <w:r w:rsidRPr="004B1D68">
        <w:rPr>
          <w:rFonts w:ascii="Arial" w:hAnsi="Arial" w:cs="Arial"/>
          <w:sz w:val="28"/>
          <w:szCs w:val="28"/>
        </w:rPr>
        <w:t>8.4. К</w:t>
      </w:r>
      <w:r w:rsidRPr="004B1D68">
        <w:rPr>
          <w:rFonts w:ascii="Arial" w:hAnsi="Arial" w:cs="Arial"/>
          <w:sz w:val="28"/>
          <w:szCs w:val="28"/>
          <w:highlight w:val="white"/>
        </w:rPr>
        <w:t>опія документа, який підтверджує статус.</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 xml:space="preserve">8.5. Інформація (повідомлення, довідка тощо) про непризначення житлової субсидії за адресою реєстрації місця проживання (перебування). </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 xml:space="preserve">8.6. Інформація (повідомлення, довідка тощо) про неотримання (користування) пільг з оплати за житлово-комунальні послуги, передбачених законодавством України, у тому числі як член сім’ї пільговика (крім осіб, зазначених у підпункті 2.2 пункту 2 цього Порядку). </w:t>
      </w:r>
    </w:p>
    <w:p w:rsidR="005B5609" w:rsidRPr="004B1D68" w:rsidRDefault="005E48EE" w:rsidP="004B1D68">
      <w:pPr>
        <w:pStyle w:val="a4"/>
        <w:ind w:firstLine="709"/>
        <w:contextualSpacing/>
        <w:jc w:val="both"/>
        <w:rPr>
          <w:rFonts w:ascii="Arial" w:hAnsi="Arial" w:cs="Arial"/>
          <w:sz w:val="28"/>
          <w:szCs w:val="28"/>
        </w:rPr>
      </w:pPr>
      <w:r>
        <w:rPr>
          <w:rFonts w:ascii="Arial" w:hAnsi="Arial" w:cs="Arial"/>
          <w:sz w:val="28"/>
          <w:szCs w:val="28"/>
        </w:rPr>
        <w:t xml:space="preserve">8.7. </w:t>
      </w:r>
      <w:r w:rsidR="005B5609" w:rsidRPr="004B1D68">
        <w:rPr>
          <w:rFonts w:ascii="Arial" w:hAnsi="Arial" w:cs="Arial"/>
          <w:sz w:val="28"/>
          <w:szCs w:val="28"/>
        </w:rPr>
        <w:t>Інформація (повідомлення, довідка тощо) про користування 50-відсотковою знижкою плати за житлово-комунальні послуги, яка надається відповідно до Закону для осіб, зазначених у підпункті 2.2 пункту 2 цього Порядку.</w:t>
      </w:r>
    </w:p>
    <w:p w:rsidR="005B5609" w:rsidRPr="004B1D68" w:rsidRDefault="005E48EE" w:rsidP="004B1D68">
      <w:pPr>
        <w:pStyle w:val="a4"/>
        <w:ind w:firstLine="709"/>
        <w:contextualSpacing/>
        <w:jc w:val="both"/>
        <w:rPr>
          <w:rFonts w:ascii="Arial" w:hAnsi="Arial" w:cs="Arial"/>
          <w:sz w:val="28"/>
          <w:szCs w:val="28"/>
        </w:rPr>
      </w:pPr>
      <w:r>
        <w:rPr>
          <w:rFonts w:ascii="Arial" w:hAnsi="Arial" w:cs="Arial"/>
          <w:sz w:val="28"/>
          <w:szCs w:val="28"/>
        </w:rPr>
        <w:t xml:space="preserve">9. </w:t>
      </w:r>
      <w:r w:rsidR="005B5609" w:rsidRPr="004B1D68">
        <w:rPr>
          <w:rFonts w:ascii="Arial" w:hAnsi="Arial" w:cs="Arial"/>
          <w:sz w:val="28"/>
          <w:szCs w:val="28"/>
        </w:rPr>
        <w:t xml:space="preserve">Інформація (повідомлення) про відкриття та обслуговування рахунку в установі уповноваженого банку. </w:t>
      </w:r>
    </w:p>
    <w:p w:rsidR="005B5609" w:rsidRPr="004B1D68" w:rsidRDefault="005E48EE" w:rsidP="004B1D68">
      <w:pPr>
        <w:pStyle w:val="a4"/>
        <w:ind w:firstLine="709"/>
        <w:contextualSpacing/>
        <w:jc w:val="both"/>
        <w:rPr>
          <w:rFonts w:ascii="Arial" w:hAnsi="Arial" w:cs="Arial"/>
          <w:sz w:val="28"/>
          <w:szCs w:val="28"/>
        </w:rPr>
      </w:pPr>
      <w:r>
        <w:rPr>
          <w:rFonts w:ascii="Arial" w:hAnsi="Arial" w:cs="Arial"/>
          <w:sz w:val="28"/>
          <w:szCs w:val="28"/>
        </w:rPr>
        <w:t xml:space="preserve">10. </w:t>
      </w:r>
      <w:r w:rsidR="005B5609" w:rsidRPr="004B1D68">
        <w:rPr>
          <w:rFonts w:ascii="Arial" w:hAnsi="Arial" w:cs="Arial"/>
          <w:sz w:val="28"/>
          <w:szCs w:val="28"/>
        </w:rPr>
        <w:t xml:space="preserve">Копія документа, який надає повноваження законному представникові чи уповноваженій особі представляти заявника (при необхідності). </w:t>
      </w:r>
    </w:p>
    <w:p w:rsidR="005B5609" w:rsidRPr="004B1D68" w:rsidRDefault="005E48EE" w:rsidP="004B1D68">
      <w:pPr>
        <w:pStyle w:val="a4"/>
        <w:ind w:firstLine="709"/>
        <w:contextualSpacing/>
        <w:jc w:val="both"/>
        <w:rPr>
          <w:rFonts w:ascii="Arial" w:hAnsi="Arial" w:cs="Arial"/>
          <w:sz w:val="28"/>
          <w:szCs w:val="28"/>
        </w:rPr>
      </w:pPr>
      <w:r>
        <w:rPr>
          <w:rFonts w:ascii="Arial" w:hAnsi="Arial" w:cs="Arial"/>
          <w:sz w:val="28"/>
          <w:szCs w:val="28"/>
        </w:rPr>
        <w:lastRenderedPageBreak/>
        <w:t xml:space="preserve">11. </w:t>
      </w:r>
      <w:r w:rsidR="005B5609" w:rsidRPr="004B1D68">
        <w:rPr>
          <w:rFonts w:ascii="Arial" w:hAnsi="Arial" w:cs="Arial"/>
          <w:sz w:val="28"/>
          <w:szCs w:val="28"/>
        </w:rPr>
        <w:t>Додатково, залежно від категорії осіб, зазначених у пункті 2 цього Порядку, подаються такі документи:</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E48EE">
        <w:rPr>
          <w:rFonts w:ascii="Arial" w:hAnsi="Arial" w:cs="Arial"/>
          <w:sz w:val="28"/>
          <w:szCs w:val="28"/>
        </w:rPr>
        <w:t xml:space="preserve">. </w:t>
      </w:r>
      <w:r w:rsidR="005B5609" w:rsidRPr="004B1D68">
        <w:rPr>
          <w:rFonts w:ascii="Arial" w:hAnsi="Arial" w:cs="Arial"/>
          <w:sz w:val="28"/>
          <w:szCs w:val="28"/>
        </w:rPr>
        <w:t>Для осіб, зазначених у підпункті 2.3 пункту 2 цього Порядку:</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E48EE">
        <w:rPr>
          <w:rFonts w:ascii="Arial" w:hAnsi="Arial" w:cs="Arial"/>
          <w:sz w:val="28"/>
          <w:szCs w:val="28"/>
        </w:rPr>
        <w:t xml:space="preserve">.1. </w:t>
      </w:r>
      <w:r w:rsidR="005B5609" w:rsidRPr="004B1D68">
        <w:rPr>
          <w:rFonts w:ascii="Arial" w:hAnsi="Arial" w:cs="Arial"/>
          <w:sz w:val="28"/>
          <w:szCs w:val="28"/>
        </w:rPr>
        <w:t>Копію посвідчення учасника бойових дій померлого, виданого у встановленому Законом порядку.</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E48EE">
        <w:rPr>
          <w:rFonts w:ascii="Arial" w:hAnsi="Arial" w:cs="Arial"/>
          <w:sz w:val="28"/>
          <w:szCs w:val="28"/>
        </w:rPr>
        <w:t>.2.</w:t>
      </w:r>
      <w:r w:rsidR="005B5609" w:rsidRPr="004B1D68">
        <w:rPr>
          <w:rFonts w:ascii="Arial" w:hAnsi="Arial" w:cs="Arial"/>
          <w:sz w:val="28"/>
          <w:szCs w:val="28"/>
        </w:rPr>
        <w:t xml:space="preserve"> Копію свідоцтва про смерть померлого.</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B5609" w:rsidRPr="004B1D68">
        <w:rPr>
          <w:rFonts w:ascii="Arial" w:hAnsi="Arial" w:cs="Arial"/>
          <w:sz w:val="28"/>
          <w:szCs w:val="28"/>
        </w:rPr>
        <w:t>.3. Дружина (чоловік) подають:</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E48EE">
        <w:rPr>
          <w:rFonts w:ascii="Arial" w:hAnsi="Arial" w:cs="Arial"/>
          <w:sz w:val="28"/>
          <w:szCs w:val="28"/>
        </w:rPr>
        <w:t xml:space="preserve">.3.1. </w:t>
      </w:r>
      <w:r w:rsidR="005B5609" w:rsidRPr="004B1D68">
        <w:rPr>
          <w:rFonts w:ascii="Arial" w:hAnsi="Arial" w:cs="Arial"/>
          <w:sz w:val="28"/>
          <w:szCs w:val="28"/>
        </w:rPr>
        <w:t>Копію свідоцтва про шлюб.</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E48EE">
        <w:rPr>
          <w:rFonts w:ascii="Arial" w:hAnsi="Arial" w:cs="Arial"/>
          <w:sz w:val="28"/>
          <w:szCs w:val="28"/>
        </w:rPr>
        <w:t xml:space="preserve">.3.2. </w:t>
      </w:r>
      <w:r w:rsidR="005B5609" w:rsidRPr="004B1D68">
        <w:rPr>
          <w:rFonts w:ascii="Arial" w:hAnsi="Arial" w:cs="Arial"/>
          <w:sz w:val="28"/>
          <w:szCs w:val="28"/>
        </w:rPr>
        <w:t>Витяг з Державного реєстру актів цивільного стану г</w:t>
      </w:r>
      <w:r w:rsidR="005E48EE">
        <w:rPr>
          <w:rFonts w:ascii="Arial" w:hAnsi="Arial" w:cs="Arial"/>
          <w:sz w:val="28"/>
          <w:szCs w:val="28"/>
        </w:rPr>
        <w:t xml:space="preserve">ромадян, виданого відповідно до </w:t>
      </w:r>
      <w:r w:rsidR="005B5609" w:rsidRPr="004B1D68">
        <w:rPr>
          <w:rFonts w:ascii="Arial" w:hAnsi="Arial" w:cs="Arial"/>
          <w:sz w:val="28"/>
          <w:szCs w:val="28"/>
        </w:rPr>
        <w:t>Порядку ведення Державного реєстру актів цивільного стану громадян, затвердженого постановою Кабінету Міністрів України від 22</w:t>
      </w:r>
      <w:r w:rsidR="00BE5615">
        <w:rPr>
          <w:rFonts w:ascii="Arial" w:hAnsi="Arial" w:cs="Arial"/>
          <w:sz w:val="28"/>
          <w:szCs w:val="28"/>
        </w:rPr>
        <w:t>.08.2007</w:t>
      </w:r>
      <w:r w:rsidR="005B5609" w:rsidRPr="004B1D68">
        <w:rPr>
          <w:rFonts w:ascii="Arial" w:hAnsi="Arial" w:cs="Arial"/>
          <w:sz w:val="28"/>
          <w:szCs w:val="28"/>
        </w:rPr>
        <w:t xml:space="preserve"> № 1064, що підтверджує відсутність реєстрації (повторної реєстрації) шлюбу.</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E48EE">
        <w:rPr>
          <w:rFonts w:ascii="Arial" w:hAnsi="Arial" w:cs="Arial"/>
          <w:sz w:val="28"/>
          <w:szCs w:val="28"/>
        </w:rPr>
        <w:t xml:space="preserve">.4. </w:t>
      </w:r>
      <w:r w:rsidR="005B5609" w:rsidRPr="004B1D68">
        <w:rPr>
          <w:rFonts w:ascii="Arial" w:hAnsi="Arial" w:cs="Arial"/>
          <w:sz w:val="28"/>
          <w:szCs w:val="28"/>
        </w:rPr>
        <w:t>Непрацездатні батьки подають:</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E48EE">
        <w:rPr>
          <w:rFonts w:ascii="Arial" w:hAnsi="Arial" w:cs="Arial"/>
          <w:sz w:val="28"/>
          <w:szCs w:val="28"/>
        </w:rPr>
        <w:t xml:space="preserve">.4.1. </w:t>
      </w:r>
      <w:r w:rsidR="005B5609" w:rsidRPr="004B1D68">
        <w:rPr>
          <w:rFonts w:ascii="Arial" w:hAnsi="Arial" w:cs="Arial"/>
          <w:sz w:val="28"/>
          <w:szCs w:val="28"/>
        </w:rPr>
        <w:t>Копію свідоцтва про народження померлого.</w:t>
      </w:r>
    </w:p>
    <w:p w:rsidR="005B5609" w:rsidRPr="004B1D68" w:rsidRDefault="00BE7157" w:rsidP="004B1D68">
      <w:pPr>
        <w:pStyle w:val="a4"/>
        <w:ind w:firstLine="709"/>
        <w:contextualSpacing/>
        <w:jc w:val="both"/>
        <w:rPr>
          <w:rFonts w:ascii="Arial" w:hAnsi="Arial" w:cs="Arial"/>
          <w:sz w:val="28"/>
          <w:szCs w:val="28"/>
        </w:rPr>
      </w:pPr>
      <w:r>
        <w:rPr>
          <w:rFonts w:ascii="Arial" w:hAnsi="Arial" w:cs="Arial"/>
          <w:sz w:val="28"/>
          <w:szCs w:val="28"/>
        </w:rPr>
        <w:t>11.1</w:t>
      </w:r>
      <w:r w:rsidR="005E48EE">
        <w:rPr>
          <w:rFonts w:ascii="Arial" w:hAnsi="Arial" w:cs="Arial"/>
          <w:sz w:val="28"/>
          <w:szCs w:val="28"/>
        </w:rPr>
        <w:t xml:space="preserve">.4.2. </w:t>
      </w:r>
      <w:r w:rsidR="005B5609" w:rsidRPr="004B1D68">
        <w:rPr>
          <w:rFonts w:ascii="Arial" w:hAnsi="Arial" w:cs="Arial"/>
          <w:sz w:val="28"/>
          <w:szCs w:val="28"/>
        </w:rPr>
        <w:t xml:space="preserve">Копію посвідчення про призначення пенсії або державної соціальної допомоги у встановленому законодавством України порядку. </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11</w:t>
      </w:r>
      <w:r w:rsidR="00BE7157">
        <w:rPr>
          <w:rFonts w:ascii="Arial" w:hAnsi="Arial" w:cs="Arial"/>
          <w:sz w:val="28"/>
          <w:szCs w:val="28"/>
        </w:rPr>
        <w:t>.2</w:t>
      </w:r>
      <w:r>
        <w:rPr>
          <w:rFonts w:ascii="Arial" w:hAnsi="Arial" w:cs="Arial"/>
          <w:sz w:val="28"/>
          <w:szCs w:val="28"/>
        </w:rPr>
        <w:t xml:space="preserve">. </w:t>
      </w:r>
      <w:r w:rsidR="005B5609" w:rsidRPr="004B1D68">
        <w:rPr>
          <w:rFonts w:ascii="Arial" w:hAnsi="Arial" w:cs="Arial"/>
          <w:sz w:val="28"/>
          <w:szCs w:val="28"/>
        </w:rPr>
        <w:t>Інші документи, у разі необхідності, залежно від обставин, які склалися.</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12.</w:t>
      </w:r>
      <w:r w:rsidR="004B1D68">
        <w:rPr>
          <w:rFonts w:ascii="Arial" w:hAnsi="Arial" w:cs="Arial"/>
          <w:sz w:val="28"/>
          <w:szCs w:val="28"/>
        </w:rPr>
        <w:t xml:space="preserve"> </w:t>
      </w:r>
      <w:r w:rsidRPr="004B1D68">
        <w:rPr>
          <w:rFonts w:ascii="Arial" w:hAnsi="Arial" w:cs="Arial"/>
          <w:sz w:val="28"/>
          <w:szCs w:val="28"/>
        </w:rPr>
        <w:t>Під час подання копій документів заявники надають їх оригінали для огляду та засвідчення працівником відділу соціального захисту управління соціального захисту департаменту гуманітарної політики, який приймає документи від заявника.</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13.</w:t>
      </w:r>
      <w:r w:rsidR="004B1D68">
        <w:rPr>
          <w:rFonts w:ascii="Arial" w:hAnsi="Arial" w:cs="Arial"/>
          <w:sz w:val="28"/>
          <w:szCs w:val="28"/>
        </w:rPr>
        <w:t xml:space="preserve"> </w:t>
      </w:r>
      <w:r w:rsidRPr="004B1D68">
        <w:rPr>
          <w:rFonts w:ascii="Arial" w:hAnsi="Arial" w:cs="Arial"/>
          <w:sz w:val="28"/>
          <w:szCs w:val="28"/>
        </w:rPr>
        <w:t>У разі, якщо до заяви недодані всі необхідні документи або додані документи, оформлені неналежним чином тощо, відділ соціального захисту управління соціального захисту департаменту гуманітарної політики протягом 10 днів з дня прийняття відповідної заяви надає відповідь на звернення (заяву) заявника, у якій обгрунтовує неможливість надання адресної грошової допомоги у зв’язку з відсутністю передбачених цим Порядком документів, неналежним їх оформленням тощо, з зазначенням вичерпного переліку відсутніх документів, неналежно оформлених тощо.</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14. </w:t>
      </w:r>
      <w:r w:rsidR="005B5609" w:rsidRPr="004B1D68">
        <w:rPr>
          <w:rFonts w:ascii="Arial" w:hAnsi="Arial" w:cs="Arial"/>
          <w:sz w:val="28"/>
          <w:szCs w:val="28"/>
        </w:rPr>
        <w:t>Відділи соціального захисту управління соціального захисту департаменту гуманітарної політики ведуть персоніфікований облік осіб, визначених у пункті 2 цього Порядку.</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15. </w:t>
      </w:r>
      <w:r w:rsidR="005B5609" w:rsidRPr="004B1D68">
        <w:rPr>
          <w:rFonts w:ascii="Arial" w:hAnsi="Arial" w:cs="Arial"/>
          <w:sz w:val="28"/>
          <w:szCs w:val="28"/>
        </w:rPr>
        <w:t>Підставою для призначення адресної грошової допомоги особам, зазначеним у пункті 2 цього Порядку, є наявність у відділі соціального захисту управління соціального захисту департаменту гуманітарної політики необхідних даних, передбачених цим Порядком.</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16.</w:t>
      </w:r>
      <w:r w:rsidR="004B1D68">
        <w:rPr>
          <w:rFonts w:ascii="Arial" w:hAnsi="Arial" w:cs="Arial"/>
          <w:sz w:val="28"/>
          <w:szCs w:val="28"/>
        </w:rPr>
        <w:t xml:space="preserve"> </w:t>
      </w:r>
      <w:r w:rsidRPr="004B1D68">
        <w:rPr>
          <w:rFonts w:ascii="Arial" w:hAnsi="Arial" w:cs="Arial"/>
          <w:sz w:val="28"/>
          <w:szCs w:val="28"/>
        </w:rPr>
        <w:t>Рішення про призначення (відмову у призначенні, припинення, продовження) адресної грошової допомоги приймає відділ соціального захисту управління соціального захисту департаменту гуманітарної політики.</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17. </w:t>
      </w:r>
      <w:r w:rsidR="005B5609" w:rsidRPr="004B1D68">
        <w:rPr>
          <w:rFonts w:ascii="Arial" w:hAnsi="Arial" w:cs="Arial"/>
          <w:sz w:val="28"/>
          <w:szCs w:val="28"/>
        </w:rPr>
        <w:t xml:space="preserve">Рішення оформляється протоколом та затверджується підписом начальника відділу соціального захисту управління </w:t>
      </w:r>
      <w:r w:rsidR="005B5609" w:rsidRPr="004B1D68">
        <w:rPr>
          <w:rFonts w:ascii="Arial" w:hAnsi="Arial" w:cs="Arial"/>
          <w:sz w:val="28"/>
          <w:szCs w:val="28"/>
        </w:rPr>
        <w:lastRenderedPageBreak/>
        <w:t>соціального захисту департаменту гуманітарної політики з проставленням дати та скріплюється печаткою відділу на протоколі (долучається до особової справи).</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18. </w:t>
      </w:r>
      <w:r w:rsidR="005B5609" w:rsidRPr="004B1D68">
        <w:rPr>
          <w:rFonts w:ascii="Arial" w:hAnsi="Arial" w:cs="Arial"/>
          <w:sz w:val="28"/>
          <w:szCs w:val="28"/>
        </w:rPr>
        <w:t xml:space="preserve">Виплата адресної грошової допомоги здійснюється управлінням соціального захисту департаменту гуманітарної політики. </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19.</w:t>
      </w:r>
      <w:r w:rsidR="004B1D68">
        <w:rPr>
          <w:rFonts w:ascii="Arial" w:hAnsi="Arial" w:cs="Arial"/>
          <w:sz w:val="28"/>
          <w:szCs w:val="28"/>
        </w:rPr>
        <w:t xml:space="preserve"> </w:t>
      </w:r>
      <w:r w:rsidRPr="004B1D68">
        <w:rPr>
          <w:rFonts w:ascii="Arial" w:hAnsi="Arial" w:cs="Arial"/>
          <w:sz w:val="28"/>
          <w:szCs w:val="28"/>
        </w:rPr>
        <w:t xml:space="preserve">Після закінчення строку отримання адресної грошової допомоги відділи соціального захисту управління соціального захисту департаменту гуманітарної політики самостійно здійснюють призначення адресної грошової допомоги на наступний рік особам, зазначеним у пункті 2 цього Порядку, які отримували адресну грошову допомогу у попередньому році, у разі можливості отримання необхідної інформації </w:t>
      </w:r>
      <w:r w:rsidR="005E48EE">
        <w:rPr>
          <w:rFonts w:ascii="Arial" w:hAnsi="Arial" w:cs="Arial"/>
          <w:sz w:val="28"/>
          <w:szCs w:val="28"/>
        </w:rPr>
        <w:t>через</w:t>
      </w:r>
      <w:r w:rsidRPr="004B1D68">
        <w:rPr>
          <w:rFonts w:ascii="Arial" w:hAnsi="Arial" w:cs="Arial"/>
          <w:sz w:val="28"/>
          <w:szCs w:val="28"/>
        </w:rPr>
        <w:t xml:space="preserve"> подання запитів, наявності доступу до відповідних Реєстрів (Реєстр Львівської міської територіальної громади, Єдиний державний автоматизований реєстр осіб, які мають право на пільги, Єдиний державний реєстр отримувачів житлових субсидій Міністерства соціальної політики України, Державний реєстр актів цивільного стану громадян тощо).</w:t>
      </w:r>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20.</w:t>
      </w:r>
      <w:r w:rsidR="004B1D68">
        <w:rPr>
          <w:rFonts w:ascii="Arial" w:hAnsi="Arial" w:cs="Arial"/>
          <w:sz w:val="28"/>
          <w:szCs w:val="28"/>
        </w:rPr>
        <w:t xml:space="preserve"> </w:t>
      </w:r>
      <w:r w:rsidRPr="004B1D68">
        <w:rPr>
          <w:rFonts w:ascii="Arial" w:hAnsi="Arial" w:cs="Arial"/>
          <w:sz w:val="28"/>
          <w:szCs w:val="28"/>
        </w:rPr>
        <w:t>У разі неможливості отримання необхідної інформації для продовження виплати адресної грошової допомоги відділ соціального захисту управління соціального захисту департаменту гуманітарної політики письмово інформує осіб, зазначених у пункті 2 цього Порядку, про перелік документів, які необхідно подати протягом 30 календарних днів.</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20.1. </w:t>
      </w:r>
      <w:r w:rsidR="005B5609" w:rsidRPr="004B1D68">
        <w:rPr>
          <w:rFonts w:ascii="Arial" w:hAnsi="Arial" w:cs="Arial"/>
          <w:sz w:val="28"/>
          <w:szCs w:val="28"/>
        </w:rPr>
        <w:t xml:space="preserve">Адресна грошова допомога призначається (надання раніше призначеної продовжується) з </w:t>
      </w:r>
      <w:r w:rsidR="005E48EE">
        <w:rPr>
          <w:rFonts w:ascii="Arial" w:hAnsi="Arial" w:cs="Arial"/>
          <w:sz w:val="28"/>
          <w:szCs w:val="28"/>
        </w:rPr>
        <w:t xml:space="preserve">01 </w:t>
      </w:r>
      <w:r w:rsidR="005B5609" w:rsidRPr="004B1D68">
        <w:rPr>
          <w:rFonts w:ascii="Arial" w:hAnsi="Arial" w:cs="Arial"/>
          <w:sz w:val="28"/>
          <w:szCs w:val="28"/>
        </w:rPr>
        <w:t xml:space="preserve">січня року за умови подання необхідної інформації (довідок, документів тощо) для продовження виплати адресної грошової допомоги протягом 30 календарних днів, в іншому випадку </w:t>
      </w:r>
      <w:r w:rsidR="005E48EE">
        <w:rPr>
          <w:rFonts w:ascii="Arial" w:hAnsi="Arial" w:cs="Arial"/>
          <w:sz w:val="28"/>
          <w:szCs w:val="28"/>
        </w:rPr>
        <w:t>–</w:t>
      </w:r>
      <w:r w:rsidR="005B5609" w:rsidRPr="004B1D68">
        <w:rPr>
          <w:rFonts w:ascii="Arial" w:hAnsi="Arial" w:cs="Arial"/>
          <w:sz w:val="28"/>
          <w:szCs w:val="28"/>
        </w:rPr>
        <w:t xml:space="preserve"> з місяця, що настає за тим, у якому до відділу соціального захисту управління соціального захисту департаменту гуманітарної політики надійшла необхідна інформація.</w:t>
      </w:r>
    </w:p>
    <w:p w:rsidR="005B5609" w:rsidRPr="004B1D68" w:rsidRDefault="005E48EE" w:rsidP="004B1D68">
      <w:pPr>
        <w:pStyle w:val="a4"/>
        <w:ind w:firstLine="709"/>
        <w:contextualSpacing/>
        <w:jc w:val="both"/>
        <w:rPr>
          <w:rFonts w:ascii="Arial" w:hAnsi="Arial" w:cs="Arial"/>
          <w:sz w:val="28"/>
          <w:szCs w:val="28"/>
        </w:rPr>
      </w:pPr>
      <w:r>
        <w:rPr>
          <w:rFonts w:ascii="Arial" w:hAnsi="Arial" w:cs="Arial"/>
          <w:sz w:val="28"/>
          <w:szCs w:val="28"/>
        </w:rPr>
        <w:t xml:space="preserve">21. </w:t>
      </w:r>
      <w:r w:rsidR="005B5609" w:rsidRPr="004B1D68">
        <w:rPr>
          <w:rFonts w:ascii="Arial" w:hAnsi="Arial" w:cs="Arial"/>
          <w:sz w:val="28"/>
          <w:szCs w:val="28"/>
        </w:rPr>
        <w:t>За рішенням відділу соціального захисту управління соціального захисту департаменту гуманітарної політики надання раніше призначеної адресної грошової допомоги відповідно до цього Порядку припиняється:</w:t>
      </w:r>
      <w:bookmarkStart w:id="2" w:name="n37"/>
      <w:bookmarkEnd w:id="2"/>
    </w:p>
    <w:p w:rsidR="005B5609" w:rsidRPr="004B1D68" w:rsidRDefault="005B5609" w:rsidP="004B1D68">
      <w:pPr>
        <w:pStyle w:val="a4"/>
        <w:ind w:firstLine="709"/>
        <w:contextualSpacing/>
        <w:jc w:val="both"/>
        <w:rPr>
          <w:rFonts w:ascii="Arial" w:hAnsi="Arial" w:cs="Arial"/>
          <w:sz w:val="28"/>
          <w:szCs w:val="28"/>
        </w:rPr>
      </w:pPr>
      <w:r w:rsidRPr="004B1D68">
        <w:rPr>
          <w:rFonts w:ascii="Arial" w:hAnsi="Arial" w:cs="Arial"/>
          <w:sz w:val="28"/>
          <w:szCs w:val="28"/>
        </w:rPr>
        <w:t>21.1.</w:t>
      </w:r>
      <w:r w:rsidR="004B1D68">
        <w:rPr>
          <w:rFonts w:ascii="Arial" w:hAnsi="Arial" w:cs="Arial"/>
          <w:sz w:val="28"/>
          <w:szCs w:val="28"/>
        </w:rPr>
        <w:t xml:space="preserve"> </w:t>
      </w:r>
      <w:r w:rsidRPr="004B1D68">
        <w:rPr>
          <w:rFonts w:ascii="Arial" w:hAnsi="Arial" w:cs="Arial"/>
          <w:sz w:val="28"/>
          <w:szCs w:val="28"/>
        </w:rPr>
        <w:t xml:space="preserve">У разі зміни місця реєстрації, зміни статусу, смерті та інших обставин, які призводять до відсутності права на адресну грошову допомогу відповідно до цього Порядку, про що одержувачі (члени їх сімей/домогосподарств) зобов’язані повідомити відділи соціального захисту управління соціального захисту департаменту гуманітарної політики </w:t>
      </w:r>
      <w:r w:rsidR="00C565F1">
        <w:rPr>
          <w:rFonts w:ascii="Arial" w:hAnsi="Arial" w:cs="Arial"/>
          <w:sz w:val="28"/>
          <w:szCs w:val="28"/>
        </w:rPr>
        <w:t>протягом</w:t>
      </w:r>
      <w:r w:rsidRPr="004B1D68">
        <w:rPr>
          <w:rFonts w:ascii="Arial" w:hAnsi="Arial" w:cs="Arial"/>
          <w:sz w:val="28"/>
          <w:szCs w:val="28"/>
        </w:rPr>
        <w:t xml:space="preserve"> 10 днів з дня</w:t>
      </w:r>
      <w:r w:rsidR="005E48EE">
        <w:rPr>
          <w:rFonts w:ascii="Arial" w:hAnsi="Arial" w:cs="Arial"/>
          <w:sz w:val="28"/>
          <w:szCs w:val="28"/>
        </w:rPr>
        <w:t xml:space="preserve"> настання таких обставин, – з 1 </w:t>
      </w:r>
      <w:r w:rsidRPr="004B1D68">
        <w:rPr>
          <w:rFonts w:ascii="Arial" w:hAnsi="Arial" w:cs="Arial"/>
          <w:sz w:val="28"/>
          <w:szCs w:val="28"/>
        </w:rPr>
        <w:t>числа місяця, наступного за тим, у якому відбулися такі зміни.</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21.2. </w:t>
      </w:r>
      <w:r w:rsidR="005B5609" w:rsidRPr="004B1D68">
        <w:rPr>
          <w:rFonts w:ascii="Arial" w:hAnsi="Arial" w:cs="Arial"/>
          <w:sz w:val="28"/>
          <w:szCs w:val="28"/>
        </w:rPr>
        <w:t>За заявою одержувача (членів його сім’ї/домогосподарства) – з місяця, який настає за місяцем подання заяви, якщо інше не обумовлено заявою.</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lastRenderedPageBreak/>
        <w:t xml:space="preserve">21.3. </w:t>
      </w:r>
      <w:r w:rsidR="005B5609" w:rsidRPr="004B1D68">
        <w:rPr>
          <w:rFonts w:ascii="Arial" w:hAnsi="Arial" w:cs="Arial"/>
          <w:sz w:val="28"/>
          <w:szCs w:val="28"/>
        </w:rPr>
        <w:t>У разі отримання житлової субсидії або пільг з оплати за житлово-комунальні послуги, передбачених законодавством України – з місяця отримання житлової субсидії або пільг (крім пільг, які надаються членам сімей загиблих (померлих) Захисників і Захисниць України).</w:t>
      </w:r>
    </w:p>
    <w:p w:rsidR="005B5609" w:rsidRPr="004B1D68" w:rsidRDefault="004B1D68" w:rsidP="004B1D68">
      <w:pPr>
        <w:pStyle w:val="a4"/>
        <w:ind w:firstLine="709"/>
        <w:contextualSpacing/>
        <w:jc w:val="both"/>
        <w:rPr>
          <w:rFonts w:ascii="Arial" w:hAnsi="Arial" w:cs="Arial"/>
          <w:sz w:val="28"/>
          <w:szCs w:val="28"/>
        </w:rPr>
      </w:pPr>
      <w:bookmarkStart w:id="3" w:name="n39"/>
      <w:bookmarkEnd w:id="3"/>
      <w:r>
        <w:rPr>
          <w:rFonts w:ascii="Arial" w:hAnsi="Arial" w:cs="Arial"/>
          <w:sz w:val="28"/>
          <w:szCs w:val="28"/>
        </w:rPr>
        <w:t xml:space="preserve">22. </w:t>
      </w:r>
      <w:r w:rsidR="005B5609" w:rsidRPr="004B1D68">
        <w:rPr>
          <w:rFonts w:ascii="Arial" w:hAnsi="Arial" w:cs="Arial"/>
          <w:sz w:val="28"/>
          <w:szCs w:val="28"/>
        </w:rPr>
        <w:t>У разі необхідності проведення перерахунку щодо повернення до бюджету наданої адресної грошової допомоги за минулі періоди строк, за який здійснюється такий перерахунок, не обмежується.</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23. </w:t>
      </w:r>
      <w:r w:rsidR="005B5609" w:rsidRPr="004B1D68">
        <w:rPr>
          <w:rFonts w:ascii="Arial" w:hAnsi="Arial" w:cs="Arial"/>
          <w:sz w:val="28"/>
          <w:szCs w:val="28"/>
        </w:rPr>
        <w:t>Сума адресної грошової допомоги, виплаченої надміру внаслідок свідомого подання особою, якій призначено таку допомогу, документів з недостовірними відомостями, повертається нею на вимогу відділу соціального захисту управління соціального захисту департаменту гуманітарної політики.</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24. </w:t>
      </w:r>
      <w:r w:rsidR="005B5609" w:rsidRPr="004B1D68">
        <w:rPr>
          <w:rFonts w:ascii="Arial" w:hAnsi="Arial" w:cs="Arial"/>
          <w:sz w:val="28"/>
          <w:szCs w:val="28"/>
        </w:rPr>
        <w:t xml:space="preserve">У разі, якщо така </w:t>
      </w:r>
      <w:r w:rsidR="005B5609" w:rsidRPr="004B1D68">
        <w:rPr>
          <w:rFonts w:ascii="Arial" w:hAnsi="Arial" w:cs="Arial"/>
          <w:sz w:val="28"/>
          <w:szCs w:val="28"/>
        </w:rPr>
        <w:tab/>
        <w:t>особа добровільно не повернула надміру перераховану (виплачену) суму адресної грошової допомоги, питання про її стягнення вирішується у судовому порядку.</w:t>
      </w:r>
    </w:p>
    <w:p w:rsidR="005B5609" w:rsidRPr="004B1D68" w:rsidRDefault="004B1D68" w:rsidP="004B1D68">
      <w:pPr>
        <w:pStyle w:val="a4"/>
        <w:ind w:firstLine="709"/>
        <w:contextualSpacing/>
        <w:jc w:val="both"/>
        <w:rPr>
          <w:rFonts w:ascii="Arial" w:hAnsi="Arial" w:cs="Arial"/>
          <w:sz w:val="28"/>
          <w:szCs w:val="28"/>
        </w:rPr>
      </w:pPr>
      <w:r>
        <w:rPr>
          <w:rFonts w:ascii="Arial" w:hAnsi="Arial" w:cs="Arial"/>
          <w:sz w:val="28"/>
          <w:szCs w:val="28"/>
        </w:rPr>
        <w:t xml:space="preserve">25. </w:t>
      </w:r>
      <w:r w:rsidR="005B5609" w:rsidRPr="004B1D68">
        <w:rPr>
          <w:rFonts w:ascii="Arial" w:hAnsi="Arial" w:cs="Arial"/>
          <w:sz w:val="28"/>
          <w:szCs w:val="28"/>
        </w:rPr>
        <w:t>Фінансування адресної грошової допомоги здійснюється за рахунок видатків загального фонду бюджету Львівської міської територіальної громади, передбачених на відповідний бюджетний період за КПКВК МБ 0813180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p w:rsidR="005B5609" w:rsidRPr="005B5609" w:rsidRDefault="005B5609" w:rsidP="005B5609">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5B5609" w:rsidRPr="005B5609" w:rsidRDefault="005B5609" w:rsidP="005B5609">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5B5609" w:rsidRPr="005B5609" w:rsidRDefault="005B5609" w:rsidP="005B5609">
      <w:pPr>
        <w:spacing w:after="0" w:line="240" w:lineRule="auto"/>
        <w:contextualSpacing/>
        <w:jc w:val="both"/>
        <w:rPr>
          <w:rFonts w:ascii="Arial" w:hAnsi="Arial" w:cs="Arial"/>
          <w:sz w:val="26"/>
          <w:szCs w:val="26"/>
          <w:lang w:eastAsia="uk-UA"/>
        </w:rPr>
      </w:pPr>
    </w:p>
    <w:p w:rsidR="00D3295B" w:rsidRDefault="00D3295B" w:rsidP="00D3295B">
      <w:pPr>
        <w:pStyle w:val="rvps5"/>
        <w:spacing w:before="0" w:beforeAutospacing="0" w:after="0" w:afterAutospacing="0"/>
        <w:jc w:val="both"/>
        <w:rPr>
          <w:rFonts w:ascii="Arial" w:hAnsi="Arial" w:cs="Arial"/>
          <w:sz w:val="28"/>
          <w:szCs w:val="28"/>
        </w:rPr>
      </w:pPr>
      <w:r>
        <w:rPr>
          <w:rFonts w:ascii="Arial" w:hAnsi="Arial" w:cs="Arial"/>
          <w:sz w:val="28"/>
          <w:szCs w:val="28"/>
        </w:rPr>
        <w:t xml:space="preserve">Керуючий справами </w:t>
      </w:r>
    </w:p>
    <w:p w:rsidR="00D3295B" w:rsidRPr="001776CF" w:rsidRDefault="00D3295B" w:rsidP="00D3295B">
      <w:pPr>
        <w:pStyle w:val="rvps5"/>
        <w:spacing w:before="0" w:beforeAutospacing="0" w:after="0" w:afterAutospacing="0"/>
        <w:jc w:val="both"/>
        <w:rPr>
          <w:rFonts w:ascii="Arial" w:hAnsi="Arial" w:cs="Arial"/>
          <w:sz w:val="28"/>
          <w:szCs w:val="28"/>
        </w:rPr>
      </w:pPr>
      <w:r>
        <w:rPr>
          <w:rFonts w:ascii="Arial" w:hAnsi="Arial" w:cs="Arial"/>
          <w:sz w:val="28"/>
          <w:szCs w:val="28"/>
        </w:rPr>
        <w:t>виконкому</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244F28">
        <w:rPr>
          <w:rFonts w:ascii="Arial" w:hAnsi="Arial" w:cs="Arial"/>
          <w:i/>
          <w:sz w:val="28"/>
          <w:szCs w:val="28"/>
        </w:rPr>
        <w:tab/>
      </w:r>
      <w:r>
        <w:rPr>
          <w:rFonts w:ascii="Arial" w:hAnsi="Arial" w:cs="Arial"/>
          <w:color w:val="000000"/>
          <w:sz w:val="28"/>
          <w:szCs w:val="28"/>
        </w:rPr>
        <w:tab/>
      </w:r>
      <w:r>
        <w:rPr>
          <w:rFonts w:ascii="Arial" w:hAnsi="Arial" w:cs="Arial"/>
          <w:color w:val="000000"/>
          <w:sz w:val="28"/>
          <w:szCs w:val="28"/>
        </w:rPr>
        <w:tab/>
        <w:t xml:space="preserve">  </w:t>
      </w:r>
      <w:r>
        <w:rPr>
          <w:rFonts w:ascii="Arial" w:hAnsi="Arial" w:cs="Arial"/>
          <w:sz w:val="28"/>
          <w:szCs w:val="28"/>
        </w:rPr>
        <w:t>Наталія АЛЄКСЄЄВА</w:t>
      </w:r>
    </w:p>
    <w:p w:rsidR="00D3295B" w:rsidRDefault="00D3295B" w:rsidP="00D3295B">
      <w:pPr>
        <w:pStyle w:val="rvps5"/>
        <w:spacing w:before="0" w:beforeAutospacing="0" w:after="0" w:afterAutospacing="0"/>
        <w:jc w:val="both"/>
        <w:rPr>
          <w:rFonts w:ascii="Arial" w:hAnsi="Arial" w:cs="Arial"/>
          <w:sz w:val="28"/>
          <w:szCs w:val="28"/>
        </w:rPr>
      </w:pPr>
    </w:p>
    <w:p w:rsidR="00D3295B" w:rsidRPr="001E65F1" w:rsidRDefault="00D3295B" w:rsidP="00D3295B">
      <w:pPr>
        <w:pStyle w:val="rvps5"/>
        <w:spacing w:before="0" w:beforeAutospacing="0" w:after="0" w:afterAutospacing="0"/>
        <w:jc w:val="both"/>
        <w:rPr>
          <w:rFonts w:ascii="Arial" w:hAnsi="Arial" w:cs="Arial"/>
          <w:sz w:val="28"/>
          <w:szCs w:val="28"/>
          <w:lang w:val="ru-RU"/>
        </w:rPr>
      </w:pPr>
    </w:p>
    <w:p w:rsidR="00D3295B" w:rsidRPr="004D437D" w:rsidRDefault="00D3295B" w:rsidP="00D3295B">
      <w:pPr>
        <w:pStyle w:val="rvps5"/>
        <w:spacing w:before="0" w:beforeAutospacing="0" w:after="0" w:afterAutospacing="0"/>
        <w:ind w:firstLine="708"/>
        <w:jc w:val="both"/>
        <w:rPr>
          <w:rFonts w:ascii="Arial" w:hAnsi="Arial" w:cs="Arial"/>
          <w:sz w:val="28"/>
          <w:szCs w:val="28"/>
        </w:rPr>
      </w:pPr>
      <w:r>
        <w:rPr>
          <w:rFonts w:ascii="Arial" w:hAnsi="Arial" w:cs="Arial"/>
          <w:sz w:val="28"/>
          <w:szCs w:val="28"/>
        </w:rPr>
        <w:t>Віза:</w:t>
      </w:r>
    </w:p>
    <w:p w:rsidR="00D3295B" w:rsidRPr="00D3295B" w:rsidRDefault="00D3295B" w:rsidP="00D3295B">
      <w:pPr>
        <w:autoSpaceDE w:val="0"/>
        <w:autoSpaceDN w:val="0"/>
        <w:adjustRightInd w:val="0"/>
        <w:spacing w:after="0" w:line="240" w:lineRule="auto"/>
        <w:rPr>
          <w:rFonts w:ascii="Arial" w:hAnsi="Arial" w:cs="Arial"/>
          <w:color w:val="000000"/>
          <w:sz w:val="28"/>
          <w:szCs w:val="28"/>
        </w:rPr>
      </w:pPr>
      <w:r w:rsidRPr="00D3295B">
        <w:rPr>
          <w:rFonts w:ascii="Arial" w:hAnsi="Arial" w:cs="Arial"/>
          <w:color w:val="000000"/>
          <w:sz w:val="28"/>
          <w:szCs w:val="28"/>
        </w:rPr>
        <w:t>Начальник управління</w:t>
      </w:r>
    </w:p>
    <w:p w:rsidR="00D3295B" w:rsidRPr="00D3295B" w:rsidRDefault="00D3295B" w:rsidP="00D3295B">
      <w:pPr>
        <w:autoSpaceDE w:val="0"/>
        <w:autoSpaceDN w:val="0"/>
        <w:adjustRightInd w:val="0"/>
        <w:spacing w:after="0" w:line="240" w:lineRule="auto"/>
        <w:rPr>
          <w:rFonts w:ascii="Arial" w:hAnsi="Arial" w:cs="Arial"/>
          <w:color w:val="000000"/>
          <w:sz w:val="28"/>
          <w:szCs w:val="28"/>
        </w:rPr>
      </w:pPr>
      <w:r w:rsidRPr="00D3295B">
        <w:rPr>
          <w:rFonts w:ascii="Arial" w:hAnsi="Arial" w:cs="Arial"/>
          <w:color w:val="000000"/>
          <w:sz w:val="28"/>
          <w:szCs w:val="28"/>
        </w:rPr>
        <w:t>соціального захисту</w:t>
      </w:r>
      <w:r w:rsidRPr="00D3295B">
        <w:rPr>
          <w:rFonts w:ascii="Arial" w:hAnsi="Arial" w:cs="Arial"/>
          <w:color w:val="000000"/>
          <w:sz w:val="28"/>
          <w:szCs w:val="28"/>
        </w:rPr>
        <w:tab/>
      </w:r>
      <w:r w:rsidRPr="00D3295B">
        <w:rPr>
          <w:rFonts w:ascii="Arial" w:hAnsi="Arial" w:cs="Arial"/>
          <w:color w:val="000000"/>
          <w:sz w:val="28"/>
          <w:szCs w:val="28"/>
        </w:rPr>
        <w:tab/>
      </w:r>
      <w:r w:rsidRPr="00D3295B">
        <w:rPr>
          <w:rFonts w:ascii="Arial" w:hAnsi="Arial" w:cs="Arial"/>
          <w:color w:val="000000"/>
          <w:sz w:val="28"/>
          <w:szCs w:val="28"/>
        </w:rPr>
        <w:tab/>
      </w:r>
      <w:r>
        <w:rPr>
          <w:rFonts w:ascii="Arial" w:hAnsi="Arial" w:cs="Arial"/>
          <w:color w:val="000000"/>
          <w:sz w:val="28"/>
          <w:szCs w:val="28"/>
        </w:rPr>
        <w:t xml:space="preserve"> </w:t>
      </w:r>
      <w:r w:rsidR="00244F28">
        <w:rPr>
          <w:rFonts w:ascii="Arial" w:hAnsi="Arial" w:cs="Arial"/>
          <w:i/>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D3295B">
        <w:rPr>
          <w:rFonts w:ascii="Arial" w:hAnsi="Arial" w:cs="Arial"/>
          <w:color w:val="000000"/>
          <w:sz w:val="28"/>
          <w:szCs w:val="28"/>
        </w:rPr>
        <w:t>Ігор КОБРИН</w:t>
      </w:r>
    </w:p>
    <w:p w:rsidR="005B5609" w:rsidRPr="005B5609" w:rsidRDefault="005B5609" w:rsidP="005B5609">
      <w:pPr>
        <w:pStyle w:val="rvps2"/>
        <w:shd w:val="clear" w:color="auto" w:fill="FFFFFF"/>
        <w:spacing w:before="0" w:beforeAutospacing="0" w:after="0" w:afterAutospacing="0"/>
        <w:contextualSpacing/>
        <w:jc w:val="both"/>
        <w:rPr>
          <w:rFonts w:ascii="Arial" w:hAnsi="Arial" w:cs="Arial"/>
          <w:color w:val="000000"/>
          <w:sz w:val="26"/>
          <w:szCs w:val="26"/>
          <w:shd w:val="clear" w:color="auto" w:fill="FFFFFF"/>
        </w:rPr>
      </w:pPr>
    </w:p>
    <w:p w:rsidR="005B5609" w:rsidRPr="005B5609" w:rsidRDefault="005B5609" w:rsidP="005B5609">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5B5609" w:rsidRPr="005B5609" w:rsidRDefault="005B5609" w:rsidP="005B5609">
      <w:pPr>
        <w:spacing w:after="0" w:line="240" w:lineRule="auto"/>
        <w:contextualSpacing/>
        <w:jc w:val="both"/>
        <w:rPr>
          <w:rFonts w:ascii="Arial" w:hAnsi="Arial" w:cs="Arial"/>
          <w:sz w:val="27"/>
          <w:szCs w:val="27"/>
          <w:lang w:eastAsia="uk-UA"/>
        </w:rPr>
      </w:pPr>
    </w:p>
    <w:p w:rsidR="005B5609" w:rsidRPr="005B5609" w:rsidRDefault="005B5609" w:rsidP="005B5609">
      <w:pPr>
        <w:spacing w:after="0" w:line="240" w:lineRule="auto"/>
        <w:contextualSpacing/>
        <w:jc w:val="both"/>
        <w:rPr>
          <w:rFonts w:ascii="Arial" w:hAnsi="Arial" w:cs="Arial"/>
          <w:sz w:val="27"/>
          <w:szCs w:val="27"/>
          <w:lang w:eastAsia="uk-UA"/>
        </w:rPr>
      </w:pPr>
    </w:p>
    <w:p w:rsidR="005B5609" w:rsidRDefault="005B5609" w:rsidP="005B5609">
      <w:pPr>
        <w:spacing w:after="0" w:line="240" w:lineRule="auto"/>
        <w:contextualSpacing/>
        <w:jc w:val="both"/>
        <w:rPr>
          <w:rFonts w:ascii="Arial" w:hAnsi="Arial" w:cs="Arial"/>
          <w:sz w:val="27"/>
          <w:szCs w:val="27"/>
          <w:lang w:eastAsia="uk-UA"/>
        </w:rPr>
      </w:pPr>
    </w:p>
    <w:p w:rsidR="004B1D68" w:rsidRDefault="004B1D68" w:rsidP="005B5609">
      <w:pPr>
        <w:spacing w:after="0" w:line="240" w:lineRule="auto"/>
        <w:contextualSpacing/>
        <w:jc w:val="both"/>
        <w:rPr>
          <w:rFonts w:ascii="Arial" w:hAnsi="Arial" w:cs="Arial"/>
          <w:sz w:val="27"/>
          <w:szCs w:val="27"/>
          <w:lang w:eastAsia="uk-UA"/>
        </w:rPr>
      </w:pPr>
    </w:p>
    <w:p w:rsidR="004B1D68" w:rsidRDefault="004B1D68" w:rsidP="005B5609">
      <w:pPr>
        <w:spacing w:after="0" w:line="240" w:lineRule="auto"/>
        <w:contextualSpacing/>
        <w:jc w:val="both"/>
        <w:rPr>
          <w:rFonts w:ascii="Arial" w:hAnsi="Arial" w:cs="Arial"/>
          <w:sz w:val="27"/>
          <w:szCs w:val="27"/>
          <w:lang w:eastAsia="uk-UA"/>
        </w:rPr>
      </w:pPr>
    </w:p>
    <w:p w:rsidR="008E7E4C" w:rsidRDefault="008E7E4C" w:rsidP="005B5609">
      <w:pPr>
        <w:spacing w:after="0" w:line="240" w:lineRule="auto"/>
        <w:contextualSpacing/>
        <w:jc w:val="both"/>
        <w:rPr>
          <w:rFonts w:ascii="Arial" w:hAnsi="Arial" w:cs="Arial"/>
          <w:sz w:val="27"/>
          <w:szCs w:val="27"/>
          <w:lang w:eastAsia="uk-UA"/>
        </w:rPr>
      </w:pPr>
    </w:p>
    <w:p w:rsidR="004B1D68" w:rsidRDefault="004B1D68" w:rsidP="005B5609">
      <w:pPr>
        <w:spacing w:after="0" w:line="240" w:lineRule="auto"/>
        <w:contextualSpacing/>
        <w:jc w:val="both"/>
        <w:rPr>
          <w:rFonts w:ascii="Arial" w:hAnsi="Arial" w:cs="Arial"/>
          <w:sz w:val="27"/>
          <w:szCs w:val="27"/>
          <w:lang w:eastAsia="uk-UA"/>
        </w:rPr>
      </w:pPr>
    </w:p>
    <w:p w:rsidR="00B80C51" w:rsidRDefault="00B80C51" w:rsidP="005B5609">
      <w:pPr>
        <w:spacing w:after="0" w:line="240" w:lineRule="auto"/>
        <w:contextualSpacing/>
        <w:jc w:val="both"/>
        <w:rPr>
          <w:rFonts w:ascii="Arial" w:hAnsi="Arial" w:cs="Arial"/>
          <w:sz w:val="27"/>
          <w:szCs w:val="27"/>
          <w:lang w:eastAsia="uk-UA"/>
        </w:rPr>
      </w:pPr>
    </w:p>
    <w:p w:rsidR="00B80C51" w:rsidRDefault="00B80C51" w:rsidP="005B5609">
      <w:pPr>
        <w:spacing w:after="0" w:line="240" w:lineRule="auto"/>
        <w:contextualSpacing/>
        <w:jc w:val="both"/>
        <w:rPr>
          <w:rFonts w:ascii="Arial" w:hAnsi="Arial" w:cs="Arial"/>
          <w:sz w:val="27"/>
          <w:szCs w:val="27"/>
          <w:lang w:eastAsia="uk-UA"/>
        </w:rPr>
      </w:pPr>
    </w:p>
    <w:p w:rsidR="004B1D68" w:rsidRDefault="004B1D68" w:rsidP="005B5609">
      <w:pPr>
        <w:spacing w:after="0" w:line="240" w:lineRule="auto"/>
        <w:contextualSpacing/>
        <w:jc w:val="both"/>
        <w:rPr>
          <w:rFonts w:ascii="Arial" w:hAnsi="Arial" w:cs="Arial"/>
          <w:sz w:val="27"/>
          <w:szCs w:val="27"/>
          <w:lang w:eastAsia="uk-UA"/>
        </w:rPr>
      </w:pPr>
    </w:p>
    <w:p w:rsidR="005B5609" w:rsidRDefault="005B5609" w:rsidP="005B5609">
      <w:pPr>
        <w:spacing w:after="0" w:line="240" w:lineRule="auto"/>
        <w:contextualSpacing/>
        <w:jc w:val="both"/>
        <w:rPr>
          <w:rFonts w:ascii="Arial" w:hAnsi="Arial" w:cs="Arial"/>
          <w:sz w:val="27"/>
          <w:szCs w:val="27"/>
          <w:lang w:eastAsia="uk-UA"/>
        </w:rPr>
      </w:pPr>
    </w:p>
    <w:p w:rsidR="008D08A2" w:rsidRPr="005B5609" w:rsidRDefault="008D08A2" w:rsidP="005B5609">
      <w:pPr>
        <w:spacing w:after="0" w:line="240" w:lineRule="auto"/>
        <w:contextualSpacing/>
        <w:jc w:val="both"/>
        <w:rPr>
          <w:rFonts w:ascii="Arial" w:hAnsi="Arial" w:cs="Arial"/>
          <w:sz w:val="27"/>
          <w:szCs w:val="27"/>
          <w:lang w:eastAsia="uk-UA"/>
        </w:rPr>
      </w:pPr>
    </w:p>
    <w:p w:rsidR="005B5609" w:rsidRPr="004B1D68" w:rsidRDefault="009A381F" w:rsidP="009A381F">
      <w:pPr>
        <w:pStyle w:val="rvps2"/>
        <w:shd w:val="clear" w:color="auto" w:fill="FFFFFF"/>
        <w:spacing w:before="0" w:beforeAutospacing="0" w:after="0" w:afterAutospacing="0"/>
        <w:ind w:left="4956" w:firstLine="708"/>
        <w:contextualSpacing/>
        <w:jc w:val="both"/>
        <w:rPr>
          <w:rFonts w:ascii="Arial" w:hAnsi="Arial" w:cs="Arial"/>
          <w:sz w:val="28"/>
          <w:szCs w:val="28"/>
          <w:shd w:val="clear" w:color="auto" w:fill="FFFFFF"/>
        </w:rPr>
      </w:pPr>
      <w:r>
        <w:rPr>
          <w:rFonts w:ascii="Arial" w:hAnsi="Arial" w:cs="Arial"/>
          <w:sz w:val="28"/>
          <w:szCs w:val="28"/>
          <w:shd w:val="clear" w:color="auto" w:fill="FFFFFF"/>
        </w:rPr>
        <w:lastRenderedPageBreak/>
        <w:t xml:space="preserve">         </w:t>
      </w:r>
      <w:r w:rsidR="00D63C78">
        <w:rPr>
          <w:rFonts w:ascii="Arial" w:hAnsi="Arial" w:cs="Arial"/>
          <w:sz w:val="28"/>
          <w:szCs w:val="28"/>
          <w:shd w:val="clear" w:color="auto" w:fill="FFFFFF"/>
        </w:rPr>
        <w:t>Додаток</w:t>
      </w:r>
    </w:p>
    <w:p w:rsidR="004B1D68" w:rsidRDefault="005B5609" w:rsidP="004B1D68">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4B1D68">
        <w:rPr>
          <w:rFonts w:ascii="Arial" w:hAnsi="Arial" w:cs="Arial"/>
          <w:sz w:val="28"/>
          <w:szCs w:val="28"/>
        </w:rPr>
        <w:t xml:space="preserve">до </w:t>
      </w:r>
      <w:r w:rsidRPr="004B1D68">
        <w:rPr>
          <w:rStyle w:val="rvts23"/>
          <w:rFonts w:ascii="Arial" w:hAnsi="Arial" w:cs="Arial"/>
          <w:sz w:val="28"/>
          <w:szCs w:val="28"/>
        </w:rPr>
        <w:t xml:space="preserve">Порядку надання </w:t>
      </w:r>
      <w:r w:rsidR="004B1D68">
        <w:rPr>
          <w:rFonts w:ascii="Arial" w:hAnsi="Arial" w:cs="Arial"/>
          <w:sz w:val="28"/>
          <w:szCs w:val="28"/>
        </w:rPr>
        <w:t>адресної</w:t>
      </w:r>
    </w:p>
    <w:p w:rsidR="004B1D68" w:rsidRDefault="004B1D68" w:rsidP="004B1D68">
      <w:pPr>
        <w:pStyle w:val="rvps2"/>
        <w:shd w:val="clear" w:color="auto" w:fill="FFFFFF"/>
        <w:spacing w:before="0" w:beforeAutospacing="0" w:after="0" w:afterAutospacing="0"/>
        <w:ind w:left="4248" w:firstLine="708"/>
        <w:contextualSpacing/>
        <w:jc w:val="both"/>
        <w:rPr>
          <w:rFonts w:ascii="Arial" w:hAnsi="Arial" w:cs="Arial"/>
          <w:sz w:val="28"/>
          <w:szCs w:val="28"/>
        </w:rPr>
      </w:pPr>
      <w:r>
        <w:rPr>
          <w:rFonts w:ascii="Arial" w:hAnsi="Arial" w:cs="Arial"/>
          <w:sz w:val="28"/>
          <w:szCs w:val="28"/>
        </w:rPr>
        <w:t xml:space="preserve">грошової </w:t>
      </w:r>
      <w:r w:rsidR="005B5609" w:rsidRPr="004B1D68">
        <w:rPr>
          <w:rFonts w:ascii="Arial" w:hAnsi="Arial" w:cs="Arial"/>
          <w:sz w:val="28"/>
          <w:szCs w:val="28"/>
        </w:rPr>
        <w:t>доп</w:t>
      </w:r>
      <w:r>
        <w:rPr>
          <w:rFonts w:ascii="Arial" w:hAnsi="Arial" w:cs="Arial"/>
          <w:sz w:val="28"/>
          <w:szCs w:val="28"/>
        </w:rPr>
        <w:t>омоги для часткової</w:t>
      </w:r>
    </w:p>
    <w:p w:rsidR="004B1D68" w:rsidRDefault="004B1D68" w:rsidP="004B1D68">
      <w:pPr>
        <w:pStyle w:val="rvps2"/>
        <w:shd w:val="clear" w:color="auto" w:fill="FFFFFF"/>
        <w:spacing w:before="0" w:beforeAutospacing="0" w:after="0" w:afterAutospacing="0"/>
        <w:ind w:left="4248" w:firstLine="708"/>
        <w:contextualSpacing/>
        <w:jc w:val="both"/>
        <w:rPr>
          <w:rFonts w:ascii="Arial" w:hAnsi="Arial" w:cs="Arial"/>
          <w:sz w:val="28"/>
          <w:szCs w:val="28"/>
        </w:rPr>
      </w:pPr>
      <w:r>
        <w:rPr>
          <w:rFonts w:ascii="Arial" w:hAnsi="Arial" w:cs="Arial"/>
          <w:sz w:val="28"/>
          <w:szCs w:val="28"/>
        </w:rPr>
        <w:t xml:space="preserve">компенсації </w:t>
      </w:r>
      <w:r w:rsidR="005B5609" w:rsidRPr="004B1D68">
        <w:rPr>
          <w:rFonts w:ascii="Arial" w:hAnsi="Arial" w:cs="Arial"/>
          <w:sz w:val="28"/>
          <w:szCs w:val="28"/>
        </w:rPr>
        <w:t>витрат на оплату</w:t>
      </w:r>
    </w:p>
    <w:p w:rsidR="004B1D68" w:rsidRDefault="005B5609" w:rsidP="004B1D68">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4B1D68">
        <w:rPr>
          <w:rFonts w:ascii="Arial" w:hAnsi="Arial" w:cs="Arial"/>
          <w:sz w:val="28"/>
          <w:szCs w:val="28"/>
        </w:rPr>
        <w:t>житлово-</w:t>
      </w:r>
      <w:r w:rsidR="004B1D68">
        <w:rPr>
          <w:rFonts w:ascii="Arial" w:hAnsi="Arial" w:cs="Arial"/>
          <w:sz w:val="28"/>
          <w:szCs w:val="28"/>
        </w:rPr>
        <w:t xml:space="preserve">комунальних </w:t>
      </w:r>
      <w:r w:rsidRPr="004B1D68">
        <w:rPr>
          <w:rFonts w:ascii="Arial" w:hAnsi="Arial" w:cs="Arial"/>
          <w:sz w:val="28"/>
          <w:szCs w:val="28"/>
        </w:rPr>
        <w:t>послуг</w:t>
      </w:r>
    </w:p>
    <w:p w:rsidR="005B5609" w:rsidRPr="004B1D68" w:rsidRDefault="005B5609" w:rsidP="004B1D68">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4B1D68">
        <w:rPr>
          <w:rFonts w:ascii="Arial" w:hAnsi="Arial" w:cs="Arial"/>
          <w:bCs/>
          <w:sz w:val="28"/>
          <w:szCs w:val="28"/>
        </w:rPr>
        <w:t>бійцям-добровольцям, членам</w:t>
      </w:r>
    </w:p>
    <w:p w:rsidR="004B1D68" w:rsidRDefault="005B5609" w:rsidP="004B1D68">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4B1D68">
        <w:rPr>
          <w:rFonts w:ascii="Arial" w:hAnsi="Arial" w:cs="Arial"/>
          <w:bCs/>
          <w:sz w:val="28"/>
          <w:szCs w:val="28"/>
        </w:rPr>
        <w:t xml:space="preserve">сімей </w:t>
      </w:r>
      <w:r w:rsidRPr="004B1D68">
        <w:rPr>
          <w:rFonts w:ascii="Arial" w:hAnsi="Arial" w:cs="Arial"/>
          <w:sz w:val="28"/>
          <w:szCs w:val="28"/>
          <w:shd w:val="clear" w:color="auto" w:fill="FFFFFF"/>
        </w:rPr>
        <w:t>загиблих (померлих)</w:t>
      </w:r>
    </w:p>
    <w:p w:rsidR="004B1D68" w:rsidRDefault="005B5609" w:rsidP="004B1D68">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4B1D68">
        <w:rPr>
          <w:rFonts w:ascii="Arial" w:hAnsi="Arial" w:cs="Arial"/>
          <w:sz w:val="28"/>
          <w:szCs w:val="28"/>
          <w:shd w:val="clear" w:color="auto" w:fill="FFFFFF"/>
        </w:rPr>
        <w:t>Захисників і</w:t>
      </w:r>
      <w:r w:rsidRPr="004B1D68">
        <w:rPr>
          <w:rFonts w:ascii="Arial" w:hAnsi="Arial" w:cs="Arial"/>
          <w:sz w:val="28"/>
          <w:szCs w:val="28"/>
        </w:rPr>
        <w:t xml:space="preserve"> Захисниць України</w:t>
      </w:r>
      <w:r w:rsidRPr="004B1D68">
        <w:rPr>
          <w:rFonts w:ascii="Arial" w:hAnsi="Arial" w:cs="Arial"/>
          <w:sz w:val="28"/>
          <w:szCs w:val="28"/>
          <w:shd w:val="clear" w:color="auto" w:fill="FFFFFF"/>
        </w:rPr>
        <w:t>,</w:t>
      </w:r>
    </w:p>
    <w:p w:rsidR="004B1D68" w:rsidRDefault="005B5609" w:rsidP="004B1D68">
      <w:pPr>
        <w:pStyle w:val="rvps2"/>
        <w:shd w:val="clear" w:color="auto" w:fill="FFFFFF"/>
        <w:spacing w:before="0" w:beforeAutospacing="0" w:after="0" w:afterAutospacing="0"/>
        <w:ind w:left="4248" w:firstLine="708"/>
        <w:contextualSpacing/>
        <w:jc w:val="both"/>
        <w:rPr>
          <w:rFonts w:ascii="Arial" w:hAnsi="Arial" w:cs="Arial"/>
          <w:bCs/>
          <w:sz w:val="28"/>
          <w:szCs w:val="28"/>
        </w:rPr>
      </w:pPr>
      <w:r w:rsidRPr="004B1D68">
        <w:rPr>
          <w:rFonts w:ascii="Arial" w:hAnsi="Arial" w:cs="Arial"/>
          <w:sz w:val="28"/>
          <w:szCs w:val="28"/>
          <w:shd w:val="clear" w:color="auto" w:fill="FFFFFF"/>
        </w:rPr>
        <w:t>членам сімей</w:t>
      </w:r>
      <w:r w:rsidR="004B1D68">
        <w:rPr>
          <w:rFonts w:ascii="Arial" w:hAnsi="Arial" w:cs="Arial"/>
          <w:sz w:val="28"/>
          <w:szCs w:val="28"/>
          <w:shd w:val="clear" w:color="auto" w:fill="FFFFFF"/>
        </w:rPr>
        <w:t xml:space="preserve"> </w:t>
      </w:r>
      <w:r w:rsidRPr="004B1D68">
        <w:rPr>
          <w:rFonts w:ascii="Arial" w:hAnsi="Arial" w:cs="Arial"/>
          <w:bCs/>
          <w:sz w:val="28"/>
          <w:szCs w:val="28"/>
        </w:rPr>
        <w:t>Героїв Небесної</w:t>
      </w:r>
    </w:p>
    <w:p w:rsidR="005B5609" w:rsidRPr="004B1D68" w:rsidRDefault="005B5609" w:rsidP="004B1D68">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4B1D68">
        <w:rPr>
          <w:rFonts w:ascii="Arial" w:hAnsi="Arial" w:cs="Arial"/>
          <w:bCs/>
          <w:sz w:val="28"/>
          <w:szCs w:val="28"/>
        </w:rPr>
        <w:t>Сотні</w:t>
      </w:r>
    </w:p>
    <w:p w:rsidR="005B5609" w:rsidRPr="009A381F" w:rsidRDefault="005B5609" w:rsidP="004B1D68">
      <w:pPr>
        <w:pStyle w:val="rvps2"/>
        <w:shd w:val="clear" w:color="auto" w:fill="FFFFFF"/>
        <w:spacing w:before="0" w:beforeAutospacing="0" w:after="0" w:afterAutospacing="0"/>
        <w:ind w:left="4254" w:firstLine="709"/>
        <w:contextualSpacing/>
        <w:jc w:val="both"/>
        <w:rPr>
          <w:rStyle w:val="rvts23"/>
          <w:rFonts w:ascii="Arial" w:hAnsi="Arial" w:cs="Arial"/>
          <w:sz w:val="20"/>
          <w:szCs w:val="20"/>
        </w:rPr>
      </w:pPr>
    </w:p>
    <w:p w:rsidR="005B5609" w:rsidRPr="004B1D68" w:rsidRDefault="005B5609" w:rsidP="004B1D68">
      <w:pPr>
        <w:spacing w:after="0" w:line="240" w:lineRule="auto"/>
        <w:ind w:left="4248" w:firstLine="708"/>
        <w:contextualSpacing/>
        <w:jc w:val="both"/>
        <w:rPr>
          <w:rFonts w:ascii="Arial" w:hAnsi="Arial" w:cs="Arial"/>
          <w:sz w:val="28"/>
          <w:szCs w:val="28"/>
        </w:rPr>
      </w:pPr>
      <w:r w:rsidRPr="004B1D68">
        <w:rPr>
          <w:rFonts w:ascii="Arial" w:hAnsi="Arial" w:cs="Arial"/>
          <w:sz w:val="28"/>
          <w:szCs w:val="28"/>
        </w:rPr>
        <w:t>Начальнику</w:t>
      </w:r>
      <w:r w:rsidR="004B1D68">
        <w:rPr>
          <w:rStyle w:val="apple-converted-space"/>
          <w:rFonts w:ascii="Arial" w:hAnsi="Arial" w:cs="Arial"/>
          <w:sz w:val="28"/>
          <w:szCs w:val="28"/>
        </w:rPr>
        <w:t xml:space="preserve"> </w:t>
      </w:r>
      <w:r w:rsidR="004B1D68">
        <w:rPr>
          <w:rFonts w:ascii="Arial" w:hAnsi="Arial" w:cs="Arial"/>
          <w:sz w:val="28"/>
          <w:szCs w:val="28"/>
        </w:rPr>
        <w:t>_________________</w:t>
      </w:r>
    </w:p>
    <w:p w:rsidR="005B5609" w:rsidRPr="004B1D68" w:rsidRDefault="005B5609" w:rsidP="004B1D68">
      <w:pPr>
        <w:spacing w:after="0" w:line="240" w:lineRule="auto"/>
        <w:ind w:left="4248" w:firstLine="708"/>
        <w:contextualSpacing/>
        <w:jc w:val="both"/>
        <w:rPr>
          <w:rFonts w:ascii="Arial" w:hAnsi="Arial" w:cs="Arial"/>
          <w:sz w:val="28"/>
          <w:szCs w:val="28"/>
        </w:rPr>
      </w:pPr>
      <w:r w:rsidRPr="004B1D68">
        <w:rPr>
          <w:rFonts w:ascii="Arial" w:hAnsi="Arial" w:cs="Arial"/>
          <w:sz w:val="28"/>
          <w:szCs w:val="28"/>
        </w:rPr>
        <w:t>відділу соціального захисту</w:t>
      </w:r>
    </w:p>
    <w:p w:rsidR="005B5609" w:rsidRPr="004B1D68" w:rsidRDefault="005B5609" w:rsidP="004B1D68">
      <w:pPr>
        <w:spacing w:after="0" w:line="240" w:lineRule="auto"/>
        <w:ind w:left="4248" w:firstLine="708"/>
        <w:contextualSpacing/>
        <w:jc w:val="both"/>
        <w:rPr>
          <w:rFonts w:ascii="Arial" w:hAnsi="Arial" w:cs="Arial"/>
          <w:sz w:val="28"/>
          <w:szCs w:val="28"/>
        </w:rPr>
      </w:pPr>
      <w:r w:rsidRPr="004B1D68">
        <w:rPr>
          <w:rFonts w:ascii="Arial" w:hAnsi="Arial" w:cs="Arial"/>
          <w:sz w:val="28"/>
          <w:szCs w:val="28"/>
        </w:rPr>
        <w:t>управління соціального захисту</w:t>
      </w:r>
    </w:p>
    <w:p w:rsidR="005B5609" w:rsidRPr="004B1D68" w:rsidRDefault="005B5609" w:rsidP="004B1D68">
      <w:pPr>
        <w:spacing w:after="0" w:line="240" w:lineRule="auto"/>
        <w:ind w:left="4248" w:firstLine="708"/>
        <w:contextualSpacing/>
        <w:jc w:val="both"/>
        <w:rPr>
          <w:rFonts w:ascii="Arial" w:hAnsi="Arial" w:cs="Arial"/>
          <w:sz w:val="28"/>
          <w:szCs w:val="28"/>
        </w:rPr>
      </w:pPr>
      <w:r w:rsidRPr="004B1D68">
        <w:rPr>
          <w:rFonts w:ascii="Arial" w:hAnsi="Arial" w:cs="Arial"/>
          <w:sz w:val="28"/>
          <w:szCs w:val="28"/>
        </w:rPr>
        <w:t>департаменту гуманітарної</w:t>
      </w:r>
    </w:p>
    <w:p w:rsidR="005B5609" w:rsidRPr="004B1D68" w:rsidRDefault="005B5609" w:rsidP="004B1D68">
      <w:pPr>
        <w:spacing w:after="0" w:line="240" w:lineRule="auto"/>
        <w:ind w:left="4248" w:firstLine="708"/>
        <w:contextualSpacing/>
        <w:jc w:val="both"/>
        <w:rPr>
          <w:rFonts w:ascii="Arial" w:hAnsi="Arial" w:cs="Arial"/>
          <w:sz w:val="28"/>
          <w:szCs w:val="28"/>
          <w:shd w:val="clear" w:color="auto" w:fill="FFFFFF"/>
        </w:rPr>
      </w:pPr>
      <w:r w:rsidRPr="004B1D68">
        <w:rPr>
          <w:rFonts w:ascii="Arial" w:hAnsi="Arial" w:cs="Arial"/>
          <w:sz w:val="28"/>
          <w:szCs w:val="28"/>
        </w:rPr>
        <w:t>політики</w:t>
      </w:r>
    </w:p>
    <w:p w:rsidR="005B5609" w:rsidRPr="004B1D68" w:rsidRDefault="005B5609" w:rsidP="004B1D68">
      <w:pPr>
        <w:spacing w:after="0" w:line="240" w:lineRule="auto"/>
        <w:ind w:left="4248" w:firstLine="708"/>
        <w:contextualSpacing/>
        <w:jc w:val="both"/>
        <w:rPr>
          <w:rFonts w:ascii="Arial" w:hAnsi="Arial" w:cs="Arial"/>
          <w:sz w:val="28"/>
          <w:szCs w:val="28"/>
        </w:rPr>
      </w:pPr>
      <w:r w:rsidRPr="004B1D68">
        <w:rPr>
          <w:rFonts w:ascii="Arial" w:hAnsi="Arial" w:cs="Arial"/>
          <w:sz w:val="28"/>
          <w:szCs w:val="28"/>
          <w:shd w:val="clear" w:color="auto" w:fill="FFFFFF"/>
        </w:rPr>
        <w:t>_</w:t>
      </w:r>
      <w:r w:rsidR="004B1D68">
        <w:rPr>
          <w:rFonts w:ascii="Arial" w:hAnsi="Arial" w:cs="Arial"/>
          <w:sz w:val="28"/>
          <w:szCs w:val="28"/>
          <w:shd w:val="clear" w:color="auto" w:fill="FFFFFF"/>
        </w:rPr>
        <w:t>___________________________</w:t>
      </w:r>
    </w:p>
    <w:p w:rsidR="005B5609" w:rsidRPr="008E7E4C" w:rsidRDefault="005B5609" w:rsidP="004B1D68">
      <w:pPr>
        <w:spacing w:after="0" w:line="240" w:lineRule="auto"/>
        <w:contextualSpacing/>
        <w:jc w:val="both"/>
        <w:rPr>
          <w:rFonts w:ascii="Arial" w:hAnsi="Arial" w:cs="Arial"/>
          <w:sz w:val="24"/>
          <w:szCs w:val="24"/>
        </w:rPr>
      </w:pPr>
    </w:p>
    <w:p w:rsidR="008E7E4C" w:rsidRPr="008E7E4C" w:rsidRDefault="008E7E4C" w:rsidP="004B1D68">
      <w:pPr>
        <w:spacing w:after="0" w:line="240" w:lineRule="auto"/>
        <w:contextualSpacing/>
        <w:jc w:val="both"/>
        <w:rPr>
          <w:rFonts w:ascii="Arial" w:hAnsi="Arial" w:cs="Arial"/>
          <w:sz w:val="24"/>
          <w:szCs w:val="24"/>
        </w:rPr>
      </w:pPr>
    </w:p>
    <w:p w:rsidR="005B5609" w:rsidRPr="004B1D68" w:rsidRDefault="005B5609" w:rsidP="004B1D68">
      <w:pPr>
        <w:spacing w:after="0" w:line="240" w:lineRule="auto"/>
        <w:contextualSpacing/>
        <w:jc w:val="center"/>
        <w:rPr>
          <w:rFonts w:ascii="Arial" w:hAnsi="Arial" w:cs="Arial"/>
          <w:sz w:val="28"/>
          <w:szCs w:val="28"/>
        </w:rPr>
      </w:pPr>
      <w:r w:rsidRPr="004B1D68">
        <w:rPr>
          <w:rFonts w:ascii="Arial" w:hAnsi="Arial" w:cs="Arial"/>
          <w:sz w:val="28"/>
          <w:szCs w:val="28"/>
        </w:rPr>
        <w:t>ЗАЯВА</w:t>
      </w:r>
    </w:p>
    <w:p w:rsidR="009A381F" w:rsidRDefault="005B5609" w:rsidP="004B1D68">
      <w:pPr>
        <w:spacing w:after="0" w:line="240" w:lineRule="auto"/>
        <w:contextualSpacing/>
        <w:jc w:val="center"/>
        <w:rPr>
          <w:rFonts w:ascii="Arial" w:hAnsi="Arial" w:cs="Arial"/>
          <w:sz w:val="28"/>
          <w:szCs w:val="28"/>
        </w:rPr>
      </w:pPr>
      <w:r w:rsidRPr="004B1D68">
        <w:rPr>
          <w:rFonts w:ascii="Arial" w:hAnsi="Arial" w:cs="Arial"/>
          <w:sz w:val="28"/>
          <w:szCs w:val="28"/>
        </w:rPr>
        <w:t>для</w:t>
      </w:r>
      <w:r w:rsidRPr="004B1D68">
        <w:rPr>
          <w:rFonts w:ascii="Arial" w:hAnsi="Arial" w:cs="Arial"/>
          <w:sz w:val="28"/>
          <w:szCs w:val="28"/>
          <w:shd w:val="clear" w:color="auto" w:fill="FFFFFF"/>
        </w:rPr>
        <w:t xml:space="preserve"> призначення </w:t>
      </w:r>
      <w:r w:rsidRPr="004B1D68">
        <w:rPr>
          <w:rFonts w:ascii="Arial" w:hAnsi="Arial" w:cs="Arial"/>
          <w:sz w:val="28"/>
          <w:szCs w:val="28"/>
        </w:rPr>
        <w:t>адресної грошової допомоги</w:t>
      </w:r>
    </w:p>
    <w:p w:rsidR="009A381F" w:rsidRDefault="005B5609" w:rsidP="004B1D68">
      <w:pPr>
        <w:spacing w:after="0" w:line="240" w:lineRule="auto"/>
        <w:contextualSpacing/>
        <w:jc w:val="center"/>
        <w:rPr>
          <w:rFonts w:ascii="Arial" w:hAnsi="Arial" w:cs="Arial"/>
          <w:sz w:val="28"/>
          <w:szCs w:val="28"/>
        </w:rPr>
      </w:pPr>
      <w:r w:rsidRPr="004B1D68">
        <w:rPr>
          <w:rFonts w:ascii="Arial" w:hAnsi="Arial" w:cs="Arial"/>
          <w:sz w:val="28"/>
          <w:szCs w:val="28"/>
        </w:rPr>
        <w:t>для часткової компенсації витрат на оплату</w:t>
      </w:r>
    </w:p>
    <w:p w:rsidR="005B5609" w:rsidRDefault="005B5609" w:rsidP="004B1D68">
      <w:pPr>
        <w:spacing w:after="0" w:line="240" w:lineRule="auto"/>
        <w:contextualSpacing/>
        <w:jc w:val="center"/>
        <w:rPr>
          <w:rFonts w:ascii="Arial" w:hAnsi="Arial" w:cs="Arial"/>
          <w:sz w:val="28"/>
          <w:szCs w:val="28"/>
        </w:rPr>
      </w:pPr>
      <w:r w:rsidRPr="004B1D68">
        <w:rPr>
          <w:rFonts w:ascii="Arial" w:hAnsi="Arial" w:cs="Arial"/>
          <w:sz w:val="28"/>
          <w:szCs w:val="28"/>
        </w:rPr>
        <w:t>житлово-комунальних послуг</w:t>
      </w:r>
    </w:p>
    <w:p w:rsidR="009A381F" w:rsidRPr="008E7E4C" w:rsidRDefault="009A381F" w:rsidP="009A381F">
      <w:pPr>
        <w:spacing w:after="0" w:line="240" w:lineRule="auto"/>
        <w:contextualSpacing/>
        <w:jc w:val="both"/>
        <w:rPr>
          <w:rFonts w:ascii="Arial" w:hAnsi="Arial" w:cs="Arial"/>
          <w:sz w:val="28"/>
          <w:szCs w:val="28"/>
        </w:rPr>
      </w:pPr>
    </w:p>
    <w:p w:rsidR="005B5609" w:rsidRPr="004B1D68" w:rsidRDefault="009A381F" w:rsidP="009A381F">
      <w:pPr>
        <w:spacing w:after="0" w:line="240" w:lineRule="auto"/>
        <w:ind w:firstLine="709"/>
        <w:contextualSpacing/>
        <w:jc w:val="both"/>
        <w:rPr>
          <w:rFonts w:ascii="Arial" w:hAnsi="Arial" w:cs="Arial"/>
          <w:sz w:val="28"/>
          <w:szCs w:val="28"/>
        </w:rPr>
      </w:pPr>
      <w:r>
        <w:rPr>
          <w:rFonts w:ascii="Arial" w:hAnsi="Arial" w:cs="Arial"/>
          <w:sz w:val="28"/>
          <w:szCs w:val="28"/>
        </w:rPr>
        <w:t xml:space="preserve">Я, </w:t>
      </w:r>
      <w:r w:rsidR="005B5609" w:rsidRPr="004B1D68">
        <w:rPr>
          <w:rFonts w:ascii="Arial" w:hAnsi="Arial" w:cs="Arial"/>
          <w:sz w:val="28"/>
          <w:szCs w:val="28"/>
        </w:rPr>
        <w:t>_________________________</w:t>
      </w:r>
      <w:r>
        <w:rPr>
          <w:rFonts w:ascii="Arial" w:hAnsi="Arial" w:cs="Arial"/>
          <w:sz w:val="28"/>
          <w:szCs w:val="28"/>
        </w:rPr>
        <w:t>____________________________</w:t>
      </w:r>
    </w:p>
    <w:p w:rsidR="005B5609" w:rsidRPr="009A381F" w:rsidRDefault="009A381F" w:rsidP="009A381F">
      <w:pPr>
        <w:spacing w:after="0" w:line="240" w:lineRule="auto"/>
        <w:contextualSpacing/>
        <w:jc w:val="center"/>
        <w:rPr>
          <w:rFonts w:ascii="Arial" w:hAnsi="Arial" w:cs="Arial"/>
          <w:sz w:val="20"/>
          <w:szCs w:val="20"/>
        </w:rPr>
      </w:pPr>
      <w:r>
        <w:rPr>
          <w:rFonts w:ascii="Arial" w:hAnsi="Arial" w:cs="Arial"/>
          <w:sz w:val="20"/>
          <w:szCs w:val="20"/>
        </w:rPr>
        <w:t xml:space="preserve">                </w:t>
      </w:r>
      <w:r w:rsidR="005B5609" w:rsidRPr="009A381F">
        <w:rPr>
          <w:rFonts w:ascii="Arial" w:hAnsi="Arial" w:cs="Arial"/>
          <w:sz w:val="20"/>
          <w:szCs w:val="20"/>
        </w:rPr>
        <w:t>(прізвище, ім’я, по батькові, число, місяць, рік народження)</w:t>
      </w:r>
    </w:p>
    <w:p w:rsidR="005B5609" w:rsidRPr="009A381F" w:rsidRDefault="005B5609" w:rsidP="009A381F">
      <w:pPr>
        <w:spacing w:after="0" w:line="240" w:lineRule="auto"/>
        <w:contextualSpacing/>
        <w:jc w:val="both"/>
        <w:rPr>
          <w:rFonts w:ascii="Arial" w:hAnsi="Arial" w:cs="Arial"/>
          <w:sz w:val="28"/>
          <w:szCs w:val="28"/>
        </w:rPr>
      </w:pPr>
      <w:r w:rsidRPr="009A381F">
        <w:rPr>
          <w:rFonts w:ascii="Arial" w:hAnsi="Arial" w:cs="Arial"/>
          <w:sz w:val="28"/>
          <w:szCs w:val="28"/>
        </w:rPr>
        <w:t xml:space="preserve">прошу </w:t>
      </w:r>
      <w:r w:rsidRPr="009A381F">
        <w:rPr>
          <w:rFonts w:ascii="Arial" w:hAnsi="Arial" w:cs="Arial"/>
          <w:sz w:val="28"/>
          <w:szCs w:val="28"/>
          <w:shd w:val="clear" w:color="auto" w:fill="FFFFFF"/>
        </w:rPr>
        <w:t xml:space="preserve">призначити </w:t>
      </w:r>
      <w:r w:rsidRPr="009A381F">
        <w:rPr>
          <w:rFonts w:ascii="Arial" w:hAnsi="Arial" w:cs="Arial"/>
          <w:sz w:val="28"/>
          <w:szCs w:val="28"/>
        </w:rPr>
        <w:t>адресну грошову допомогу для часткової компенсації витрат на оплату житлово-комунальних послуг за рахунок коштів, передбачених у бюджеті Львівської міської територіальної громади.</w:t>
      </w:r>
    </w:p>
    <w:p w:rsidR="005B5609" w:rsidRPr="009A381F" w:rsidRDefault="005B5609" w:rsidP="005B5609">
      <w:pPr>
        <w:shd w:val="clear" w:color="auto" w:fill="FFFFFF"/>
        <w:spacing w:after="0" w:line="240" w:lineRule="auto"/>
        <w:ind w:firstLine="709"/>
        <w:contextualSpacing/>
        <w:jc w:val="both"/>
        <w:rPr>
          <w:rFonts w:ascii="Arial" w:hAnsi="Arial" w:cs="Arial"/>
          <w:sz w:val="28"/>
          <w:szCs w:val="28"/>
        </w:rPr>
      </w:pPr>
      <w:r w:rsidRPr="009A381F">
        <w:rPr>
          <w:rFonts w:ascii="Arial" w:hAnsi="Arial" w:cs="Arial"/>
          <w:sz w:val="28"/>
          <w:szCs w:val="28"/>
        </w:rPr>
        <w:t>Реєстраційний</w:t>
      </w:r>
      <w:r w:rsidRPr="009A381F">
        <w:rPr>
          <w:rFonts w:ascii="Arial" w:hAnsi="Arial" w:cs="Arial"/>
          <w:spacing w:val="-1"/>
          <w:sz w:val="28"/>
          <w:szCs w:val="28"/>
        </w:rPr>
        <w:t xml:space="preserve"> номер облікової картки платника податків (крім осіб, </w:t>
      </w:r>
      <w:r w:rsidRPr="009A381F">
        <w:rPr>
          <w:rFonts w:ascii="Arial" w:hAnsi="Arial" w:cs="Arial"/>
          <w:sz w:val="28"/>
          <w:szCs w:val="28"/>
          <w:shd w:val="clear" w:color="auto" w:fill="FFFFFF"/>
        </w:rPr>
        <w:t>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r w:rsidR="009A381F">
        <w:rPr>
          <w:rFonts w:ascii="Arial" w:hAnsi="Arial" w:cs="Arial"/>
          <w:sz w:val="28"/>
          <w:szCs w:val="28"/>
          <w:shd w:val="clear" w:color="auto" w:fill="FFFFFF"/>
        </w:rPr>
        <w:t xml:space="preserve"> ______________________________________</w:t>
      </w:r>
      <w:r w:rsidRPr="009A381F">
        <w:rPr>
          <w:rFonts w:ascii="Arial" w:hAnsi="Arial" w:cs="Arial"/>
          <w:sz w:val="28"/>
          <w:szCs w:val="28"/>
        </w:rPr>
        <w:t xml:space="preserve"> ________________________________</w:t>
      </w:r>
      <w:r w:rsidR="009A381F">
        <w:rPr>
          <w:rFonts w:ascii="Arial" w:hAnsi="Arial" w:cs="Arial"/>
          <w:sz w:val="28"/>
          <w:szCs w:val="28"/>
        </w:rPr>
        <w:t>____________________________</w:t>
      </w:r>
    </w:p>
    <w:p w:rsidR="005B5609" w:rsidRPr="009A381F" w:rsidRDefault="00457977" w:rsidP="005B5609">
      <w:pPr>
        <w:shd w:val="clear" w:color="auto" w:fill="FFFFFF"/>
        <w:spacing w:after="0" w:line="240" w:lineRule="auto"/>
        <w:ind w:firstLine="709"/>
        <w:contextualSpacing/>
        <w:rPr>
          <w:rFonts w:ascii="Arial" w:hAnsi="Arial" w:cs="Arial"/>
          <w:sz w:val="28"/>
          <w:szCs w:val="28"/>
        </w:rPr>
      </w:pPr>
      <w:r>
        <w:rPr>
          <w:rFonts w:ascii="Arial" w:hAnsi="Arial" w:cs="Arial"/>
          <w:sz w:val="28"/>
          <w:szCs w:val="28"/>
        </w:rPr>
        <w:t>Зареєстрований</w:t>
      </w:r>
      <w:r w:rsidR="005B5609" w:rsidRPr="009A381F">
        <w:rPr>
          <w:rFonts w:ascii="Arial" w:hAnsi="Arial" w:cs="Arial"/>
          <w:sz w:val="28"/>
          <w:szCs w:val="28"/>
        </w:rPr>
        <w:t xml:space="preserve">(-а) за адресою: </w:t>
      </w:r>
      <w:r w:rsidR="009A381F">
        <w:rPr>
          <w:rFonts w:ascii="Arial" w:hAnsi="Arial" w:cs="Arial"/>
          <w:sz w:val="28"/>
          <w:szCs w:val="28"/>
        </w:rPr>
        <w:t>___________________________</w:t>
      </w:r>
    </w:p>
    <w:p w:rsidR="005B5609" w:rsidRPr="009A381F" w:rsidRDefault="005B5609" w:rsidP="005B5609">
      <w:pPr>
        <w:shd w:val="clear" w:color="auto" w:fill="FFFFFF"/>
        <w:spacing w:after="0" w:line="240" w:lineRule="auto"/>
        <w:contextualSpacing/>
        <w:jc w:val="both"/>
        <w:rPr>
          <w:rFonts w:ascii="Arial" w:hAnsi="Arial" w:cs="Arial"/>
          <w:sz w:val="28"/>
          <w:szCs w:val="28"/>
        </w:rPr>
      </w:pPr>
      <w:r w:rsidRPr="009A381F">
        <w:rPr>
          <w:rFonts w:ascii="Arial" w:hAnsi="Arial" w:cs="Arial"/>
          <w:sz w:val="28"/>
          <w:szCs w:val="28"/>
        </w:rPr>
        <w:t>________________________________</w:t>
      </w:r>
      <w:r w:rsidR="009A381F">
        <w:rPr>
          <w:rFonts w:ascii="Arial" w:hAnsi="Arial" w:cs="Arial"/>
          <w:sz w:val="28"/>
          <w:szCs w:val="28"/>
        </w:rPr>
        <w:t>____________________________</w:t>
      </w:r>
    </w:p>
    <w:p w:rsidR="005B5609" w:rsidRPr="009A381F" w:rsidRDefault="005B5609" w:rsidP="005B5609">
      <w:pPr>
        <w:shd w:val="clear" w:color="auto" w:fill="FFFFFF"/>
        <w:spacing w:after="0" w:line="240" w:lineRule="auto"/>
        <w:ind w:firstLine="709"/>
        <w:contextualSpacing/>
        <w:jc w:val="both"/>
        <w:rPr>
          <w:rFonts w:ascii="Arial" w:hAnsi="Arial" w:cs="Arial"/>
          <w:sz w:val="28"/>
          <w:szCs w:val="28"/>
        </w:rPr>
      </w:pPr>
      <w:r w:rsidRPr="009A381F">
        <w:rPr>
          <w:rFonts w:ascii="Arial" w:hAnsi="Arial" w:cs="Arial"/>
          <w:sz w:val="28"/>
          <w:szCs w:val="28"/>
        </w:rPr>
        <w:t>Контактний номер телефону</w:t>
      </w:r>
      <w:r w:rsidR="009A381F">
        <w:rPr>
          <w:rFonts w:ascii="Arial" w:hAnsi="Arial" w:cs="Arial"/>
          <w:sz w:val="28"/>
          <w:szCs w:val="28"/>
        </w:rPr>
        <w:t xml:space="preserve"> </w:t>
      </w:r>
      <w:r w:rsidRPr="009A381F">
        <w:rPr>
          <w:rFonts w:ascii="Arial" w:hAnsi="Arial" w:cs="Arial"/>
          <w:sz w:val="28"/>
          <w:szCs w:val="28"/>
        </w:rPr>
        <w:t>___</w:t>
      </w:r>
      <w:r w:rsidR="009A381F">
        <w:rPr>
          <w:rFonts w:ascii="Arial" w:hAnsi="Arial" w:cs="Arial"/>
          <w:sz w:val="28"/>
          <w:szCs w:val="28"/>
        </w:rPr>
        <w:t>____________________________</w:t>
      </w:r>
    </w:p>
    <w:p w:rsidR="005B5609" w:rsidRPr="009A381F" w:rsidRDefault="005B5609" w:rsidP="005B5609">
      <w:pPr>
        <w:shd w:val="clear" w:color="auto" w:fill="FFFFFF"/>
        <w:spacing w:after="0" w:line="240" w:lineRule="auto"/>
        <w:ind w:firstLine="709"/>
        <w:contextualSpacing/>
        <w:jc w:val="both"/>
        <w:rPr>
          <w:rFonts w:ascii="Arial" w:hAnsi="Arial" w:cs="Arial"/>
          <w:color w:val="000000"/>
          <w:sz w:val="28"/>
          <w:szCs w:val="28"/>
        </w:rPr>
      </w:pPr>
      <w:r w:rsidRPr="009A381F">
        <w:rPr>
          <w:rFonts w:ascii="Arial" w:hAnsi="Arial" w:cs="Arial"/>
          <w:color w:val="000000"/>
          <w:sz w:val="28"/>
          <w:szCs w:val="28"/>
        </w:rPr>
        <w:t xml:space="preserve">Паспорт: </w:t>
      </w:r>
    </w:p>
    <w:p w:rsidR="005B5609" w:rsidRPr="009A381F" w:rsidRDefault="005B5609" w:rsidP="005B5609">
      <w:pPr>
        <w:shd w:val="clear" w:color="auto" w:fill="FFFFFF"/>
        <w:spacing w:after="0" w:line="240" w:lineRule="auto"/>
        <w:contextualSpacing/>
        <w:jc w:val="both"/>
        <w:rPr>
          <w:rFonts w:ascii="Arial" w:hAnsi="Arial" w:cs="Arial"/>
          <w:color w:val="000000"/>
          <w:sz w:val="28"/>
          <w:szCs w:val="28"/>
        </w:rPr>
      </w:pPr>
      <w:r w:rsidRPr="009A381F">
        <w:rPr>
          <w:rFonts w:ascii="Arial" w:hAnsi="Arial" w:cs="Arial"/>
          <w:color w:val="000000"/>
          <w:sz w:val="28"/>
          <w:szCs w:val="28"/>
        </w:rPr>
        <w:t>серія (за наявності) _____ № ____________, виданий ____________</w:t>
      </w:r>
      <w:r w:rsidR="009A381F">
        <w:rPr>
          <w:rFonts w:ascii="Arial" w:hAnsi="Arial" w:cs="Arial"/>
          <w:color w:val="000000"/>
          <w:sz w:val="28"/>
          <w:szCs w:val="28"/>
        </w:rPr>
        <w:t>_</w:t>
      </w:r>
      <w:r w:rsidRPr="009A381F">
        <w:rPr>
          <w:rFonts w:ascii="Arial" w:hAnsi="Arial" w:cs="Arial"/>
          <w:color w:val="000000"/>
          <w:sz w:val="28"/>
          <w:szCs w:val="28"/>
        </w:rPr>
        <w:t xml:space="preserve"> р.</w:t>
      </w:r>
    </w:p>
    <w:p w:rsidR="005B5609" w:rsidRPr="009A381F" w:rsidRDefault="005B5609" w:rsidP="009A381F">
      <w:pPr>
        <w:shd w:val="clear" w:color="auto" w:fill="FFFFFF"/>
        <w:spacing w:after="0" w:line="240" w:lineRule="auto"/>
        <w:contextualSpacing/>
        <w:jc w:val="both"/>
        <w:rPr>
          <w:rFonts w:ascii="Arial" w:hAnsi="Arial" w:cs="Arial"/>
          <w:sz w:val="28"/>
          <w:szCs w:val="28"/>
        </w:rPr>
      </w:pPr>
      <w:r w:rsidRPr="009A381F">
        <w:rPr>
          <w:rFonts w:ascii="Arial" w:hAnsi="Arial" w:cs="Arial"/>
          <w:sz w:val="28"/>
          <w:szCs w:val="28"/>
        </w:rPr>
        <w:t>____________________________________________________________</w:t>
      </w:r>
    </w:p>
    <w:p w:rsidR="005B5609" w:rsidRPr="009A381F" w:rsidRDefault="009A381F" w:rsidP="009A381F">
      <w:pPr>
        <w:shd w:val="clear" w:color="auto" w:fill="FFFFFF"/>
        <w:spacing w:after="0" w:line="240" w:lineRule="auto"/>
        <w:contextualSpacing/>
        <w:jc w:val="center"/>
        <w:rPr>
          <w:rFonts w:ascii="Arial" w:hAnsi="Arial" w:cs="Arial"/>
          <w:color w:val="000000"/>
          <w:sz w:val="20"/>
          <w:szCs w:val="20"/>
        </w:rPr>
      </w:pPr>
      <w:r>
        <w:rPr>
          <w:rFonts w:ascii="Arial" w:hAnsi="Arial" w:cs="Arial"/>
          <w:color w:val="000000"/>
          <w:sz w:val="20"/>
          <w:szCs w:val="20"/>
        </w:rPr>
        <w:t>(ким виданий</w:t>
      </w:r>
      <w:r w:rsidR="005B5609" w:rsidRPr="009A381F">
        <w:rPr>
          <w:rFonts w:ascii="Arial" w:hAnsi="Arial" w:cs="Arial"/>
          <w:color w:val="000000"/>
          <w:sz w:val="20"/>
          <w:szCs w:val="20"/>
        </w:rPr>
        <w:t>)</w:t>
      </w:r>
    </w:p>
    <w:p w:rsidR="005B5609" w:rsidRPr="009A381F" w:rsidRDefault="005B5609" w:rsidP="009A381F">
      <w:pPr>
        <w:shd w:val="clear" w:color="auto" w:fill="FFFFFF"/>
        <w:spacing w:after="0" w:line="240" w:lineRule="auto"/>
        <w:ind w:firstLine="709"/>
        <w:contextualSpacing/>
        <w:jc w:val="both"/>
        <w:rPr>
          <w:rFonts w:ascii="Arial" w:hAnsi="Arial" w:cs="Arial"/>
          <w:color w:val="000000"/>
          <w:sz w:val="28"/>
          <w:szCs w:val="28"/>
        </w:rPr>
      </w:pPr>
      <w:r w:rsidRPr="009A381F">
        <w:rPr>
          <w:rFonts w:ascii="Arial" w:hAnsi="Arial" w:cs="Arial"/>
          <w:color w:val="000000"/>
          <w:sz w:val="28"/>
          <w:szCs w:val="28"/>
        </w:rPr>
        <w:t>Документ</w:t>
      </w:r>
      <w:r w:rsidRPr="009A381F">
        <w:rPr>
          <w:rFonts w:ascii="Arial" w:hAnsi="Arial" w:cs="Arial"/>
          <w:sz w:val="28"/>
          <w:szCs w:val="28"/>
        </w:rPr>
        <w:t>, який підтверджує певний соціальний статус</w:t>
      </w:r>
      <w:r w:rsidRPr="009A381F">
        <w:rPr>
          <w:rFonts w:ascii="Arial" w:hAnsi="Arial" w:cs="Arial"/>
          <w:color w:val="000000"/>
          <w:sz w:val="28"/>
          <w:szCs w:val="28"/>
        </w:rPr>
        <w:t xml:space="preserve">: </w:t>
      </w:r>
    </w:p>
    <w:p w:rsidR="005B5609" w:rsidRPr="009A381F" w:rsidRDefault="005B5609" w:rsidP="005B5609">
      <w:pPr>
        <w:shd w:val="clear" w:color="auto" w:fill="FFFFFF"/>
        <w:spacing w:after="0" w:line="240" w:lineRule="auto"/>
        <w:contextualSpacing/>
        <w:jc w:val="both"/>
        <w:rPr>
          <w:rFonts w:ascii="Arial" w:hAnsi="Arial" w:cs="Arial"/>
          <w:color w:val="000000"/>
          <w:sz w:val="28"/>
          <w:szCs w:val="28"/>
        </w:rPr>
      </w:pPr>
      <w:r w:rsidRPr="009A381F">
        <w:rPr>
          <w:rFonts w:ascii="Arial" w:hAnsi="Arial" w:cs="Arial"/>
          <w:color w:val="000000"/>
          <w:sz w:val="28"/>
          <w:szCs w:val="28"/>
        </w:rPr>
        <w:t>серія (за наявності) _____ № ____________, виданий __________</w:t>
      </w:r>
      <w:r w:rsidR="009A381F">
        <w:rPr>
          <w:rFonts w:ascii="Arial" w:hAnsi="Arial" w:cs="Arial"/>
          <w:color w:val="000000"/>
          <w:sz w:val="28"/>
          <w:szCs w:val="28"/>
        </w:rPr>
        <w:t>_</w:t>
      </w:r>
      <w:r w:rsidRPr="009A381F">
        <w:rPr>
          <w:rFonts w:ascii="Arial" w:hAnsi="Arial" w:cs="Arial"/>
          <w:color w:val="000000"/>
          <w:sz w:val="28"/>
          <w:szCs w:val="28"/>
        </w:rPr>
        <w:t>__ р.</w:t>
      </w:r>
    </w:p>
    <w:p w:rsidR="005B5609" w:rsidRPr="009A381F" w:rsidRDefault="005B5609" w:rsidP="009A381F">
      <w:pPr>
        <w:shd w:val="clear" w:color="auto" w:fill="FFFFFF"/>
        <w:spacing w:after="0" w:line="240" w:lineRule="auto"/>
        <w:contextualSpacing/>
        <w:jc w:val="both"/>
        <w:rPr>
          <w:rFonts w:ascii="Arial" w:hAnsi="Arial" w:cs="Arial"/>
          <w:sz w:val="28"/>
          <w:szCs w:val="28"/>
        </w:rPr>
      </w:pPr>
      <w:r w:rsidRPr="009A381F">
        <w:rPr>
          <w:rFonts w:ascii="Arial" w:hAnsi="Arial" w:cs="Arial"/>
          <w:sz w:val="28"/>
          <w:szCs w:val="28"/>
        </w:rPr>
        <w:t>____________________________________________________________</w:t>
      </w:r>
    </w:p>
    <w:p w:rsidR="005B5609" w:rsidRPr="00FB2E93" w:rsidRDefault="00FB2E93" w:rsidP="00FB2E93">
      <w:pPr>
        <w:shd w:val="clear" w:color="auto" w:fill="FFFFFF"/>
        <w:spacing w:after="0" w:line="240" w:lineRule="auto"/>
        <w:contextualSpacing/>
        <w:jc w:val="center"/>
        <w:rPr>
          <w:rFonts w:ascii="Arial" w:hAnsi="Arial" w:cs="Arial"/>
          <w:color w:val="000000"/>
          <w:sz w:val="20"/>
          <w:szCs w:val="20"/>
        </w:rPr>
      </w:pPr>
      <w:r w:rsidRPr="00FB2E93">
        <w:rPr>
          <w:rFonts w:ascii="Arial" w:hAnsi="Arial" w:cs="Arial"/>
          <w:color w:val="000000"/>
          <w:sz w:val="20"/>
          <w:szCs w:val="20"/>
        </w:rPr>
        <w:t>(ким виданий</w:t>
      </w:r>
      <w:r w:rsidR="005B5609" w:rsidRPr="00FB2E93">
        <w:rPr>
          <w:rFonts w:ascii="Arial" w:hAnsi="Arial" w:cs="Arial"/>
          <w:color w:val="000000"/>
          <w:sz w:val="20"/>
          <w:szCs w:val="20"/>
        </w:rPr>
        <w:t>)</w:t>
      </w:r>
    </w:p>
    <w:p w:rsidR="005B5609" w:rsidRPr="009A381F" w:rsidRDefault="005B5609" w:rsidP="005B5609">
      <w:pPr>
        <w:shd w:val="clear" w:color="auto" w:fill="FFFFFF"/>
        <w:spacing w:after="0" w:line="240" w:lineRule="auto"/>
        <w:ind w:firstLine="709"/>
        <w:contextualSpacing/>
        <w:jc w:val="both"/>
        <w:rPr>
          <w:rFonts w:ascii="Arial" w:hAnsi="Arial" w:cs="Arial"/>
          <w:color w:val="000000"/>
          <w:sz w:val="28"/>
          <w:szCs w:val="28"/>
        </w:rPr>
      </w:pPr>
      <w:r w:rsidRPr="009A381F">
        <w:rPr>
          <w:rFonts w:ascii="Arial" w:hAnsi="Arial" w:cs="Arial"/>
          <w:color w:val="000000"/>
          <w:sz w:val="28"/>
          <w:szCs w:val="28"/>
        </w:rPr>
        <w:t>Категорія __________________</w:t>
      </w:r>
      <w:r w:rsidR="009A381F">
        <w:rPr>
          <w:rFonts w:ascii="Arial" w:hAnsi="Arial" w:cs="Arial"/>
          <w:color w:val="000000"/>
          <w:sz w:val="28"/>
          <w:szCs w:val="28"/>
        </w:rPr>
        <w:t>____________________________</w:t>
      </w:r>
      <w:r w:rsidRPr="009A381F">
        <w:rPr>
          <w:rFonts w:ascii="Arial" w:hAnsi="Arial" w:cs="Arial"/>
          <w:color w:val="000000"/>
          <w:sz w:val="28"/>
          <w:szCs w:val="28"/>
        </w:rPr>
        <w:t>_</w:t>
      </w:r>
    </w:p>
    <w:p w:rsidR="00270253" w:rsidRPr="009A381F" w:rsidRDefault="005B5609" w:rsidP="00270253">
      <w:pPr>
        <w:shd w:val="clear" w:color="auto" w:fill="FFFFFF"/>
        <w:spacing w:after="0" w:line="240" w:lineRule="auto"/>
        <w:ind w:firstLine="709"/>
        <w:contextualSpacing/>
        <w:jc w:val="both"/>
        <w:rPr>
          <w:rFonts w:ascii="Arial" w:hAnsi="Arial" w:cs="Arial"/>
          <w:color w:val="000000"/>
          <w:sz w:val="28"/>
          <w:szCs w:val="28"/>
        </w:rPr>
      </w:pPr>
      <w:r w:rsidRPr="009A381F">
        <w:rPr>
          <w:rFonts w:ascii="Arial" w:hAnsi="Arial" w:cs="Arial"/>
          <w:color w:val="000000"/>
          <w:sz w:val="28"/>
          <w:szCs w:val="28"/>
        </w:rPr>
        <w:lastRenderedPageBreak/>
        <w:t>Інформація про отримання/неотримання:</w:t>
      </w:r>
    </w:p>
    <w:p w:rsidR="005B5609" w:rsidRPr="009A381F" w:rsidRDefault="005B5609" w:rsidP="00270253">
      <w:pPr>
        <w:shd w:val="clear" w:color="auto" w:fill="FFFFFF"/>
        <w:spacing w:after="0" w:line="240" w:lineRule="auto"/>
        <w:ind w:firstLine="709"/>
        <w:contextualSpacing/>
        <w:jc w:val="both"/>
        <w:rPr>
          <w:rFonts w:ascii="Arial" w:hAnsi="Arial" w:cs="Arial"/>
          <w:color w:val="000000"/>
          <w:sz w:val="28"/>
          <w:szCs w:val="28"/>
        </w:rPr>
      </w:pPr>
      <w:r w:rsidRPr="009A381F">
        <w:rPr>
          <w:rFonts w:ascii="Arial" w:hAnsi="Arial" w:cs="Arial"/>
          <w:color w:val="000000"/>
          <w:sz w:val="28"/>
          <w:szCs w:val="28"/>
        </w:rPr>
        <w:t xml:space="preserve">- житлової субсидії заявником, іншими особами, які зареєстровані у житловому приміщенні </w:t>
      </w:r>
      <w:r w:rsidR="00C40C2A" w:rsidRPr="009A381F">
        <w:rPr>
          <w:rFonts w:ascii="Arial" w:hAnsi="Arial" w:cs="Arial"/>
          <w:sz w:val="28"/>
          <w:szCs w:val="28"/>
        </w:rPr>
        <w:t xml:space="preserve">ТАК / </w:t>
      </w:r>
      <w:r w:rsidRPr="009A381F">
        <w:rPr>
          <w:rFonts w:ascii="Arial" w:hAnsi="Arial" w:cs="Arial"/>
          <w:sz w:val="28"/>
          <w:szCs w:val="28"/>
        </w:rPr>
        <w:t xml:space="preserve">НІ         </w:t>
      </w:r>
      <w:r w:rsidR="00C40C2A" w:rsidRPr="009A381F">
        <w:rPr>
          <w:rFonts w:ascii="Arial" w:hAnsi="Arial" w:cs="Arial"/>
          <w:sz w:val="28"/>
          <w:szCs w:val="28"/>
        </w:rPr>
        <w:t>_____________________________</w:t>
      </w:r>
      <w:r w:rsidRPr="009A381F">
        <w:rPr>
          <w:rFonts w:ascii="Arial" w:hAnsi="Arial" w:cs="Arial"/>
          <w:color w:val="000000"/>
          <w:sz w:val="28"/>
          <w:szCs w:val="28"/>
        </w:rPr>
        <w:t>;</w:t>
      </w:r>
    </w:p>
    <w:p w:rsidR="005B5609" w:rsidRPr="00C40C2A" w:rsidRDefault="005B5609" w:rsidP="005B5609">
      <w:pPr>
        <w:shd w:val="clear" w:color="auto" w:fill="FFFFFF"/>
        <w:spacing w:after="0" w:line="240" w:lineRule="auto"/>
        <w:contextualSpacing/>
        <w:jc w:val="both"/>
        <w:rPr>
          <w:rFonts w:ascii="Arial" w:hAnsi="Arial" w:cs="Arial"/>
          <w:sz w:val="20"/>
          <w:szCs w:val="20"/>
        </w:rPr>
      </w:pPr>
      <w:r w:rsidRPr="00C40C2A">
        <w:rPr>
          <w:rFonts w:ascii="Arial" w:hAnsi="Arial" w:cs="Arial"/>
          <w:sz w:val="20"/>
          <w:szCs w:val="20"/>
        </w:rPr>
        <w:t xml:space="preserve">       </w:t>
      </w:r>
      <w:r w:rsidR="00C40C2A">
        <w:rPr>
          <w:rFonts w:ascii="Arial" w:hAnsi="Arial" w:cs="Arial"/>
          <w:sz w:val="20"/>
          <w:szCs w:val="20"/>
        </w:rPr>
        <w:t xml:space="preserve">                               </w:t>
      </w:r>
      <w:r w:rsidRPr="00C40C2A">
        <w:rPr>
          <w:rFonts w:ascii="Arial" w:hAnsi="Arial" w:cs="Arial"/>
          <w:sz w:val="20"/>
          <w:szCs w:val="20"/>
        </w:rPr>
        <w:t xml:space="preserve">      (необхідне підкреслити)  (підпис заявника, уповноваженого представника)</w:t>
      </w:r>
    </w:p>
    <w:p w:rsidR="005B5609" w:rsidRPr="00C40C2A" w:rsidRDefault="005B5609" w:rsidP="00C40C2A">
      <w:pPr>
        <w:shd w:val="clear" w:color="auto" w:fill="FFFFFF"/>
        <w:spacing w:after="0" w:line="240" w:lineRule="auto"/>
        <w:ind w:firstLine="708"/>
        <w:contextualSpacing/>
        <w:jc w:val="both"/>
        <w:rPr>
          <w:rFonts w:ascii="Arial" w:hAnsi="Arial" w:cs="Arial"/>
          <w:sz w:val="28"/>
          <w:szCs w:val="28"/>
        </w:rPr>
      </w:pPr>
      <w:r w:rsidRPr="00C40C2A">
        <w:rPr>
          <w:rFonts w:ascii="Arial" w:hAnsi="Arial" w:cs="Arial"/>
          <w:sz w:val="28"/>
          <w:szCs w:val="28"/>
        </w:rPr>
        <w:t>- пільг з оплати за житлово-комунальні послуги, передбаченими законодавством України, у тому числі як член сім’ї пільговика:</w:t>
      </w:r>
    </w:p>
    <w:p w:rsidR="005B5609" w:rsidRPr="00C40C2A" w:rsidRDefault="00C40C2A" w:rsidP="00C40C2A">
      <w:pPr>
        <w:spacing w:after="0" w:line="240" w:lineRule="auto"/>
        <w:ind w:firstLine="708"/>
        <w:contextualSpacing/>
        <w:jc w:val="both"/>
        <w:rPr>
          <w:rFonts w:ascii="Arial" w:hAnsi="Arial" w:cs="Arial"/>
          <w:sz w:val="28"/>
          <w:szCs w:val="28"/>
        </w:rPr>
      </w:pPr>
      <w:r>
        <w:rPr>
          <w:rFonts w:ascii="Arial" w:hAnsi="Arial" w:cs="Arial"/>
          <w:color w:val="000000"/>
          <w:sz w:val="28"/>
          <w:szCs w:val="28"/>
        </w:rPr>
        <w:t>не користуюся</w:t>
      </w:r>
      <w:r w:rsidR="005B5609" w:rsidRPr="00C40C2A">
        <w:rPr>
          <w:rFonts w:ascii="Arial" w:hAnsi="Arial" w:cs="Arial"/>
          <w:color w:val="000000"/>
          <w:sz w:val="28"/>
          <w:szCs w:val="28"/>
        </w:rPr>
        <w:t xml:space="preserve"> </w:t>
      </w:r>
      <w:r w:rsidR="005B5609" w:rsidRPr="00C40C2A">
        <w:rPr>
          <w:rFonts w:ascii="Arial" w:hAnsi="Arial" w:cs="Arial"/>
          <w:sz w:val="28"/>
          <w:szCs w:val="28"/>
        </w:rPr>
        <w:t>_____________</w:t>
      </w:r>
      <w:r>
        <w:rPr>
          <w:rFonts w:ascii="Arial" w:hAnsi="Arial" w:cs="Arial"/>
          <w:sz w:val="28"/>
          <w:szCs w:val="28"/>
        </w:rPr>
        <w:t>______________________________</w:t>
      </w:r>
    </w:p>
    <w:p w:rsidR="005B5609" w:rsidRPr="00270253" w:rsidRDefault="005B5609" w:rsidP="005B5609">
      <w:pPr>
        <w:spacing w:after="0" w:line="240" w:lineRule="auto"/>
        <w:contextualSpacing/>
        <w:jc w:val="both"/>
        <w:rPr>
          <w:rFonts w:ascii="Arial" w:hAnsi="Arial" w:cs="Arial"/>
          <w:sz w:val="20"/>
          <w:szCs w:val="20"/>
        </w:rPr>
      </w:pPr>
      <w:r w:rsidRPr="00270253">
        <w:rPr>
          <w:rFonts w:ascii="Arial" w:hAnsi="Arial" w:cs="Arial"/>
          <w:sz w:val="20"/>
          <w:szCs w:val="20"/>
        </w:rPr>
        <w:t xml:space="preserve">                              </w:t>
      </w:r>
      <w:r w:rsidR="00270253">
        <w:rPr>
          <w:rFonts w:ascii="Arial" w:hAnsi="Arial" w:cs="Arial"/>
          <w:sz w:val="20"/>
          <w:szCs w:val="20"/>
        </w:rPr>
        <w:t xml:space="preserve">                           </w:t>
      </w:r>
      <w:r w:rsidRPr="00270253">
        <w:rPr>
          <w:rFonts w:ascii="Arial" w:hAnsi="Arial" w:cs="Arial"/>
          <w:sz w:val="20"/>
          <w:szCs w:val="20"/>
        </w:rPr>
        <w:t xml:space="preserve">        (підпис заявника, уповноваженого представника)</w:t>
      </w:r>
    </w:p>
    <w:p w:rsidR="00C40C2A" w:rsidRDefault="005B5609" w:rsidP="00C40C2A">
      <w:pPr>
        <w:shd w:val="clear" w:color="auto" w:fill="FFFFFF"/>
        <w:spacing w:after="0" w:line="240" w:lineRule="auto"/>
        <w:ind w:firstLine="708"/>
        <w:contextualSpacing/>
        <w:jc w:val="both"/>
        <w:rPr>
          <w:rFonts w:ascii="Arial" w:hAnsi="Arial" w:cs="Arial"/>
          <w:color w:val="000000"/>
          <w:sz w:val="28"/>
          <w:szCs w:val="28"/>
        </w:rPr>
      </w:pPr>
      <w:r w:rsidRPr="00C40C2A">
        <w:rPr>
          <w:rFonts w:ascii="Arial" w:hAnsi="Arial" w:cs="Arial"/>
          <w:color w:val="000000"/>
          <w:sz w:val="28"/>
          <w:szCs w:val="28"/>
        </w:rPr>
        <w:t xml:space="preserve">користуюся пільгами відповідно до Закону України </w:t>
      </w:r>
      <w:r w:rsidRPr="00C40C2A">
        <w:rPr>
          <w:rFonts w:ascii="Arial" w:hAnsi="Arial" w:cs="Arial"/>
          <w:sz w:val="28"/>
          <w:szCs w:val="28"/>
        </w:rPr>
        <w:t>“</w:t>
      </w:r>
      <w:r w:rsidR="00C40C2A">
        <w:rPr>
          <w:rFonts w:ascii="Arial" w:hAnsi="Arial" w:cs="Arial"/>
          <w:color w:val="000000"/>
          <w:sz w:val="28"/>
          <w:szCs w:val="28"/>
        </w:rPr>
        <w:t>____________</w:t>
      </w:r>
    </w:p>
    <w:p w:rsidR="005B5609" w:rsidRPr="00C40C2A" w:rsidRDefault="00C40C2A" w:rsidP="005B5609">
      <w:pPr>
        <w:shd w:val="clear" w:color="auto" w:fill="FFFFFF"/>
        <w:spacing w:after="0" w:line="240" w:lineRule="auto"/>
        <w:contextualSpacing/>
        <w:jc w:val="both"/>
        <w:rPr>
          <w:rFonts w:ascii="Arial" w:hAnsi="Arial" w:cs="Arial"/>
          <w:color w:val="000000"/>
          <w:sz w:val="28"/>
          <w:szCs w:val="28"/>
        </w:rPr>
      </w:pPr>
      <w:r>
        <w:rPr>
          <w:rFonts w:ascii="Arial" w:hAnsi="Arial" w:cs="Arial"/>
          <w:sz w:val="28"/>
          <w:szCs w:val="28"/>
        </w:rPr>
        <w:t>_____________________________</w:t>
      </w:r>
      <w:r w:rsidR="005B5609" w:rsidRPr="00C40C2A">
        <w:rPr>
          <w:rFonts w:ascii="Arial" w:hAnsi="Arial" w:cs="Arial"/>
          <w:sz w:val="28"/>
          <w:szCs w:val="28"/>
        </w:rPr>
        <w:t>“ _</w:t>
      </w:r>
      <w:r w:rsidR="005B5609" w:rsidRPr="00C40C2A">
        <w:rPr>
          <w:rFonts w:ascii="Arial" w:hAnsi="Arial" w:cs="Arial"/>
          <w:color w:val="000000"/>
          <w:sz w:val="28"/>
          <w:szCs w:val="28"/>
        </w:rPr>
        <w:t>_________________________</w:t>
      </w:r>
      <w:r>
        <w:rPr>
          <w:rFonts w:ascii="Arial" w:hAnsi="Arial" w:cs="Arial"/>
          <w:color w:val="000000"/>
          <w:sz w:val="28"/>
          <w:szCs w:val="28"/>
        </w:rPr>
        <w:t>____</w:t>
      </w:r>
    </w:p>
    <w:p w:rsidR="005B5609" w:rsidRPr="00C40C2A" w:rsidRDefault="005B5609" w:rsidP="005B5609">
      <w:pPr>
        <w:spacing w:after="0" w:line="240" w:lineRule="auto"/>
        <w:contextualSpacing/>
        <w:jc w:val="both"/>
        <w:rPr>
          <w:rFonts w:ascii="Arial" w:hAnsi="Arial" w:cs="Arial"/>
          <w:sz w:val="20"/>
          <w:szCs w:val="20"/>
        </w:rPr>
      </w:pPr>
      <w:r w:rsidRPr="00C40C2A">
        <w:rPr>
          <w:rFonts w:ascii="Arial" w:hAnsi="Arial" w:cs="Arial"/>
          <w:sz w:val="20"/>
          <w:szCs w:val="20"/>
        </w:rPr>
        <w:t xml:space="preserve">                                                                                      (підпис заявника, уповноваженого представника)</w:t>
      </w:r>
    </w:p>
    <w:p w:rsidR="005B5609" w:rsidRPr="00D00110" w:rsidRDefault="005B5609" w:rsidP="005D3F59">
      <w:pPr>
        <w:shd w:val="clear" w:color="auto" w:fill="FFFFFF"/>
        <w:spacing w:after="0" w:line="240" w:lineRule="auto"/>
        <w:contextualSpacing/>
        <w:jc w:val="both"/>
        <w:rPr>
          <w:rFonts w:ascii="Arial" w:hAnsi="Arial" w:cs="Arial"/>
          <w:color w:val="000000"/>
          <w:sz w:val="16"/>
          <w:szCs w:val="16"/>
        </w:rPr>
      </w:pPr>
    </w:p>
    <w:p w:rsidR="005B5609" w:rsidRPr="005B5609" w:rsidRDefault="005B5609" w:rsidP="005B5609">
      <w:pPr>
        <w:shd w:val="clear" w:color="auto" w:fill="FFFFFF"/>
        <w:spacing w:after="0" w:line="240" w:lineRule="auto"/>
        <w:ind w:firstLine="709"/>
        <w:contextualSpacing/>
        <w:jc w:val="both"/>
        <w:rPr>
          <w:rFonts w:ascii="Arial" w:hAnsi="Arial" w:cs="Arial"/>
          <w:noProof/>
          <w:sz w:val="26"/>
          <w:szCs w:val="26"/>
          <w:u w:val="single"/>
        </w:rPr>
      </w:pPr>
      <w:r w:rsidRPr="00C40C2A">
        <w:rPr>
          <w:rFonts w:ascii="Arial" w:hAnsi="Arial" w:cs="Arial"/>
          <w:color w:val="000000"/>
          <w:sz w:val="28"/>
          <w:szCs w:val="28"/>
        </w:rPr>
        <w:t xml:space="preserve">У разі </w:t>
      </w:r>
      <w:r w:rsidRPr="00C40C2A">
        <w:rPr>
          <w:rFonts w:ascii="Arial" w:hAnsi="Arial" w:cs="Arial"/>
          <w:sz w:val="28"/>
          <w:szCs w:val="28"/>
          <w:shd w:val="clear" w:color="auto" w:fill="FFFFFF"/>
        </w:rPr>
        <w:t xml:space="preserve">призначення </w:t>
      </w:r>
      <w:r w:rsidRPr="00C40C2A">
        <w:rPr>
          <w:rFonts w:ascii="Arial" w:hAnsi="Arial" w:cs="Arial"/>
          <w:sz w:val="28"/>
          <w:szCs w:val="28"/>
        </w:rPr>
        <w:t>адресної грошової допомоги для часткової компенсації витрат на оплату житлово-комунальних послуг</w:t>
      </w:r>
      <w:r w:rsidRPr="00C40C2A">
        <w:rPr>
          <w:rFonts w:ascii="Arial" w:hAnsi="Arial" w:cs="Arial"/>
          <w:color w:val="000000"/>
          <w:sz w:val="28"/>
          <w:szCs w:val="28"/>
        </w:rPr>
        <w:t xml:space="preserve"> прошу перераховувати допомогу </w:t>
      </w:r>
      <w:r w:rsidRPr="00C40C2A">
        <w:rPr>
          <w:rFonts w:ascii="Arial" w:hAnsi="Arial" w:cs="Arial"/>
          <w:noProof/>
          <w:sz w:val="28"/>
          <w:szCs w:val="28"/>
        </w:rPr>
        <w:t>на рахунок, відкритий у</w:t>
      </w:r>
      <w:r w:rsidRPr="005B5609">
        <w:rPr>
          <w:rFonts w:ascii="Arial" w:hAnsi="Arial" w:cs="Arial"/>
          <w:noProof/>
          <w:sz w:val="26"/>
          <w:szCs w:val="26"/>
        </w:rPr>
        <w:t xml:space="preserve"> ________________________________________________________________,</w:t>
      </w:r>
    </w:p>
    <w:p w:rsidR="005B5609" w:rsidRPr="00C40C2A" w:rsidRDefault="005B5609" w:rsidP="00C40C2A">
      <w:pPr>
        <w:spacing w:after="0" w:line="240" w:lineRule="auto"/>
        <w:contextualSpacing/>
        <w:jc w:val="center"/>
        <w:rPr>
          <w:rFonts w:ascii="Arial" w:hAnsi="Arial" w:cs="Arial"/>
          <w:noProof/>
          <w:sz w:val="20"/>
          <w:szCs w:val="20"/>
        </w:rPr>
      </w:pPr>
      <w:r w:rsidRPr="00C40C2A">
        <w:rPr>
          <w:rFonts w:ascii="Arial" w:hAnsi="Arial" w:cs="Arial"/>
          <w:noProof/>
          <w:sz w:val="20"/>
          <w:szCs w:val="20"/>
        </w:rPr>
        <w:t>(найменування банку)</w:t>
      </w:r>
    </w:p>
    <w:p w:rsidR="005B5609" w:rsidRPr="00C40C2A" w:rsidRDefault="005B5609" w:rsidP="005B5609">
      <w:pPr>
        <w:tabs>
          <w:tab w:val="left" w:pos="9071"/>
        </w:tabs>
        <w:spacing w:after="0" w:line="240" w:lineRule="auto"/>
        <w:contextualSpacing/>
        <w:rPr>
          <w:rFonts w:ascii="Arial" w:hAnsi="Arial" w:cs="Arial"/>
          <w:noProof/>
          <w:sz w:val="28"/>
          <w:szCs w:val="28"/>
          <w:u w:val="single"/>
        </w:rPr>
      </w:pPr>
      <w:r w:rsidRPr="00C40C2A">
        <w:rPr>
          <w:rFonts w:ascii="Arial" w:hAnsi="Arial" w:cs="Arial"/>
          <w:noProof/>
          <w:sz w:val="28"/>
          <w:szCs w:val="28"/>
        </w:rPr>
        <w:t xml:space="preserve">номер рахунка (за стандартом </w:t>
      </w:r>
      <w:r w:rsidRPr="00C40C2A">
        <w:rPr>
          <w:rFonts w:ascii="Arial" w:hAnsi="Arial" w:cs="Arial"/>
          <w:noProof/>
          <w:sz w:val="28"/>
          <w:szCs w:val="28"/>
          <w:lang w:val="en-AU"/>
        </w:rPr>
        <w:t>IBAN</w:t>
      </w:r>
      <w:r w:rsidRPr="00C40C2A">
        <w:rPr>
          <w:rFonts w:ascii="Arial" w:hAnsi="Arial" w:cs="Arial"/>
          <w:noProof/>
          <w:sz w:val="28"/>
          <w:szCs w:val="28"/>
        </w:rPr>
        <w:t>) ________________</w:t>
      </w:r>
      <w:r w:rsidR="00C40C2A">
        <w:rPr>
          <w:rFonts w:ascii="Arial" w:hAnsi="Arial" w:cs="Arial"/>
          <w:noProof/>
          <w:sz w:val="28"/>
          <w:szCs w:val="28"/>
        </w:rPr>
        <w:t>____________</w:t>
      </w:r>
      <w:r w:rsidRPr="00C40C2A">
        <w:rPr>
          <w:rFonts w:ascii="Arial" w:hAnsi="Arial" w:cs="Arial"/>
          <w:noProof/>
          <w:sz w:val="28"/>
          <w:szCs w:val="28"/>
        </w:rPr>
        <w:t>.</w:t>
      </w:r>
    </w:p>
    <w:p w:rsidR="005B5609" w:rsidRPr="00D00110" w:rsidRDefault="005B5609" w:rsidP="005D3F59">
      <w:pPr>
        <w:spacing w:after="0" w:line="240" w:lineRule="auto"/>
        <w:contextualSpacing/>
        <w:jc w:val="both"/>
        <w:rPr>
          <w:rFonts w:ascii="Arial" w:hAnsi="Arial" w:cs="Arial"/>
          <w:sz w:val="16"/>
          <w:szCs w:val="16"/>
        </w:rPr>
      </w:pPr>
    </w:p>
    <w:p w:rsidR="005B5609" w:rsidRPr="00C40C2A" w:rsidRDefault="005B5609" w:rsidP="005B5609">
      <w:pPr>
        <w:spacing w:after="0" w:line="240" w:lineRule="auto"/>
        <w:ind w:firstLine="709"/>
        <w:contextualSpacing/>
        <w:jc w:val="both"/>
        <w:rPr>
          <w:rFonts w:ascii="Arial" w:hAnsi="Arial" w:cs="Arial"/>
          <w:sz w:val="28"/>
          <w:szCs w:val="28"/>
        </w:rPr>
      </w:pPr>
      <w:r w:rsidRPr="00C40C2A">
        <w:rPr>
          <w:rFonts w:ascii="Arial" w:hAnsi="Arial" w:cs="Arial"/>
          <w:sz w:val="28"/>
          <w:szCs w:val="28"/>
        </w:rPr>
        <w:t>Про відмову у наданні (припиненні) адресної грошової допомоги, повернення надміру нарахованих коштів у разі подання неповних чи недостовірних відомостей про соціальний статус, інвалідність, щодо отримання житлової субсидії або пільг з оп</w:t>
      </w:r>
      <w:r w:rsidR="001C0F50">
        <w:rPr>
          <w:rFonts w:ascii="Arial" w:hAnsi="Arial" w:cs="Arial"/>
          <w:sz w:val="28"/>
          <w:szCs w:val="28"/>
        </w:rPr>
        <w:t>лати житлово-комунальних послуг</w:t>
      </w:r>
      <w:r w:rsidRPr="00C40C2A">
        <w:rPr>
          <w:rFonts w:ascii="Arial" w:hAnsi="Arial" w:cs="Arial"/>
          <w:sz w:val="28"/>
          <w:szCs w:val="28"/>
        </w:rPr>
        <w:t xml:space="preserve"> тощо мене попереджено.</w:t>
      </w:r>
    </w:p>
    <w:p w:rsidR="005B5609" w:rsidRPr="00C40C2A" w:rsidRDefault="005B5609" w:rsidP="005B5609">
      <w:pPr>
        <w:spacing w:after="0" w:line="240" w:lineRule="auto"/>
        <w:ind w:firstLine="709"/>
        <w:contextualSpacing/>
        <w:jc w:val="both"/>
        <w:rPr>
          <w:rFonts w:ascii="Arial" w:hAnsi="Arial" w:cs="Arial"/>
          <w:sz w:val="28"/>
          <w:szCs w:val="28"/>
        </w:rPr>
      </w:pPr>
      <w:r w:rsidRPr="00C40C2A">
        <w:rPr>
          <w:rFonts w:ascii="Arial" w:hAnsi="Arial" w:cs="Arial"/>
          <w:sz w:val="28"/>
          <w:szCs w:val="28"/>
        </w:rPr>
        <w:t>Мені повідомлено, що у разі змін статусу, інвалідності, зміни місця реєстрації, оформлення житлової субсидії тощо я зобов’язуюсь повідомити орган соціального захисту впродовж десяти днів з дня настання таких обставин.</w:t>
      </w:r>
    </w:p>
    <w:p w:rsidR="005B5609" w:rsidRPr="00C40C2A" w:rsidRDefault="005B5609" w:rsidP="005B5609">
      <w:pPr>
        <w:spacing w:after="0" w:line="240" w:lineRule="auto"/>
        <w:ind w:firstLine="709"/>
        <w:contextualSpacing/>
        <w:jc w:val="both"/>
        <w:rPr>
          <w:rFonts w:ascii="Arial" w:hAnsi="Arial" w:cs="Arial"/>
          <w:sz w:val="28"/>
          <w:szCs w:val="28"/>
        </w:rPr>
      </w:pPr>
      <w:r w:rsidRPr="00C40C2A">
        <w:rPr>
          <w:rFonts w:ascii="Arial" w:hAnsi="Arial" w:cs="Arial"/>
          <w:sz w:val="28"/>
          <w:szCs w:val="28"/>
        </w:rPr>
        <w:t>Відповідно до Закону України “Про захист персональних даних“ даю згоду на обробку моїх персональних даних управлінням соціального захисту департаменту гуманітарної політики.</w:t>
      </w:r>
    </w:p>
    <w:p w:rsidR="005B5609" w:rsidRPr="00C40C2A" w:rsidRDefault="005B5609" w:rsidP="005B5609">
      <w:pPr>
        <w:spacing w:after="0" w:line="240" w:lineRule="auto"/>
        <w:ind w:firstLine="709"/>
        <w:contextualSpacing/>
        <w:jc w:val="both"/>
        <w:rPr>
          <w:rFonts w:ascii="Arial" w:hAnsi="Arial" w:cs="Arial"/>
          <w:sz w:val="28"/>
          <w:szCs w:val="28"/>
        </w:rPr>
      </w:pPr>
      <w:r w:rsidRPr="00C40C2A">
        <w:rPr>
          <w:rFonts w:ascii="Arial"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5B5609" w:rsidRPr="008353A6" w:rsidRDefault="005B5609" w:rsidP="005B5609">
      <w:pPr>
        <w:spacing w:after="0" w:line="240" w:lineRule="auto"/>
        <w:contextualSpacing/>
        <w:jc w:val="both"/>
        <w:rPr>
          <w:rFonts w:ascii="Arial" w:hAnsi="Arial" w:cs="Arial"/>
          <w:sz w:val="20"/>
          <w:szCs w:val="20"/>
        </w:rPr>
      </w:pPr>
    </w:p>
    <w:p w:rsidR="005B5609" w:rsidRPr="00D3295B" w:rsidRDefault="005B5609" w:rsidP="00D3295B">
      <w:pPr>
        <w:spacing w:after="0" w:line="240" w:lineRule="auto"/>
        <w:ind w:firstLine="708"/>
        <w:contextualSpacing/>
        <w:jc w:val="both"/>
        <w:rPr>
          <w:rFonts w:ascii="Arial" w:hAnsi="Arial" w:cs="Arial"/>
          <w:sz w:val="28"/>
          <w:szCs w:val="28"/>
        </w:rPr>
      </w:pPr>
      <w:r w:rsidRPr="00D3295B">
        <w:rPr>
          <w:rFonts w:ascii="Arial" w:hAnsi="Arial" w:cs="Arial"/>
          <w:sz w:val="28"/>
          <w:szCs w:val="28"/>
        </w:rPr>
        <w:t>Заяву та документи на ___</w:t>
      </w:r>
      <w:r w:rsidR="00D3295B">
        <w:rPr>
          <w:rFonts w:ascii="Arial" w:hAnsi="Arial" w:cs="Arial"/>
          <w:sz w:val="28"/>
          <w:szCs w:val="28"/>
        </w:rPr>
        <w:t>_____</w:t>
      </w:r>
      <w:r w:rsidRPr="00D3295B">
        <w:rPr>
          <w:rFonts w:ascii="Arial" w:hAnsi="Arial" w:cs="Arial"/>
          <w:sz w:val="28"/>
          <w:szCs w:val="28"/>
        </w:rPr>
        <w:t xml:space="preserve"> аркушах прийнято</w:t>
      </w:r>
      <w:r w:rsidR="00D3295B">
        <w:rPr>
          <w:rStyle w:val="apple-converted-space"/>
          <w:rFonts w:ascii="Arial" w:hAnsi="Arial" w:cs="Arial"/>
          <w:sz w:val="28"/>
          <w:szCs w:val="28"/>
        </w:rPr>
        <w:t xml:space="preserve"> </w:t>
      </w:r>
      <w:r w:rsidRPr="00D3295B">
        <w:rPr>
          <w:rFonts w:ascii="Arial" w:hAnsi="Arial" w:cs="Arial"/>
          <w:sz w:val="28"/>
          <w:szCs w:val="28"/>
        </w:rPr>
        <w:t>“___</w:t>
      </w:r>
      <w:r w:rsidR="00C40C2A">
        <w:rPr>
          <w:rFonts w:ascii="Arial" w:hAnsi="Arial" w:cs="Arial"/>
          <w:sz w:val="28"/>
          <w:szCs w:val="28"/>
        </w:rPr>
        <w:t>__</w:t>
      </w:r>
      <w:r w:rsidRPr="00D3295B">
        <w:rPr>
          <w:rFonts w:ascii="Arial" w:hAnsi="Arial" w:cs="Arial"/>
          <w:sz w:val="28"/>
          <w:szCs w:val="28"/>
        </w:rPr>
        <w:t>“________</w:t>
      </w:r>
      <w:r w:rsidR="00D3295B">
        <w:rPr>
          <w:rFonts w:ascii="Arial" w:hAnsi="Arial" w:cs="Arial"/>
          <w:sz w:val="28"/>
          <w:szCs w:val="28"/>
        </w:rPr>
        <w:t>____</w:t>
      </w:r>
      <w:r w:rsidR="0018469C">
        <w:rPr>
          <w:rFonts w:ascii="Arial" w:hAnsi="Arial" w:cs="Arial"/>
          <w:sz w:val="28"/>
          <w:szCs w:val="28"/>
        </w:rPr>
        <w:t xml:space="preserve">_ </w:t>
      </w:r>
      <w:r w:rsidRPr="00D3295B">
        <w:rPr>
          <w:rFonts w:ascii="Arial" w:hAnsi="Arial" w:cs="Arial"/>
          <w:sz w:val="28"/>
          <w:szCs w:val="28"/>
        </w:rPr>
        <w:t>20 __</w:t>
      </w:r>
      <w:r w:rsidR="0018469C">
        <w:rPr>
          <w:rFonts w:ascii="Arial" w:hAnsi="Arial" w:cs="Arial"/>
          <w:sz w:val="28"/>
          <w:szCs w:val="28"/>
        </w:rPr>
        <w:t>_</w:t>
      </w:r>
      <w:r w:rsidRPr="00D3295B">
        <w:rPr>
          <w:rFonts w:ascii="Arial" w:hAnsi="Arial" w:cs="Arial"/>
          <w:sz w:val="28"/>
          <w:szCs w:val="28"/>
        </w:rPr>
        <w:t xml:space="preserve"> р. та зареєстровано </w:t>
      </w:r>
      <w:r w:rsidR="005D3F59">
        <w:rPr>
          <w:rFonts w:ascii="Arial" w:hAnsi="Arial" w:cs="Arial"/>
          <w:sz w:val="28"/>
          <w:szCs w:val="28"/>
        </w:rPr>
        <w:t>за</w:t>
      </w:r>
      <w:r w:rsidRPr="00D3295B">
        <w:rPr>
          <w:rFonts w:ascii="Arial" w:hAnsi="Arial" w:cs="Arial"/>
          <w:sz w:val="28"/>
          <w:szCs w:val="28"/>
        </w:rPr>
        <w:t xml:space="preserve"> № _______</w:t>
      </w:r>
      <w:r w:rsidR="0018469C">
        <w:rPr>
          <w:rFonts w:ascii="Arial" w:hAnsi="Arial" w:cs="Arial"/>
          <w:sz w:val="28"/>
          <w:szCs w:val="28"/>
        </w:rPr>
        <w:t>_</w:t>
      </w:r>
      <w:r w:rsidRPr="00D3295B">
        <w:rPr>
          <w:rFonts w:ascii="Arial" w:hAnsi="Arial" w:cs="Arial"/>
          <w:sz w:val="28"/>
          <w:szCs w:val="28"/>
        </w:rPr>
        <w:t>.</w:t>
      </w:r>
    </w:p>
    <w:p w:rsidR="005B5609" w:rsidRPr="009A381F" w:rsidRDefault="005B5609" w:rsidP="005B5609">
      <w:pPr>
        <w:spacing w:after="0" w:line="240" w:lineRule="auto"/>
        <w:contextualSpacing/>
        <w:jc w:val="both"/>
        <w:rPr>
          <w:rFonts w:ascii="Arial" w:hAnsi="Arial" w:cs="Arial"/>
          <w:sz w:val="24"/>
          <w:szCs w:val="24"/>
        </w:rPr>
      </w:pPr>
    </w:p>
    <w:p w:rsidR="005B5609" w:rsidRPr="00D3295B" w:rsidRDefault="005B5609" w:rsidP="00C40C2A">
      <w:pPr>
        <w:spacing w:after="0" w:line="240" w:lineRule="auto"/>
        <w:ind w:firstLine="708"/>
        <w:contextualSpacing/>
        <w:jc w:val="both"/>
        <w:rPr>
          <w:rFonts w:ascii="Arial" w:hAnsi="Arial" w:cs="Arial"/>
          <w:sz w:val="28"/>
          <w:szCs w:val="28"/>
        </w:rPr>
      </w:pPr>
      <w:r w:rsidRPr="00D3295B">
        <w:rPr>
          <w:rFonts w:ascii="Arial" w:hAnsi="Arial" w:cs="Arial"/>
          <w:sz w:val="28"/>
          <w:szCs w:val="28"/>
        </w:rPr>
        <w:t>“Ознайомився“</w:t>
      </w:r>
      <w:r w:rsidR="00C40C2A">
        <w:rPr>
          <w:rFonts w:ascii="Arial" w:hAnsi="Arial" w:cs="Arial"/>
          <w:sz w:val="28"/>
          <w:szCs w:val="28"/>
        </w:rPr>
        <w:t xml:space="preserve">         _________  </w:t>
      </w:r>
      <w:r w:rsidRPr="00D3295B">
        <w:rPr>
          <w:rFonts w:ascii="Arial" w:hAnsi="Arial" w:cs="Arial"/>
          <w:sz w:val="28"/>
          <w:szCs w:val="28"/>
        </w:rPr>
        <w:t xml:space="preserve"> </w:t>
      </w:r>
      <w:r w:rsidR="00C40C2A">
        <w:rPr>
          <w:rFonts w:ascii="Arial" w:hAnsi="Arial" w:cs="Arial"/>
          <w:sz w:val="28"/>
          <w:szCs w:val="28"/>
        </w:rPr>
        <w:t xml:space="preserve">   </w:t>
      </w:r>
      <w:r w:rsidRPr="00D3295B">
        <w:rPr>
          <w:rFonts w:ascii="Arial" w:hAnsi="Arial" w:cs="Arial"/>
          <w:sz w:val="28"/>
          <w:szCs w:val="28"/>
        </w:rPr>
        <w:t>___________</w:t>
      </w:r>
      <w:r w:rsidR="00C40C2A">
        <w:rPr>
          <w:rFonts w:ascii="Arial" w:hAnsi="Arial" w:cs="Arial"/>
          <w:sz w:val="28"/>
          <w:szCs w:val="28"/>
        </w:rPr>
        <w:t>________________</w:t>
      </w:r>
    </w:p>
    <w:p w:rsidR="00C40C2A" w:rsidRDefault="005B5609" w:rsidP="005B5609">
      <w:pPr>
        <w:spacing w:after="0" w:line="240" w:lineRule="auto"/>
        <w:contextualSpacing/>
        <w:jc w:val="both"/>
        <w:rPr>
          <w:rFonts w:ascii="Arial" w:hAnsi="Arial" w:cs="Arial"/>
          <w:sz w:val="20"/>
          <w:szCs w:val="20"/>
        </w:rPr>
      </w:pPr>
      <w:r w:rsidRPr="00D3295B">
        <w:rPr>
          <w:rFonts w:ascii="Arial" w:hAnsi="Arial" w:cs="Arial"/>
          <w:sz w:val="20"/>
          <w:szCs w:val="20"/>
        </w:rPr>
        <w:t xml:space="preserve">                                 </w:t>
      </w:r>
      <w:r w:rsidR="00D3295B">
        <w:rPr>
          <w:rFonts w:ascii="Arial" w:hAnsi="Arial" w:cs="Arial"/>
          <w:sz w:val="20"/>
          <w:szCs w:val="20"/>
        </w:rPr>
        <w:t xml:space="preserve">          </w:t>
      </w:r>
      <w:r w:rsidR="00C40C2A">
        <w:rPr>
          <w:rFonts w:ascii="Arial" w:hAnsi="Arial" w:cs="Arial"/>
          <w:sz w:val="20"/>
          <w:szCs w:val="20"/>
        </w:rPr>
        <w:t xml:space="preserve">                     </w:t>
      </w:r>
      <w:r w:rsidRPr="00D3295B">
        <w:rPr>
          <w:rFonts w:ascii="Arial" w:hAnsi="Arial" w:cs="Arial"/>
          <w:sz w:val="20"/>
          <w:szCs w:val="20"/>
        </w:rPr>
        <w:t xml:space="preserve"> </w:t>
      </w:r>
      <w:r w:rsidRPr="00D3295B">
        <w:rPr>
          <w:rStyle w:val="apple-converted-space"/>
          <w:rFonts w:ascii="Arial" w:hAnsi="Arial" w:cs="Arial"/>
          <w:sz w:val="20"/>
          <w:szCs w:val="20"/>
        </w:rPr>
        <w:t xml:space="preserve"> </w:t>
      </w:r>
      <w:r w:rsidRPr="00D3295B">
        <w:rPr>
          <w:rFonts w:ascii="Arial" w:hAnsi="Arial" w:cs="Arial"/>
          <w:sz w:val="20"/>
          <w:szCs w:val="20"/>
        </w:rPr>
        <w:t xml:space="preserve">(підпис)          </w:t>
      </w:r>
      <w:r w:rsidR="00C40C2A">
        <w:rPr>
          <w:rFonts w:ascii="Arial" w:hAnsi="Arial" w:cs="Arial"/>
          <w:sz w:val="20"/>
          <w:szCs w:val="20"/>
        </w:rPr>
        <w:t xml:space="preserve">                            </w:t>
      </w:r>
      <w:r w:rsidRPr="00D3295B">
        <w:rPr>
          <w:rStyle w:val="apple-converted-space"/>
          <w:rFonts w:ascii="Arial" w:hAnsi="Arial" w:cs="Arial"/>
          <w:sz w:val="20"/>
          <w:szCs w:val="20"/>
        </w:rPr>
        <w:t>(</w:t>
      </w:r>
      <w:r w:rsidRPr="00D3295B">
        <w:rPr>
          <w:rFonts w:ascii="Arial" w:hAnsi="Arial" w:cs="Arial"/>
          <w:sz w:val="20"/>
          <w:szCs w:val="20"/>
        </w:rPr>
        <w:t>прізвище заявника,</w:t>
      </w:r>
    </w:p>
    <w:p w:rsidR="005B5609" w:rsidRPr="00D3295B" w:rsidRDefault="00C40C2A" w:rsidP="00C40C2A">
      <w:pPr>
        <w:spacing w:after="0" w:line="240" w:lineRule="auto"/>
        <w:ind w:left="4248" w:firstLine="708"/>
        <w:contextualSpacing/>
        <w:jc w:val="both"/>
        <w:rPr>
          <w:rFonts w:ascii="Arial" w:hAnsi="Arial" w:cs="Arial"/>
          <w:sz w:val="20"/>
          <w:szCs w:val="20"/>
        </w:rPr>
      </w:pPr>
      <w:r>
        <w:rPr>
          <w:rFonts w:ascii="Arial" w:hAnsi="Arial" w:cs="Arial"/>
          <w:sz w:val="20"/>
          <w:szCs w:val="20"/>
        </w:rPr>
        <w:t xml:space="preserve">                 </w:t>
      </w:r>
      <w:r w:rsidR="005B5609" w:rsidRPr="00D3295B">
        <w:rPr>
          <w:rFonts w:ascii="Arial" w:hAnsi="Arial" w:cs="Arial"/>
          <w:sz w:val="20"/>
          <w:szCs w:val="20"/>
        </w:rPr>
        <w:t>уповноваженого представника)</w:t>
      </w:r>
    </w:p>
    <w:p w:rsidR="005B5609" w:rsidRPr="005D3F59" w:rsidRDefault="005B5609" w:rsidP="005B5609">
      <w:pPr>
        <w:spacing w:after="0" w:line="240" w:lineRule="auto"/>
        <w:contextualSpacing/>
        <w:jc w:val="both"/>
        <w:rPr>
          <w:rFonts w:ascii="Arial" w:hAnsi="Arial" w:cs="Arial"/>
          <w:sz w:val="20"/>
          <w:szCs w:val="20"/>
        </w:rPr>
      </w:pPr>
    </w:p>
    <w:p w:rsidR="005B5609" w:rsidRPr="00D3295B" w:rsidRDefault="005B5609" w:rsidP="00D3295B">
      <w:pPr>
        <w:spacing w:after="0" w:line="240" w:lineRule="auto"/>
        <w:ind w:firstLine="708"/>
        <w:contextualSpacing/>
        <w:jc w:val="both"/>
        <w:rPr>
          <w:rFonts w:ascii="Arial" w:hAnsi="Arial" w:cs="Arial"/>
          <w:sz w:val="28"/>
          <w:szCs w:val="28"/>
        </w:rPr>
      </w:pPr>
      <w:r w:rsidRPr="00D3295B">
        <w:rPr>
          <w:rFonts w:ascii="Arial" w:hAnsi="Arial" w:cs="Arial"/>
          <w:sz w:val="28"/>
          <w:szCs w:val="28"/>
        </w:rPr>
        <w:t xml:space="preserve">Заяву та документи </w:t>
      </w:r>
      <w:r w:rsidR="0018469C">
        <w:rPr>
          <w:rFonts w:ascii="Arial" w:hAnsi="Arial" w:cs="Arial"/>
          <w:sz w:val="28"/>
          <w:szCs w:val="28"/>
        </w:rPr>
        <w:t>прийняв</w:t>
      </w:r>
      <w:r w:rsidR="00D3295B">
        <w:rPr>
          <w:rFonts w:ascii="Arial" w:hAnsi="Arial" w:cs="Arial"/>
          <w:sz w:val="28"/>
          <w:szCs w:val="28"/>
        </w:rPr>
        <w:t>(-ла) ________</w:t>
      </w:r>
      <w:r w:rsidRPr="00D3295B">
        <w:rPr>
          <w:rFonts w:ascii="Arial" w:hAnsi="Arial" w:cs="Arial"/>
          <w:sz w:val="28"/>
          <w:szCs w:val="28"/>
        </w:rPr>
        <w:t xml:space="preserve">    ___________</w:t>
      </w:r>
      <w:r w:rsidR="00D3295B">
        <w:rPr>
          <w:rFonts w:ascii="Arial" w:hAnsi="Arial" w:cs="Arial"/>
          <w:sz w:val="28"/>
          <w:szCs w:val="28"/>
        </w:rPr>
        <w:t>______</w:t>
      </w:r>
    </w:p>
    <w:p w:rsidR="005B5609" w:rsidRPr="00D3295B" w:rsidRDefault="005B5609" w:rsidP="005B5609">
      <w:pPr>
        <w:spacing w:after="0" w:line="240" w:lineRule="auto"/>
        <w:contextualSpacing/>
        <w:jc w:val="both"/>
        <w:rPr>
          <w:rFonts w:ascii="Arial" w:hAnsi="Arial" w:cs="Arial"/>
          <w:sz w:val="20"/>
          <w:szCs w:val="20"/>
        </w:rPr>
      </w:pPr>
      <w:r w:rsidRPr="00D3295B">
        <w:rPr>
          <w:rFonts w:ascii="Arial" w:hAnsi="Arial" w:cs="Arial"/>
          <w:sz w:val="20"/>
          <w:szCs w:val="20"/>
        </w:rPr>
        <w:t xml:space="preserve">                                                                  </w:t>
      </w:r>
      <w:r w:rsidRPr="00D3295B">
        <w:rPr>
          <w:rStyle w:val="apple-converted-space"/>
          <w:rFonts w:ascii="Arial" w:hAnsi="Arial" w:cs="Arial"/>
          <w:sz w:val="20"/>
          <w:szCs w:val="20"/>
        </w:rPr>
        <w:t xml:space="preserve"> </w:t>
      </w:r>
      <w:r w:rsidR="00D3295B">
        <w:rPr>
          <w:rStyle w:val="apple-converted-space"/>
          <w:rFonts w:ascii="Arial" w:hAnsi="Arial" w:cs="Arial"/>
          <w:sz w:val="20"/>
          <w:szCs w:val="20"/>
        </w:rPr>
        <w:t xml:space="preserve">                             </w:t>
      </w:r>
      <w:r w:rsidRPr="00D3295B">
        <w:rPr>
          <w:rStyle w:val="apple-converted-space"/>
          <w:rFonts w:ascii="Arial" w:hAnsi="Arial" w:cs="Arial"/>
          <w:sz w:val="20"/>
          <w:szCs w:val="20"/>
        </w:rPr>
        <w:t xml:space="preserve"> </w:t>
      </w:r>
      <w:r w:rsidR="00D3295B">
        <w:rPr>
          <w:rStyle w:val="apple-converted-space"/>
          <w:rFonts w:ascii="Arial" w:hAnsi="Arial" w:cs="Arial"/>
          <w:sz w:val="20"/>
          <w:szCs w:val="20"/>
        </w:rPr>
        <w:t xml:space="preserve"> </w:t>
      </w:r>
      <w:r w:rsidRPr="00D3295B">
        <w:rPr>
          <w:rFonts w:ascii="Arial" w:hAnsi="Arial" w:cs="Arial"/>
          <w:sz w:val="20"/>
          <w:szCs w:val="20"/>
        </w:rPr>
        <w:t>(підпис)</w:t>
      </w:r>
      <w:r w:rsidR="00D3295B">
        <w:rPr>
          <w:rFonts w:ascii="Arial" w:hAnsi="Arial" w:cs="Arial"/>
          <w:sz w:val="20"/>
          <w:szCs w:val="20"/>
        </w:rPr>
        <w:t xml:space="preserve">          </w:t>
      </w:r>
      <w:r w:rsidRPr="00D3295B">
        <w:rPr>
          <w:rStyle w:val="apple-converted-space"/>
          <w:rFonts w:ascii="Arial" w:hAnsi="Arial" w:cs="Arial"/>
          <w:sz w:val="20"/>
          <w:szCs w:val="20"/>
        </w:rPr>
        <w:t>(</w:t>
      </w:r>
      <w:r w:rsidRPr="00D3295B">
        <w:rPr>
          <w:rFonts w:ascii="Arial" w:hAnsi="Arial" w:cs="Arial"/>
          <w:sz w:val="20"/>
          <w:szCs w:val="20"/>
        </w:rPr>
        <w:t>прізвище посадової особи)</w:t>
      </w:r>
    </w:p>
    <w:p w:rsidR="008353A6" w:rsidRPr="00D00110" w:rsidRDefault="008353A6" w:rsidP="005B5609">
      <w:pPr>
        <w:spacing w:after="0" w:line="240" w:lineRule="auto"/>
        <w:contextualSpacing/>
        <w:rPr>
          <w:rFonts w:ascii="Arial" w:hAnsi="Arial" w:cs="Arial"/>
          <w:sz w:val="18"/>
          <w:szCs w:val="18"/>
        </w:rPr>
      </w:pPr>
    </w:p>
    <w:p w:rsidR="00D00110" w:rsidRPr="00D00110" w:rsidRDefault="00D00110" w:rsidP="005B5609">
      <w:pPr>
        <w:spacing w:after="0" w:line="240" w:lineRule="auto"/>
        <w:contextualSpacing/>
        <w:rPr>
          <w:rFonts w:ascii="Arial" w:hAnsi="Arial" w:cs="Arial"/>
          <w:sz w:val="18"/>
          <w:szCs w:val="18"/>
        </w:rPr>
      </w:pPr>
    </w:p>
    <w:p w:rsidR="00D3295B" w:rsidRPr="00D3295B" w:rsidRDefault="00D3295B" w:rsidP="00D3295B">
      <w:pPr>
        <w:autoSpaceDE w:val="0"/>
        <w:autoSpaceDN w:val="0"/>
        <w:adjustRightInd w:val="0"/>
        <w:spacing w:after="0" w:line="240" w:lineRule="auto"/>
        <w:rPr>
          <w:rFonts w:ascii="Arial" w:hAnsi="Arial" w:cs="Arial"/>
          <w:color w:val="000000"/>
          <w:sz w:val="28"/>
          <w:szCs w:val="28"/>
        </w:rPr>
      </w:pPr>
      <w:r w:rsidRPr="00D3295B">
        <w:rPr>
          <w:rFonts w:ascii="Arial" w:hAnsi="Arial" w:cs="Arial"/>
          <w:color w:val="000000"/>
          <w:sz w:val="28"/>
          <w:szCs w:val="28"/>
        </w:rPr>
        <w:t>Начальник управління</w:t>
      </w:r>
    </w:p>
    <w:p w:rsidR="00656165" w:rsidRPr="00D3295B" w:rsidRDefault="00D3295B" w:rsidP="00D3295B">
      <w:pPr>
        <w:autoSpaceDE w:val="0"/>
        <w:autoSpaceDN w:val="0"/>
        <w:adjustRightInd w:val="0"/>
        <w:spacing w:after="0" w:line="240" w:lineRule="auto"/>
        <w:rPr>
          <w:rFonts w:ascii="Arial" w:hAnsi="Arial" w:cs="Arial"/>
          <w:color w:val="000000"/>
          <w:sz w:val="28"/>
          <w:szCs w:val="28"/>
        </w:rPr>
      </w:pPr>
      <w:r w:rsidRPr="00D3295B">
        <w:rPr>
          <w:rFonts w:ascii="Arial" w:hAnsi="Arial" w:cs="Arial"/>
          <w:color w:val="000000"/>
          <w:sz w:val="28"/>
          <w:szCs w:val="28"/>
        </w:rPr>
        <w:t>соціального захисту</w:t>
      </w:r>
      <w:r w:rsidRPr="00D3295B">
        <w:rPr>
          <w:rFonts w:ascii="Arial" w:hAnsi="Arial" w:cs="Arial"/>
          <w:color w:val="000000"/>
          <w:sz w:val="28"/>
          <w:szCs w:val="28"/>
        </w:rPr>
        <w:tab/>
      </w:r>
      <w:r w:rsidRPr="00D3295B">
        <w:rPr>
          <w:rFonts w:ascii="Arial" w:hAnsi="Arial" w:cs="Arial"/>
          <w:color w:val="000000"/>
          <w:sz w:val="28"/>
          <w:szCs w:val="28"/>
        </w:rPr>
        <w:tab/>
      </w:r>
      <w:r w:rsidRPr="00D3295B">
        <w:rPr>
          <w:rFonts w:ascii="Arial" w:hAnsi="Arial" w:cs="Arial"/>
          <w:color w:val="000000"/>
          <w:sz w:val="28"/>
          <w:szCs w:val="28"/>
        </w:rPr>
        <w:tab/>
      </w:r>
      <w:r w:rsidR="009A381F">
        <w:rPr>
          <w:rFonts w:ascii="Arial" w:hAnsi="Arial" w:cs="Arial"/>
          <w:color w:val="000000"/>
          <w:sz w:val="28"/>
          <w:szCs w:val="28"/>
        </w:rPr>
        <w:t xml:space="preserve">  </w:t>
      </w:r>
      <w:r w:rsidR="0024370F">
        <w:rPr>
          <w:rFonts w:ascii="Arial" w:hAnsi="Arial" w:cs="Arial"/>
          <w:i/>
          <w:sz w:val="28"/>
          <w:szCs w:val="28"/>
        </w:rPr>
        <w:tab/>
      </w:r>
      <w:r w:rsidR="009A381F">
        <w:rPr>
          <w:rFonts w:ascii="Arial" w:hAnsi="Arial" w:cs="Arial"/>
          <w:color w:val="000000"/>
          <w:sz w:val="28"/>
          <w:szCs w:val="28"/>
        </w:rPr>
        <w:tab/>
      </w:r>
      <w:r w:rsidR="009A381F">
        <w:rPr>
          <w:rFonts w:ascii="Arial" w:hAnsi="Arial" w:cs="Arial"/>
          <w:color w:val="000000"/>
          <w:sz w:val="28"/>
          <w:szCs w:val="28"/>
        </w:rPr>
        <w:tab/>
      </w:r>
      <w:r w:rsidRPr="00D3295B">
        <w:rPr>
          <w:rFonts w:ascii="Arial" w:hAnsi="Arial" w:cs="Arial"/>
          <w:color w:val="000000"/>
          <w:sz w:val="28"/>
          <w:szCs w:val="28"/>
        </w:rPr>
        <w:t>Ігор КОБРИН</w:t>
      </w:r>
    </w:p>
    <w:sectPr w:rsidR="00656165" w:rsidRPr="00D3295B" w:rsidSect="00691FF1">
      <w:headerReference w:type="default" r:id="rId8"/>
      <w:pgSz w:w="11906" w:h="16838"/>
      <w:pgMar w:top="851"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4DC" w:rsidRDefault="00C824DC" w:rsidP="004F5F8B">
      <w:pPr>
        <w:spacing w:after="0" w:line="240" w:lineRule="auto"/>
      </w:pPr>
      <w:r>
        <w:separator/>
      </w:r>
    </w:p>
  </w:endnote>
  <w:endnote w:type="continuationSeparator" w:id="0">
    <w:p w:rsidR="00C824DC" w:rsidRDefault="00C824DC"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Antiqua">
    <w:altName w:val="Segoe U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4DC" w:rsidRDefault="00C824DC" w:rsidP="004F5F8B">
      <w:pPr>
        <w:spacing w:after="0" w:line="240" w:lineRule="auto"/>
      </w:pPr>
      <w:r>
        <w:separator/>
      </w:r>
    </w:p>
  </w:footnote>
  <w:footnote w:type="continuationSeparator" w:id="0">
    <w:p w:rsidR="00C824DC" w:rsidRDefault="00C824DC"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6"/>
          <w:jc w:val="center"/>
        </w:pPr>
        <w:r>
          <w:fldChar w:fldCharType="begin"/>
        </w:r>
        <w:r>
          <w:instrText>PAGE   \* MERGEFORMAT</w:instrText>
        </w:r>
        <w:r>
          <w:fldChar w:fldCharType="separate"/>
        </w:r>
        <w:r w:rsidR="00F41A7F">
          <w:rPr>
            <w:noProof/>
          </w:rPr>
          <w:t>10</w:t>
        </w:r>
        <w:r>
          <w:fldChar w:fldCharType="end"/>
        </w:r>
      </w:p>
    </w:sdtContent>
  </w:sdt>
  <w:p w:rsidR="004F5F8B" w:rsidRDefault="004F5F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C00F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A644A"/>
    <w:multiLevelType w:val="hybridMultilevel"/>
    <w:tmpl w:val="4FE0AF50"/>
    <w:lvl w:ilvl="0" w:tplc="89D42024">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1C84F5B"/>
    <w:multiLevelType w:val="multilevel"/>
    <w:tmpl w:val="47FE6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3F0730F9"/>
    <w:multiLevelType w:val="hybridMultilevel"/>
    <w:tmpl w:val="8230D74A"/>
    <w:lvl w:ilvl="0" w:tplc="A4E6A2D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66A5"/>
    <w:rsid w:val="00006EFE"/>
    <w:rsid w:val="00021E16"/>
    <w:rsid w:val="000321A3"/>
    <w:rsid w:val="000460D4"/>
    <w:rsid w:val="00050C7F"/>
    <w:rsid w:val="00064E57"/>
    <w:rsid w:val="000659B1"/>
    <w:rsid w:val="00065B07"/>
    <w:rsid w:val="00071467"/>
    <w:rsid w:val="0007277E"/>
    <w:rsid w:val="00073CE6"/>
    <w:rsid w:val="0007495E"/>
    <w:rsid w:val="000916A7"/>
    <w:rsid w:val="00091BCC"/>
    <w:rsid w:val="00097DED"/>
    <w:rsid w:val="000A2F3B"/>
    <w:rsid w:val="000B627A"/>
    <w:rsid w:val="000C0162"/>
    <w:rsid w:val="000C55EC"/>
    <w:rsid w:val="000E2DC2"/>
    <w:rsid w:val="000E5A20"/>
    <w:rsid w:val="000F0788"/>
    <w:rsid w:val="000F57BD"/>
    <w:rsid w:val="000F7A4C"/>
    <w:rsid w:val="00113999"/>
    <w:rsid w:val="00126EA5"/>
    <w:rsid w:val="0013468C"/>
    <w:rsid w:val="00140507"/>
    <w:rsid w:val="00145600"/>
    <w:rsid w:val="00145C5A"/>
    <w:rsid w:val="0014619A"/>
    <w:rsid w:val="001550DC"/>
    <w:rsid w:val="00157CE1"/>
    <w:rsid w:val="001615E1"/>
    <w:rsid w:val="00175158"/>
    <w:rsid w:val="0018093D"/>
    <w:rsid w:val="001810C9"/>
    <w:rsid w:val="00181D6A"/>
    <w:rsid w:val="0018469C"/>
    <w:rsid w:val="001A2895"/>
    <w:rsid w:val="001B3719"/>
    <w:rsid w:val="001B56DA"/>
    <w:rsid w:val="001C0F50"/>
    <w:rsid w:val="001C75BD"/>
    <w:rsid w:val="001D2CF2"/>
    <w:rsid w:val="001D5E53"/>
    <w:rsid w:val="001E357E"/>
    <w:rsid w:val="0020745E"/>
    <w:rsid w:val="00214647"/>
    <w:rsid w:val="00214C0A"/>
    <w:rsid w:val="00215EC7"/>
    <w:rsid w:val="00216BF3"/>
    <w:rsid w:val="00224CAA"/>
    <w:rsid w:val="002306D7"/>
    <w:rsid w:val="00231380"/>
    <w:rsid w:val="0024370F"/>
    <w:rsid w:val="00244F28"/>
    <w:rsid w:val="00260299"/>
    <w:rsid w:val="0026242C"/>
    <w:rsid w:val="002662B2"/>
    <w:rsid w:val="00270253"/>
    <w:rsid w:val="00276C69"/>
    <w:rsid w:val="00282879"/>
    <w:rsid w:val="00284D1B"/>
    <w:rsid w:val="002979DC"/>
    <w:rsid w:val="002A2583"/>
    <w:rsid w:val="002D3873"/>
    <w:rsid w:val="002D42CB"/>
    <w:rsid w:val="002D4D36"/>
    <w:rsid w:val="002D650A"/>
    <w:rsid w:val="0030398E"/>
    <w:rsid w:val="00307812"/>
    <w:rsid w:val="0031372B"/>
    <w:rsid w:val="00314DDC"/>
    <w:rsid w:val="003153EE"/>
    <w:rsid w:val="003321E1"/>
    <w:rsid w:val="003614A2"/>
    <w:rsid w:val="00375F39"/>
    <w:rsid w:val="003763BB"/>
    <w:rsid w:val="00376FB4"/>
    <w:rsid w:val="003801EE"/>
    <w:rsid w:val="003818F2"/>
    <w:rsid w:val="00384955"/>
    <w:rsid w:val="00387558"/>
    <w:rsid w:val="00392BB7"/>
    <w:rsid w:val="003A4096"/>
    <w:rsid w:val="003B77E3"/>
    <w:rsid w:val="003C3CC4"/>
    <w:rsid w:val="003C4740"/>
    <w:rsid w:val="003E2F28"/>
    <w:rsid w:val="00405B8A"/>
    <w:rsid w:val="00412B23"/>
    <w:rsid w:val="004315CB"/>
    <w:rsid w:val="00437487"/>
    <w:rsid w:val="004439C1"/>
    <w:rsid w:val="00454C12"/>
    <w:rsid w:val="00457977"/>
    <w:rsid w:val="004765ED"/>
    <w:rsid w:val="004822EF"/>
    <w:rsid w:val="00487D3E"/>
    <w:rsid w:val="00495B8D"/>
    <w:rsid w:val="004B1D68"/>
    <w:rsid w:val="004B2F68"/>
    <w:rsid w:val="004B6F8E"/>
    <w:rsid w:val="004B765B"/>
    <w:rsid w:val="004D1222"/>
    <w:rsid w:val="004E2230"/>
    <w:rsid w:val="004E3263"/>
    <w:rsid w:val="004F5F8B"/>
    <w:rsid w:val="00501A79"/>
    <w:rsid w:val="00507B2C"/>
    <w:rsid w:val="005110FA"/>
    <w:rsid w:val="005123E5"/>
    <w:rsid w:val="005357F2"/>
    <w:rsid w:val="005473F3"/>
    <w:rsid w:val="00574EFE"/>
    <w:rsid w:val="005A3CAC"/>
    <w:rsid w:val="005B5609"/>
    <w:rsid w:val="005B707D"/>
    <w:rsid w:val="005C347C"/>
    <w:rsid w:val="005C4921"/>
    <w:rsid w:val="005D3F59"/>
    <w:rsid w:val="005E0DA8"/>
    <w:rsid w:val="005E1277"/>
    <w:rsid w:val="005E48EE"/>
    <w:rsid w:val="005E52F0"/>
    <w:rsid w:val="005F039D"/>
    <w:rsid w:val="005F1994"/>
    <w:rsid w:val="005F2DCE"/>
    <w:rsid w:val="00604F0A"/>
    <w:rsid w:val="0060564B"/>
    <w:rsid w:val="00624735"/>
    <w:rsid w:val="006272B8"/>
    <w:rsid w:val="0063670D"/>
    <w:rsid w:val="00652FD3"/>
    <w:rsid w:val="00654BEA"/>
    <w:rsid w:val="00655B23"/>
    <w:rsid w:val="00656165"/>
    <w:rsid w:val="006577EA"/>
    <w:rsid w:val="006628E1"/>
    <w:rsid w:val="00665A04"/>
    <w:rsid w:val="006677B1"/>
    <w:rsid w:val="00671C38"/>
    <w:rsid w:val="006746EC"/>
    <w:rsid w:val="00674C00"/>
    <w:rsid w:val="00682C76"/>
    <w:rsid w:val="00685EE7"/>
    <w:rsid w:val="00691FF1"/>
    <w:rsid w:val="00692710"/>
    <w:rsid w:val="006939D0"/>
    <w:rsid w:val="006A4514"/>
    <w:rsid w:val="006A4E56"/>
    <w:rsid w:val="006A6527"/>
    <w:rsid w:val="006B2B10"/>
    <w:rsid w:val="006B7B45"/>
    <w:rsid w:val="006C0F02"/>
    <w:rsid w:val="006E1ECE"/>
    <w:rsid w:val="006E6459"/>
    <w:rsid w:val="006F0662"/>
    <w:rsid w:val="006F48F2"/>
    <w:rsid w:val="006F50D2"/>
    <w:rsid w:val="0070150A"/>
    <w:rsid w:val="00701B04"/>
    <w:rsid w:val="007045AD"/>
    <w:rsid w:val="0070664A"/>
    <w:rsid w:val="00713B21"/>
    <w:rsid w:val="00731DEC"/>
    <w:rsid w:val="00743783"/>
    <w:rsid w:val="00747387"/>
    <w:rsid w:val="00760601"/>
    <w:rsid w:val="007676A1"/>
    <w:rsid w:val="007738D9"/>
    <w:rsid w:val="00774A5B"/>
    <w:rsid w:val="00792C0C"/>
    <w:rsid w:val="0079641D"/>
    <w:rsid w:val="007A0785"/>
    <w:rsid w:val="007A411E"/>
    <w:rsid w:val="007A7918"/>
    <w:rsid w:val="007B06F0"/>
    <w:rsid w:val="007B0EA6"/>
    <w:rsid w:val="007B0EB6"/>
    <w:rsid w:val="007B4B8F"/>
    <w:rsid w:val="007B4BF8"/>
    <w:rsid w:val="007C2569"/>
    <w:rsid w:val="007E1AC6"/>
    <w:rsid w:val="007E733B"/>
    <w:rsid w:val="007F06BF"/>
    <w:rsid w:val="007F7313"/>
    <w:rsid w:val="00801296"/>
    <w:rsid w:val="008045E8"/>
    <w:rsid w:val="0080634F"/>
    <w:rsid w:val="008208A1"/>
    <w:rsid w:val="008261F2"/>
    <w:rsid w:val="008353A6"/>
    <w:rsid w:val="00835471"/>
    <w:rsid w:val="00872E47"/>
    <w:rsid w:val="00876275"/>
    <w:rsid w:val="0089748A"/>
    <w:rsid w:val="008A0C49"/>
    <w:rsid w:val="008A57A1"/>
    <w:rsid w:val="008B2D09"/>
    <w:rsid w:val="008D08A2"/>
    <w:rsid w:val="008D3B70"/>
    <w:rsid w:val="008D6CD3"/>
    <w:rsid w:val="008E2D6C"/>
    <w:rsid w:val="008E4341"/>
    <w:rsid w:val="008E66E5"/>
    <w:rsid w:val="008E7109"/>
    <w:rsid w:val="008E7E4C"/>
    <w:rsid w:val="008F3E18"/>
    <w:rsid w:val="00900560"/>
    <w:rsid w:val="00900736"/>
    <w:rsid w:val="00901903"/>
    <w:rsid w:val="00914DBE"/>
    <w:rsid w:val="00926934"/>
    <w:rsid w:val="0093417B"/>
    <w:rsid w:val="00945BCA"/>
    <w:rsid w:val="0095479F"/>
    <w:rsid w:val="0096157B"/>
    <w:rsid w:val="00963EDA"/>
    <w:rsid w:val="0097240D"/>
    <w:rsid w:val="009768CA"/>
    <w:rsid w:val="00982651"/>
    <w:rsid w:val="009850D2"/>
    <w:rsid w:val="00992B73"/>
    <w:rsid w:val="009A2D20"/>
    <w:rsid w:val="009A381F"/>
    <w:rsid w:val="009A4FC6"/>
    <w:rsid w:val="009D2750"/>
    <w:rsid w:val="009D40DB"/>
    <w:rsid w:val="009D41E7"/>
    <w:rsid w:val="00A149E1"/>
    <w:rsid w:val="00A156D0"/>
    <w:rsid w:val="00A20DBA"/>
    <w:rsid w:val="00A44462"/>
    <w:rsid w:val="00A54F1F"/>
    <w:rsid w:val="00A66AFD"/>
    <w:rsid w:val="00A772D4"/>
    <w:rsid w:val="00A97FC6"/>
    <w:rsid w:val="00AA526B"/>
    <w:rsid w:val="00AB09D1"/>
    <w:rsid w:val="00AF28AE"/>
    <w:rsid w:val="00AF64E9"/>
    <w:rsid w:val="00B01C5F"/>
    <w:rsid w:val="00B046F5"/>
    <w:rsid w:val="00B07DC2"/>
    <w:rsid w:val="00B105B7"/>
    <w:rsid w:val="00B12FF5"/>
    <w:rsid w:val="00B13634"/>
    <w:rsid w:val="00B21271"/>
    <w:rsid w:val="00B22CA7"/>
    <w:rsid w:val="00B24711"/>
    <w:rsid w:val="00B24EA5"/>
    <w:rsid w:val="00B33F1D"/>
    <w:rsid w:val="00B57BE9"/>
    <w:rsid w:val="00B728F8"/>
    <w:rsid w:val="00B80C51"/>
    <w:rsid w:val="00B8267C"/>
    <w:rsid w:val="00B8736F"/>
    <w:rsid w:val="00BA74B1"/>
    <w:rsid w:val="00BB1C32"/>
    <w:rsid w:val="00BC1857"/>
    <w:rsid w:val="00BC7AFC"/>
    <w:rsid w:val="00BD1B2C"/>
    <w:rsid w:val="00BD3CF0"/>
    <w:rsid w:val="00BD7118"/>
    <w:rsid w:val="00BE1790"/>
    <w:rsid w:val="00BE265B"/>
    <w:rsid w:val="00BE5615"/>
    <w:rsid w:val="00BE7157"/>
    <w:rsid w:val="00BF2E15"/>
    <w:rsid w:val="00C05ED5"/>
    <w:rsid w:val="00C06524"/>
    <w:rsid w:val="00C166B8"/>
    <w:rsid w:val="00C307BF"/>
    <w:rsid w:val="00C40C2A"/>
    <w:rsid w:val="00C54B4D"/>
    <w:rsid w:val="00C565F1"/>
    <w:rsid w:val="00C61EF1"/>
    <w:rsid w:val="00C673B2"/>
    <w:rsid w:val="00C824DC"/>
    <w:rsid w:val="00CA6159"/>
    <w:rsid w:val="00CB3A83"/>
    <w:rsid w:val="00CC6C70"/>
    <w:rsid w:val="00CC722B"/>
    <w:rsid w:val="00CD431C"/>
    <w:rsid w:val="00CF07E4"/>
    <w:rsid w:val="00CF455E"/>
    <w:rsid w:val="00D00110"/>
    <w:rsid w:val="00D01A66"/>
    <w:rsid w:val="00D04593"/>
    <w:rsid w:val="00D16227"/>
    <w:rsid w:val="00D3295B"/>
    <w:rsid w:val="00D36E2C"/>
    <w:rsid w:val="00D56DDC"/>
    <w:rsid w:val="00D62B53"/>
    <w:rsid w:val="00D63C78"/>
    <w:rsid w:val="00D66936"/>
    <w:rsid w:val="00D67DAC"/>
    <w:rsid w:val="00D7784B"/>
    <w:rsid w:val="00D85C76"/>
    <w:rsid w:val="00D941AA"/>
    <w:rsid w:val="00D95B1C"/>
    <w:rsid w:val="00DA09CA"/>
    <w:rsid w:val="00DB514E"/>
    <w:rsid w:val="00DC45D9"/>
    <w:rsid w:val="00DC69E2"/>
    <w:rsid w:val="00DD2E00"/>
    <w:rsid w:val="00DE0568"/>
    <w:rsid w:val="00DF09DB"/>
    <w:rsid w:val="00DF357D"/>
    <w:rsid w:val="00DF42F6"/>
    <w:rsid w:val="00E02FE0"/>
    <w:rsid w:val="00E03C16"/>
    <w:rsid w:val="00E1387C"/>
    <w:rsid w:val="00E16D83"/>
    <w:rsid w:val="00E53242"/>
    <w:rsid w:val="00E71020"/>
    <w:rsid w:val="00E719C7"/>
    <w:rsid w:val="00E826A7"/>
    <w:rsid w:val="00E854B3"/>
    <w:rsid w:val="00EA7E21"/>
    <w:rsid w:val="00EB582E"/>
    <w:rsid w:val="00ED55BC"/>
    <w:rsid w:val="00EE2FB2"/>
    <w:rsid w:val="00EF58AE"/>
    <w:rsid w:val="00F20257"/>
    <w:rsid w:val="00F21A3B"/>
    <w:rsid w:val="00F2206C"/>
    <w:rsid w:val="00F2467F"/>
    <w:rsid w:val="00F275A6"/>
    <w:rsid w:val="00F33A2F"/>
    <w:rsid w:val="00F37148"/>
    <w:rsid w:val="00F371AA"/>
    <w:rsid w:val="00F41A7F"/>
    <w:rsid w:val="00F43A70"/>
    <w:rsid w:val="00F559E3"/>
    <w:rsid w:val="00F63A0D"/>
    <w:rsid w:val="00F65980"/>
    <w:rsid w:val="00F83BA9"/>
    <w:rsid w:val="00F93B52"/>
    <w:rsid w:val="00FA5C64"/>
    <w:rsid w:val="00FB20D6"/>
    <w:rsid w:val="00FB2E93"/>
    <w:rsid w:val="00FB5605"/>
    <w:rsid w:val="00FD2BB5"/>
    <w:rsid w:val="00FD4794"/>
    <w:rsid w:val="00FE1E2C"/>
    <w:rsid w:val="00FE6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CE13F"/>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paragraph" w:styleId="1">
    <w:name w:val="heading 1"/>
    <w:basedOn w:val="a0"/>
    <w:next w:val="a0"/>
    <w:link w:val="10"/>
    <w:qFormat/>
    <w:rsid w:val="006E1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2D4D36"/>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0"/>
    <w:link w:val="30"/>
    <w:unhideWhenUsed/>
    <w:qFormat/>
    <w:rsid w:val="007E73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8">
    <w:name w:val="heading 8"/>
    <w:basedOn w:val="a0"/>
    <w:next w:val="a0"/>
    <w:link w:val="80"/>
    <w:qFormat/>
    <w:rsid w:val="002D4D3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rsid w:val="004F5F8B"/>
  </w:style>
  <w:style w:type="paragraph" w:customStyle="1" w:styleId="rvps6">
    <w:name w:val="rvps6"/>
    <w:basedOn w:val="a0"/>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Без інтервалів Знак"/>
    <w:basedOn w:val="a1"/>
    <w:link w:val="a4"/>
    <w:uiPriority w:val="1"/>
    <w:locked/>
    <w:rsid w:val="000C0162"/>
  </w:style>
  <w:style w:type="paragraph" w:styleId="aa">
    <w:name w:val="Balloon Text"/>
    <w:basedOn w:val="a0"/>
    <w:link w:val="ab"/>
    <w:semiHidden/>
    <w:unhideWhenUsed/>
    <w:rsid w:val="00FE66EE"/>
    <w:pPr>
      <w:spacing w:after="0" w:line="240" w:lineRule="auto"/>
    </w:pPr>
    <w:rPr>
      <w:rFonts w:ascii="Segoe UI" w:hAnsi="Segoe UI" w:cs="Segoe UI"/>
      <w:sz w:val="18"/>
      <w:szCs w:val="18"/>
    </w:rPr>
  </w:style>
  <w:style w:type="character" w:customStyle="1" w:styleId="ab">
    <w:name w:val="Текст у виносці Знак"/>
    <w:basedOn w:val="a1"/>
    <w:link w:val="aa"/>
    <w:uiPriority w:val="99"/>
    <w:semiHidden/>
    <w:rsid w:val="00FE66EE"/>
    <w:rPr>
      <w:rFonts w:ascii="Segoe UI" w:hAnsi="Segoe UI" w:cs="Segoe UI"/>
      <w:sz w:val="18"/>
      <w:szCs w:val="18"/>
    </w:rPr>
  </w:style>
  <w:style w:type="table" w:styleId="ac">
    <w:name w:val="Table Grid"/>
    <w:basedOn w:val="a2"/>
    <w:uiPriority w:val="39"/>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link w:val="ae"/>
    <w:unhideWhenUsed/>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1"/>
    <w:link w:val="ad"/>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1"/>
    <w:uiPriority w:val="99"/>
    <w:semiHidden/>
    <w:rsid w:val="00655B23"/>
    <w:rPr>
      <w:rFonts w:cs="Times New Roman"/>
      <w:color w:val="000000"/>
      <w:sz w:val="24"/>
      <w:szCs w:val="24"/>
      <w:lang w:val="uk-UA" w:eastAsia="uk-UA"/>
    </w:rPr>
  </w:style>
  <w:style w:type="paragraph" w:styleId="af">
    <w:name w:val="List Paragraph"/>
    <w:basedOn w:val="a0"/>
    <w:uiPriority w:val="34"/>
    <w:qFormat/>
    <w:rsid w:val="00126EA5"/>
    <w:pPr>
      <w:spacing w:line="259" w:lineRule="auto"/>
      <w:ind w:left="720"/>
      <w:contextualSpacing/>
    </w:pPr>
  </w:style>
  <w:style w:type="paragraph" w:customStyle="1" w:styleId="rvps5">
    <w:name w:val="rvps5"/>
    <w:basedOn w:val="a0"/>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2"/>
    <w:next w:val="ac"/>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андартний"/>
    <w:rsid w:val="00021E1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1">
    <w:name w:val="Стиль таблиці 2"/>
    <w:rsid w:val="00021E1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character" w:customStyle="1" w:styleId="30">
    <w:name w:val="Заголовок 3 Знак"/>
    <w:basedOn w:val="a1"/>
    <w:link w:val="3"/>
    <w:rsid w:val="007E733B"/>
    <w:rPr>
      <w:rFonts w:ascii="Times New Roman" w:eastAsia="Times New Roman" w:hAnsi="Times New Roman" w:cs="Times New Roman"/>
      <w:b/>
      <w:bCs/>
      <w:sz w:val="27"/>
      <w:szCs w:val="27"/>
      <w:lang w:eastAsia="uk-UA"/>
    </w:rPr>
  </w:style>
  <w:style w:type="paragraph" w:styleId="af1">
    <w:name w:val="Title"/>
    <w:basedOn w:val="a0"/>
    <w:link w:val="af2"/>
    <w:qFormat/>
    <w:rsid w:val="007E733B"/>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2">
    <w:name w:val="Назва Знак"/>
    <w:basedOn w:val="a1"/>
    <w:link w:val="af1"/>
    <w:rsid w:val="007E733B"/>
    <w:rPr>
      <w:rFonts w:ascii="Times New Roman" w:eastAsia="Times New Roman" w:hAnsi="Times New Roman" w:cs="Times New Roman"/>
      <w:b/>
      <w:bCs/>
      <w:sz w:val="32"/>
      <w:szCs w:val="32"/>
      <w:lang w:val="ru-RU" w:eastAsia="ru-RU"/>
    </w:rPr>
  </w:style>
  <w:style w:type="paragraph" w:styleId="af3">
    <w:name w:val="Body Text Indent"/>
    <w:basedOn w:val="a0"/>
    <w:link w:val="af4"/>
    <w:unhideWhenUsed/>
    <w:rsid w:val="008261F2"/>
    <w:pPr>
      <w:spacing w:after="120"/>
      <w:ind w:left="283"/>
    </w:pPr>
  </w:style>
  <w:style w:type="character" w:customStyle="1" w:styleId="af4">
    <w:name w:val="Основний текст з відступом Знак"/>
    <w:basedOn w:val="a1"/>
    <w:link w:val="af3"/>
    <w:rsid w:val="008261F2"/>
  </w:style>
  <w:style w:type="paragraph" w:customStyle="1" w:styleId="12">
    <w:name w:val="Без интервала1"/>
    <w:rsid w:val="00A66AFD"/>
    <w:pPr>
      <w:suppressAutoHyphens/>
      <w:spacing w:after="0" w:line="100" w:lineRule="atLeast"/>
    </w:pPr>
    <w:rPr>
      <w:rFonts w:ascii="Calibri" w:eastAsia="Calibri" w:hAnsi="Calibri" w:cs="Times New Roman"/>
      <w:lang w:val="ru-RU" w:eastAsia="ar-SA"/>
    </w:rPr>
  </w:style>
  <w:style w:type="character" w:styleId="af5">
    <w:name w:val="Hyperlink"/>
    <w:basedOn w:val="a1"/>
    <w:unhideWhenUsed/>
    <w:rsid w:val="00713B21"/>
    <w:rPr>
      <w:color w:val="0000FF"/>
      <w:u w:val="single"/>
    </w:rPr>
  </w:style>
  <w:style w:type="character" w:customStyle="1" w:styleId="10">
    <w:name w:val="Заголовок 1 Знак"/>
    <w:basedOn w:val="a1"/>
    <w:link w:val="1"/>
    <w:uiPriority w:val="9"/>
    <w:rsid w:val="006E1ECE"/>
    <w:rPr>
      <w:rFonts w:asciiTheme="majorHAnsi" w:eastAsiaTheme="majorEastAsia" w:hAnsiTheme="majorHAnsi" w:cstheme="majorBidi"/>
      <w:color w:val="2E74B5" w:themeColor="accent1" w:themeShade="BF"/>
      <w:sz w:val="32"/>
      <w:szCs w:val="32"/>
    </w:rPr>
  </w:style>
  <w:style w:type="paragraph" w:styleId="22">
    <w:name w:val="Body Text Indent 2"/>
    <w:basedOn w:val="a0"/>
    <w:link w:val="23"/>
    <w:unhideWhenUsed/>
    <w:rsid w:val="006E1ECE"/>
    <w:pPr>
      <w:spacing w:after="120" w:line="480" w:lineRule="auto"/>
      <w:ind w:left="283"/>
    </w:pPr>
  </w:style>
  <w:style w:type="character" w:customStyle="1" w:styleId="23">
    <w:name w:val="Основний текст з відступом 2 Знак"/>
    <w:basedOn w:val="a1"/>
    <w:link w:val="22"/>
    <w:rsid w:val="006E1ECE"/>
  </w:style>
  <w:style w:type="paragraph" w:styleId="af6">
    <w:name w:val="Normal (Web)"/>
    <w:basedOn w:val="a0"/>
    <w:uiPriority w:val="99"/>
    <w:unhideWhenUsed/>
    <w:rsid w:val="001405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0"/>
    <w:rsid w:val="001405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1"/>
    <w:link w:val="2"/>
    <w:rsid w:val="002D4D36"/>
    <w:rPr>
      <w:rFonts w:ascii="Times New Roman" w:eastAsia="Times New Roman" w:hAnsi="Times New Roman" w:cs="Times New Roman"/>
      <w:sz w:val="36"/>
      <w:szCs w:val="20"/>
      <w:lang w:eastAsia="ru-RU"/>
    </w:rPr>
  </w:style>
  <w:style w:type="character" w:customStyle="1" w:styleId="80">
    <w:name w:val="Заголовок 8 Знак"/>
    <w:basedOn w:val="a1"/>
    <w:link w:val="8"/>
    <w:rsid w:val="002D4D36"/>
    <w:rPr>
      <w:rFonts w:ascii="Times New Roman" w:eastAsia="Times New Roman" w:hAnsi="Times New Roman" w:cs="Times New Roman"/>
      <w:i/>
      <w:iCs/>
      <w:sz w:val="24"/>
      <w:szCs w:val="24"/>
      <w:lang w:val="ru-RU" w:eastAsia="ru-RU"/>
    </w:rPr>
  </w:style>
  <w:style w:type="paragraph" w:customStyle="1" w:styleId="af7">
    <w:name w:val="Нормальний текст"/>
    <w:basedOn w:val="a0"/>
    <w:rsid w:val="002D4D36"/>
    <w:pPr>
      <w:spacing w:before="120" w:after="0" w:line="240" w:lineRule="auto"/>
      <w:ind w:firstLine="567"/>
    </w:pPr>
    <w:rPr>
      <w:rFonts w:ascii="Antiqua" w:eastAsia="Times New Roman" w:hAnsi="Antiqua" w:cs="Times New Roman"/>
      <w:sz w:val="26"/>
      <w:szCs w:val="20"/>
      <w:lang w:eastAsia="ru-RU"/>
    </w:rPr>
  </w:style>
  <w:style w:type="paragraph" w:styleId="af8">
    <w:name w:val="Plain Text"/>
    <w:basedOn w:val="a0"/>
    <w:link w:val="af9"/>
    <w:rsid w:val="002D4D36"/>
    <w:pPr>
      <w:spacing w:after="0" w:line="240" w:lineRule="auto"/>
    </w:pPr>
    <w:rPr>
      <w:rFonts w:ascii="Courier New" w:eastAsia="Times New Roman" w:hAnsi="Courier New" w:cs="Courier New"/>
      <w:sz w:val="20"/>
      <w:szCs w:val="20"/>
      <w:lang w:val="ru-RU" w:eastAsia="ru-RU"/>
    </w:rPr>
  </w:style>
  <w:style w:type="character" w:customStyle="1" w:styleId="af9">
    <w:name w:val="Текст Знак"/>
    <w:basedOn w:val="a1"/>
    <w:link w:val="af8"/>
    <w:rsid w:val="002D4D36"/>
    <w:rPr>
      <w:rFonts w:ascii="Courier New" w:eastAsia="Times New Roman" w:hAnsi="Courier New" w:cs="Courier New"/>
      <w:sz w:val="20"/>
      <w:szCs w:val="20"/>
      <w:lang w:val="ru-RU" w:eastAsia="ru-RU"/>
    </w:rPr>
  </w:style>
  <w:style w:type="character" w:styleId="afa">
    <w:name w:val="page number"/>
    <w:basedOn w:val="a1"/>
    <w:rsid w:val="002D4D36"/>
  </w:style>
  <w:style w:type="paragraph" w:styleId="24">
    <w:name w:val="Body Text 2"/>
    <w:basedOn w:val="a0"/>
    <w:link w:val="25"/>
    <w:rsid w:val="002D4D36"/>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25">
    <w:name w:val="Основний текст 2 Знак"/>
    <w:basedOn w:val="a1"/>
    <w:link w:val="24"/>
    <w:rsid w:val="002D4D36"/>
    <w:rPr>
      <w:rFonts w:ascii="Times New Roman" w:eastAsia="Times New Roman" w:hAnsi="Times New Roman" w:cs="Times New Roman"/>
      <w:sz w:val="20"/>
      <w:szCs w:val="20"/>
      <w:lang w:val="ru-RU" w:eastAsia="ru-RU"/>
    </w:rPr>
  </w:style>
  <w:style w:type="paragraph" w:styleId="31">
    <w:name w:val="Body Text 3"/>
    <w:basedOn w:val="a0"/>
    <w:link w:val="32"/>
    <w:rsid w:val="002D4D36"/>
    <w:pPr>
      <w:widowControl w:val="0"/>
      <w:autoSpaceDE w:val="0"/>
      <w:autoSpaceDN w:val="0"/>
      <w:adjustRightInd w:val="0"/>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ий текст 3 Знак"/>
    <w:basedOn w:val="a1"/>
    <w:link w:val="31"/>
    <w:rsid w:val="002D4D36"/>
    <w:rPr>
      <w:rFonts w:ascii="Times New Roman" w:eastAsia="Times New Roman" w:hAnsi="Times New Roman" w:cs="Times New Roman"/>
      <w:sz w:val="16"/>
      <w:szCs w:val="16"/>
      <w:lang w:val="ru-RU" w:eastAsia="ru-RU"/>
    </w:rPr>
  </w:style>
  <w:style w:type="paragraph" w:styleId="33">
    <w:name w:val="Body Text Indent 3"/>
    <w:basedOn w:val="a0"/>
    <w:link w:val="34"/>
    <w:rsid w:val="002D4D3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ий текст з відступом 3 Знак"/>
    <w:basedOn w:val="a1"/>
    <w:link w:val="33"/>
    <w:rsid w:val="002D4D36"/>
    <w:rPr>
      <w:rFonts w:ascii="Times New Roman" w:eastAsia="Times New Roman" w:hAnsi="Times New Roman" w:cs="Times New Roman"/>
      <w:sz w:val="16"/>
      <w:szCs w:val="16"/>
      <w:lang w:val="ru-RU" w:eastAsia="ru-RU"/>
    </w:rPr>
  </w:style>
  <w:style w:type="paragraph" w:customStyle="1" w:styleId="afb">
    <w:name w:val="Содержимое таблицы"/>
    <w:basedOn w:val="a0"/>
    <w:rsid w:val="002D4D36"/>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FR1">
    <w:name w:val="FR1"/>
    <w:rsid w:val="002D4D36"/>
    <w:pPr>
      <w:widowControl w:val="0"/>
      <w:spacing w:after="0" w:line="520" w:lineRule="auto"/>
      <w:ind w:left="360"/>
      <w:jc w:val="center"/>
    </w:pPr>
    <w:rPr>
      <w:rFonts w:ascii="Times New Roman" w:eastAsia="Times New Roman" w:hAnsi="Times New Roman" w:cs="Times New Roman"/>
      <w:b/>
      <w:snapToGrid w:val="0"/>
      <w:sz w:val="28"/>
      <w:szCs w:val="20"/>
      <w:lang w:eastAsia="ru-RU"/>
    </w:rPr>
  </w:style>
  <w:style w:type="paragraph" w:customStyle="1" w:styleId="BodyText21">
    <w:name w:val="Body Text 21"/>
    <w:basedOn w:val="a0"/>
    <w:rsid w:val="002D4D36"/>
    <w:pPr>
      <w:spacing w:after="0" w:line="240" w:lineRule="auto"/>
      <w:jc w:val="both"/>
    </w:pPr>
    <w:rPr>
      <w:rFonts w:ascii="Times New Roman" w:eastAsia="Times New Roman" w:hAnsi="Times New Roman" w:cs="Times New Roman"/>
      <w:sz w:val="20"/>
      <w:szCs w:val="20"/>
      <w:lang w:eastAsia="ru-RU"/>
    </w:rPr>
  </w:style>
  <w:style w:type="character" w:styleId="afc">
    <w:name w:val="Strong"/>
    <w:uiPriority w:val="22"/>
    <w:qFormat/>
    <w:rsid w:val="002D4D36"/>
    <w:rPr>
      <w:b/>
      <w:bCs/>
    </w:rPr>
  </w:style>
  <w:style w:type="character" w:styleId="afd">
    <w:name w:val="Emphasis"/>
    <w:qFormat/>
    <w:rsid w:val="002D4D36"/>
    <w:rPr>
      <w:i/>
      <w:iCs/>
    </w:rPr>
  </w:style>
  <w:style w:type="character" w:customStyle="1" w:styleId="apple-converted-space">
    <w:name w:val="apple-converted-space"/>
    <w:basedOn w:val="a1"/>
    <w:rsid w:val="002D4D36"/>
  </w:style>
  <w:style w:type="character" w:customStyle="1" w:styleId="rvts23">
    <w:name w:val="rvts23"/>
    <w:basedOn w:val="a1"/>
    <w:rsid w:val="002D4D36"/>
  </w:style>
  <w:style w:type="paragraph" w:customStyle="1" w:styleId="13">
    <w:name w:val="Маркірований список1"/>
    <w:basedOn w:val="a0"/>
    <w:rsid w:val="002D4D36"/>
    <w:pPr>
      <w:spacing w:after="0" w:line="100" w:lineRule="atLeast"/>
    </w:pPr>
    <w:rPr>
      <w:rFonts w:ascii="Times New Roman" w:eastAsia="Times New Roman" w:hAnsi="Times New Roman" w:cs="Times New Roman"/>
      <w:sz w:val="24"/>
      <w:szCs w:val="24"/>
      <w:lang w:eastAsia="ar-SA"/>
    </w:rPr>
  </w:style>
  <w:style w:type="paragraph" w:customStyle="1" w:styleId="afe">
    <w:name w:val="Заголовок таблицы"/>
    <w:basedOn w:val="a0"/>
    <w:rsid w:val="002D4D36"/>
    <w:pPr>
      <w:widowControl w:val="0"/>
      <w:suppressLineNumbers/>
      <w:suppressAutoHyphens/>
      <w:spacing w:after="0" w:line="100" w:lineRule="atLeast"/>
      <w:jc w:val="center"/>
    </w:pPr>
    <w:rPr>
      <w:rFonts w:ascii="Times New Roman" w:eastAsia="Lucida Sans Unicode" w:hAnsi="Times New Roman" w:cs="Times New Roman"/>
      <w:b/>
      <w:bCs/>
      <w:i/>
      <w:iCs/>
      <w:sz w:val="24"/>
      <w:szCs w:val="20"/>
      <w:lang w:eastAsia="ar-SA"/>
    </w:rPr>
  </w:style>
  <w:style w:type="paragraph" w:customStyle="1" w:styleId="rvps12">
    <w:name w:val="rvps12"/>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rsid w:val="002D4D36"/>
  </w:style>
  <w:style w:type="character" w:customStyle="1" w:styleId="rvts11">
    <w:name w:val="rvts11"/>
    <w:rsid w:val="002D4D36"/>
  </w:style>
  <w:style w:type="character" w:customStyle="1" w:styleId="rvts40">
    <w:name w:val="rvts40"/>
    <w:rsid w:val="002D4D36"/>
  </w:style>
  <w:style w:type="paragraph" w:styleId="HTML">
    <w:name w:val="HTML Preformatted"/>
    <w:basedOn w:val="a0"/>
    <w:link w:val="HTML0"/>
    <w:uiPriority w:val="99"/>
    <w:unhideWhenUsed/>
    <w:rsid w:val="002D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1"/>
    <w:link w:val="HTML"/>
    <w:uiPriority w:val="99"/>
    <w:rsid w:val="002D4D36"/>
    <w:rPr>
      <w:rFonts w:ascii="Courier New" w:eastAsia="Times New Roman" w:hAnsi="Courier New" w:cs="Times New Roman"/>
      <w:sz w:val="20"/>
      <w:szCs w:val="20"/>
      <w:lang w:eastAsia="ru-RU"/>
    </w:rPr>
  </w:style>
  <w:style w:type="paragraph" w:customStyle="1" w:styleId="rvps7">
    <w:name w:val="rvps7"/>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1"/>
    <w:rsid w:val="002D4D36"/>
  </w:style>
  <w:style w:type="paragraph" w:styleId="a">
    <w:name w:val="List Bullet"/>
    <w:basedOn w:val="a0"/>
    <w:link w:val="aff"/>
    <w:rsid w:val="002D4D36"/>
    <w:pPr>
      <w:numPr>
        <w:numId w:val="1"/>
      </w:numPr>
      <w:spacing w:after="0" w:line="240" w:lineRule="auto"/>
    </w:pPr>
    <w:rPr>
      <w:rFonts w:ascii="Times New Roman" w:eastAsia="Times New Roman" w:hAnsi="Times New Roman" w:cs="Times New Roman"/>
      <w:sz w:val="24"/>
      <w:szCs w:val="24"/>
      <w:lang w:eastAsia="ru-RU"/>
    </w:rPr>
  </w:style>
  <w:style w:type="character" w:customStyle="1" w:styleId="aff">
    <w:name w:val="Маркірований список Знак"/>
    <w:link w:val="a"/>
    <w:rsid w:val="002D4D36"/>
    <w:rPr>
      <w:rFonts w:ascii="Times New Roman" w:eastAsia="Times New Roman" w:hAnsi="Times New Roman" w:cs="Times New Roman"/>
      <w:sz w:val="24"/>
      <w:szCs w:val="24"/>
      <w:lang w:eastAsia="ru-RU"/>
    </w:rPr>
  </w:style>
  <w:style w:type="paragraph" w:customStyle="1" w:styleId="14">
    <w:name w:val="Основний текст1"/>
    <w:rsid w:val="008E2D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3471">
      <w:bodyDiv w:val="1"/>
      <w:marLeft w:val="0"/>
      <w:marRight w:val="0"/>
      <w:marTop w:val="0"/>
      <w:marBottom w:val="0"/>
      <w:divBdr>
        <w:top w:val="none" w:sz="0" w:space="0" w:color="auto"/>
        <w:left w:val="none" w:sz="0" w:space="0" w:color="auto"/>
        <w:bottom w:val="none" w:sz="0" w:space="0" w:color="auto"/>
        <w:right w:val="none" w:sz="0" w:space="0" w:color="auto"/>
      </w:divBdr>
    </w:div>
    <w:div w:id="166019724">
      <w:bodyDiv w:val="1"/>
      <w:marLeft w:val="0"/>
      <w:marRight w:val="0"/>
      <w:marTop w:val="0"/>
      <w:marBottom w:val="0"/>
      <w:divBdr>
        <w:top w:val="none" w:sz="0" w:space="0" w:color="auto"/>
        <w:left w:val="none" w:sz="0" w:space="0" w:color="auto"/>
        <w:bottom w:val="none" w:sz="0" w:space="0" w:color="auto"/>
        <w:right w:val="none" w:sz="0" w:space="0" w:color="auto"/>
      </w:divBdr>
    </w:div>
    <w:div w:id="174879669">
      <w:bodyDiv w:val="1"/>
      <w:marLeft w:val="0"/>
      <w:marRight w:val="0"/>
      <w:marTop w:val="0"/>
      <w:marBottom w:val="0"/>
      <w:divBdr>
        <w:top w:val="none" w:sz="0" w:space="0" w:color="auto"/>
        <w:left w:val="none" w:sz="0" w:space="0" w:color="auto"/>
        <w:bottom w:val="none" w:sz="0" w:space="0" w:color="auto"/>
        <w:right w:val="none" w:sz="0" w:space="0" w:color="auto"/>
      </w:divBdr>
    </w:div>
    <w:div w:id="248852704">
      <w:bodyDiv w:val="1"/>
      <w:marLeft w:val="0"/>
      <w:marRight w:val="0"/>
      <w:marTop w:val="0"/>
      <w:marBottom w:val="0"/>
      <w:divBdr>
        <w:top w:val="none" w:sz="0" w:space="0" w:color="auto"/>
        <w:left w:val="none" w:sz="0" w:space="0" w:color="auto"/>
        <w:bottom w:val="none" w:sz="0" w:space="0" w:color="auto"/>
        <w:right w:val="none" w:sz="0" w:space="0" w:color="auto"/>
      </w:divBdr>
    </w:div>
    <w:div w:id="276986725">
      <w:bodyDiv w:val="1"/>
      <w:marLeft w:val="0"/>
      <w:marRight w:val="0"/>
      <w:marTop w:val="0"/>
      <w:marBottom w:val="0"/>
      <w:divBdr>
        <w:top w:val="none" w:sz="0" w:space="0" w:color="auto"/>
        <w:left w:val="none" w:sz="0" w:space="0" w:color="auto"/>
        <w:bottom w:val="none" w:sz="0" w:space="0" w:color="auto"/>
        <w:right w:val="none" w:sz="0" w:space="0" w:color="auto"/>
      </w:divBdr>
    </w:div>
    <w:div w:id="421220174">
      <w:bodyDiv w:val="1"/>
      <w:marLeft w:val="0"/>
      <w:marRight w:val="0"/>
      <w:marTop w:val="0"/>
      <w:marBottom w:val="0"/>
      <w:divBdr>
        <w:top w:val="none" w:sz="0" w:space="0" w:color="auto"/>
        <w:left w:val="none" w:sz="0" w:space="0" w:color="auto"/>
        <w:bottom w:val="none" w:sz="0" w:space="0" w:color="auto"/>
        <w:right w:val="none" w:sz="0" w:space="0" w:color="auto"/>
      </w:divBdr>
    </w:div>
    <w:div w:id="679353255">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034575755">
      <w:bodyDiv w:val="1"/>
      <w:marLeft w:val="0"/>
      <w:marRight w:val="0"/>
      <w:marTop w:val="0"/>
      <w:marBottom w:val="0"/>
      <w:divBdr>
        <w:top w:val="none" w:sz="0" w:space="0" w:color="auto"/>
        <w:left w:val="none" w:sz="0" w:space="0" w:color="auto"/>
        <w:bottom w:val="none" w:sz="0" w:space="0" w:color="auto"/>
        <w:right w:val="none" w:sz="0" w:space="0" w:color="auto"/>
      </w:divBdr>
    </w:div>
    <w:div w:id="1040546692">
      <w:bodyDiv w:val="1"/>
      <w:marLeft w:val="0"/>
      <w:marRight w:val="0"/>
      <w:marTop w:val="0"/>
      <w:marBottom w:val="0"/>
      <w:divBdr>
        <w:top w:val="none" w:sz="0" w:space="0" w:color="auto"/>
        <w:left w:val="none" w:sz="0" w:space="0" w:color="auto"/>
        <w:bottom w:val="none" w:sz="0" w:space="0" w:color="auto"/>
        <w:right w:val="none" w:sz="0" w:space="0" w:color="auto"/>
      </w:divBdr>
    </w:div>
    <w:div w:id="1190989545">
      <w:bodyDiv w:val="1"/>
      <w:marLeft w:val="0"/>
      <w:marRight w:val="0"/>
      <w:marTop w:val="0"/>
      <w:marBottom w:val="0"/>
      <w:divBdr>
        <w:top w:val="none" w:sz="0" w:space="0" w:color="auto"/>
        <w:left w:val="none" w:sz="0" w:space="0" w:color="auto"/>
        <w:bottom w:val="none" w:sz="0" w:space="0" w:color="auto"/>
        <w:right w:val="none" w:sz="0" w:space="0" w:color="auto"/>
      </w:divBdr>
    </w:div>
    <w:div w:id="1386487043">
      <w:bodyDiv w:val="1"/>
      <w:marLeft w:val="0"/>
      <w:marRight w:val="0"/>
      <w:marTop w:val="0"/>
      <w:marBottom w:val="0"/>
      <w:divBdr>
        <w:top w:val="none" w:sz="0" w:space="0" w:color="auto"/>
        <w:left w:val="none" w:sz="0" w:space="0" w:color="auto"/>
        <w:bottom w:val="none" w:sz="0" w:space="0" w:color="auto"/>
        <w:right w:val="none" w:sz="0" w:space="0" w:color="auto"/>
      </w:divBdr>
    </w:div>
    <w:div w:id="1532571923">
      <w:bodyDiv w:val="1"/>
      <w:marLeft w:val="0"/>
      <w:marRight w:val="0"/>
      <w:marTop w:val="0"/>
      <w:marBottom w:val="0"/>
      <w:divBdr>
        <w:top w:val="none" w:sz="0" w:space="0" w:color="auto"/>
        <w:left w:val="none" w:sz="0" w:space="0" w:color="auto"/>
        <w:bottom w:val="none" w:sz="0" w:space="0" w:color="auto"/>
        <w:right w:val="none" w:sz="0" w:space="0" w:color="auto"/>
      </w:divBdr>
    </w:div>
    <w:div w:id="1577202783">
      <w:bodyDiv w:val="1"/>
      <w:marLeft w:val="0"/>
      <w:marRight w:val="0"/>
      <w:marTop w:val="0"/>
      <w:marBottom w:val="0"/>
      <w:divBdr>
        <w:top w:val="none" w:sz="0" w:space="0" w:color="auto"/>
        <w:left w:val="none" w:sz="0" w:space="0" w:color="auto"/>
        <w:bottom w:val="none" w:sz="0" w:space="0" w:color="auto"/>
        <w:right w:val="none" w:sz="0" w:space="0" w:color="auto"/>
      </w:divBdr>
    </w:div>
    <w:div w:id="1609970638">
      <w:bodyDiv w:val="1"/>
      <w:marLeft w:val="0"/>
      <w:marRight w:val="0"/>
      <w:marTop w:val="0"/>
      <w:marBottom w:val="0"/>
      <w:divBdr>
        <w:top w:val="none" w:sz="0" w:space="0" w:color="auto"/>
        <w:left w:val="none" w:sz="0" w:space="0" w:color="auto"/>
        <w:bottom w:val="none" w:sz="0" w:space="0" w:color="auto"/>
        <w:right w:val="none" w:sz="0" w:space="0" w:color="auto"/>
      </w:divBdr>
    </w:div>
    <w:div w:id="1879972532">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13952228">
      <w:bodyDiv w:val="1"/>
      <w:marLeft w:val="0"/>
      <w:marRight w:val="0"/>
      <w:marTop w:val="0"/>
      <w:marBottom w:val="0"/>
      <w:divBdr>
        <w:top w:val="none" w:sz="0" w:space="0" w:color="auto"/>
        <w:left w:val="none" w:sz="0" w:space="0" w:color="auto"/>
        <w:bottom w:val="none" w:sz="0" w:space="0" w:color="auto"/>
        <w:right w:val="none" w:sz="0" w:space="0" w:color="auto"/>
      </w:divBdr>
    </w:div>
    <w:div w:id="201715073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DCAA-2912-4B20-AAA8-32EB0B63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13124</Words>
  <Characters>7482</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42</cp:revision>
  <cp:lastPrinted>2022-09-16T10:10:00Z</cp:lastPrinted>
  <dcterms:created xsi:type="dcterms:W3CDTF">2023-07-10T05:40:00Z</dcterms:created>
  <dcterms:modified xsi:type="dcterms:W3CDTF">2024-07-24T13:04:00Z</dcterms:modified>
</cp:coreProperties>
</file>