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2F2444" w:rsidRDefault="002F2444" w:rsidP="002F2444">
      <w:pPr>
        <w:spacing w:after="0"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val="en-US"/>
        </w:rPr>
      </w:pPr>
    </w:p>
    <w:p w:rsidR="00E67581" w:rsidRPr="00791157" w:rsidRDefault="002F2444" w:rsidP="00682043">
      <w:pPr>
        <w:spacing w:after="0" w:line="240" w:lineRule="auto"/>
        <w:ind w:right="5101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791157">
        <w:rPr>
          <w:rFonts w:ascii="Arial" w:hAnsi="Arial" w:cs="Arial"/>
          <w:sz w:val="28"/>
          <w:szCs w:val="28"/>
          <w:lang w:val="ru-RU"/>
        </w:rPr>
        <w:t xml:space="preserve">Про утворення робочої групи для вирішення питання щодо </w:t>
      </w:r>
      <w:r w:rsidR="00791157">
        <w:rPr>
          <w:rFonts w:ascii="Arial" w:hAnsi="Arial" w:cs="Arial"/>
          <w:sz w:val="28"/>
          <w:szCs w:val="28"/>
          <w:lang w:val="ru-RU"/>
        </w:rPr>
        <w:t>унеможливлення використання</w:t>
      </w:r>
      <w:r w:rsidRPr="00791157">
        <w:rPr>
          <w:rFonts w:ascii="Arial" w:hAnsi="Arial" w:cs="Arial"/>
          <w:sz w:val="28"/>
          <w:szCs w:val="28"/>
          <w:lang w:val="ru-RU"/>
        </w:rPr>
        <w:t xml:space="preserve"> дитячих автомобілів на площі перед Львівським національним академічним театром опери та балету ім. С. Крушельницької</w:t>
      </w:r>
    </w:p>
    <w:p w:rsidR="002F2444" w:rsidRPr="00791157" w:rsidRDefault="002F2444" w:rsidP="002F2444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2F2444" w:rsidRPr="00682043" w:rsidRDefault="002F2444" w:rsidP="002F2444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32"/>
          <w:szCs w:val="32"/>
        </w:rPr>
      </w:pPr>
    </w:p>
    <w:p w:rsidR="00E67581" w:rsidRPr="002F2444" w:rsidRDefault="00E67581" w:rsidP="002F2444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З метою вирішення питання щодо </w:t>
      </w:r>
      <w:r w:rsidR="00791157">
        <w:rPr>
          <w:rFonts w:ascii="Arial" w:hAnsi="Arial" w:cs="Arial"/>
          <w:sz w:val="28"/>
          <w:szCs w:val="28"/>
          <w:lang w:val="ru-RU"/>
        </w:rPr>
        <w:t>унеможливлення використання</w:t>
      </w:r>
      <w:r w:rsidRPr="002F2444">
        <w:rPr>
          <w:rFonts w:ascii="Arial" w:eastAsia="Calibri" w:hAnsi="Arial" w:cs="Arial"/>
          <w:sz w:val="28"/>
          <w:szCs w:val="28"/>
        </w:rPr>
        <w:t xml:space="preserve"> дитячих автомобілів на площі перед Львівським національним академічним театром опери та балету ім. С. Крушельницької:</w:t>
      </w:r>
    </w:p>
    <w:p w:rsidR="00E67581" w:rsidRPr="002F2444" w:rsidRDefault="00E67581" w:rsidP="002F2444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6A52D7">
        <w:rPr>
          <w:rFonts w:ascii="Arial" w:eastAsia="Calibri" w:hAnsi="Arial" w:cs="Arial"/>
          <w:sz w:val="28"/>
          <w:szCs w:val="28"/>
        </w:rPr>
        <w:t xml:space="preserve">1. Утворити робочу групу </w:t>
      </w:r>
      <w:r w:rsidR="00B74280" w:rsidRPr="00791157">
        <w:rPr>
          <w:rFonts w:ascii="Arial" w:hAnsi="Arial" w:cs="Arial"/>
          <w:sz w:val="28"/>
          <w:szCs w:val="28"/>
          <w:lang w:val="ru-RU"/>
        </w:rPr>
        <w:t>для вирішення питання</w:t>
      </w:r>
      <w:r w:rsidR="00B74280" w:rsidRPr="006A52D7">
        <w:rPr>
          <w:rFonts w:ascii="Arial" w:eastAsia="Calibri" w:hAnsi="Arial" w:cs="Arial"/>
          <w:sz w:val="28"/>
          <w:szCs w:val="28"/>
        </w:rPr>
        <w:t xml:space="preserve"> </w:t>
      </w:r>
      <w:r w:rsidRPr="006A52D7">
        <w:rPr>
          <w:rFonts w:ascii="Arial" w:eastAsia="Calibri" w:hAnsi="Arial" w:cs="Arial"/>
          <w:sz w:val="28"/>
          <w:szCs w:val="28"/>
        </w:rPr>
        <w:t xml:space="preserve">щодо </w:t>
      </w:r>
      <w:r w:rsidR="00791157">
        <w:rPr>
          <w:rFonts w:ascii="Arial" w:hAnsi="Arial" w:cs="Arial"/>
          <w:sz w:val="28"/>
          <w:szCs w:val="28"/>
          <w:lang w:val="ru-RU"/>
        </w:rPr>
        <w:t>унеможливлення використання</w:t>
      </w:r>
      <w:r w:rsidRPr="002F2444">
        <w:rPr>
          <w:rFonts w:ascii="Arial" w:eastAsia="Calibri" w:hAnsi="Arial" w:cs="Arial"/>
          <w:sz w:val="28"/>
          <w:szCs w:val="28"/>
        </w:rPr>
        <w:t xml:space="preserve"> дитячих автомобілів на площі перед Львівським національним академічним театром опери та балету ім.</w:t>
      </w:r>
      <w:r w:rsidR="00B74280">
        <w:rPr>
          <w:rFonts w:ascii="Arial" w:eastAsia="Calibri" w:hAnsi="Arial" w:cs="Arial"/>
          <w:sz w:val="28"/>
          <w:szCs w:val="28"/>
        </w:rPr>
        <w:t> </w:t>
      </w:r>
      <w:r w:rsidRPr="002F2444">
        <w:rPr>
          <w:rFonts w:ascii="Arial" w:eastAsia="Calibri" w:hAnsi="Arial" w:cs="Arial"/>
          <w:sz w:val="28"/>
          <w:szCs w:val="28"/>
        </w:rPr>
        <w:t>С.</w:t>
      </w:r>
      <w:r w:rsidR="00B74280">
        <w:rPr>
          <w:rFonts w:ascii="Arial" w:eastAsia="Calibri" w:hAnsi="Arial" w:cs="Arial"/>
          <w:sz w:val="28"/>
          <w:szCs w:val="28"/>
        </w:rPr>
        <w:t> </w:t>
      </w:r>
      <w:r w:rsidRPr="002F2444">
        <w:rPr>
          <w:rFonts w:ascii="Arial" w:eastAsia="Calibri" w:hAnsi="Arial" w:cs="Arial"/>
          <w:sz w:val="28"/>
          <w:szCs w:val="28"/>
        </w:rPr>
        <w:t>Крушельницької у складі:</w:t>
      </w:r>
    </w:p>
    <w:p w:rsidR="002F2444" w:rsidRDefault="00E67581" w:rsidP="002F2444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Н. Алєксєєва 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</w:r>
      <w:r w:rsidRPr="002F2444">
        <w:rPr>
          <w:rFonts w:ascii="Arial" w:eastAsia="Calibri" w:hAnsi="Arial" w:cs="Arial"/>
          <w:sz w:val="28"/>
          <w:szCs w:val="28"/>
        </w:rPr>
        <w:t>- керуючий справами виконавчого комітету,</w:t>
      </w:r>
    </w:p>
    <w:p w:rsidR="00E67581" w:rsidRPr="002F2444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керівник робочої групи</w:t>
      </w:r>
    </w:p>
    <w:p w:rsidR="002F2444" w:rsidRDefault="00E67581" w:rsidP="002F2444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>С.</w:t>
      </w:r>
      <w:r w:rsidR="002F2444">
        <w:rPr>
          <w:rFonts w:ascii="Arial" w:eastAsia="Calibri" w:hAnsi="Arial" w:cs="Arial"/>
          <w:sz w:val="28"/>
          <w:szCs w:val="28"/>
        </w:rPr>
        <w:t xml:space="preserve"> Полійчук 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  <w:t>-</w:t>
      </w:r>
      <w:r w:rsidRPr="002F2444">
        <w:rPr>
          <w:rFonts w:ascii="Arial" w:eastAsia="Calibri" w:hAnsi="Arial" w:cs="Arial"/>
          <w:sz w:val="28"/>
          <w:szCs w:val="28"/>
        </w:rPr>
        <w:t xml:space="preserve"> головний спеціаліст відділу правової</w:t>
      </w:r>
    </w:p>
    <w:p w:rsidR="00BB180C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експертизи з економічних та</w:t>
      </w:r>
    </w:p>
    <w:p w:rsidR="00BB180C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інфраструктурних питань управління</w:t>
      </w:r>
    </w:p>
    <w:p w:rsidR="00BB180C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правової роботи юридичного</w:t>
      </w:r>
    </w:p>
    <w:p w:rsidR="00E67581" w:rsidRPr="002F2444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депар</w:t>
      </w:r>
      <w:r w:rsidR="00141F91">
        <w:rPr>
          <w:rFonts w:ascii="Arial" w:eastAsia="Calibri" w:hAnsi="Arial" w:cs="Arial"/>
          <w:sz w:val="28"/>
          <w:szCs w:val="28"/>
        </w:rPr>
        <w:t>таменту, секретар робочої групи</w:t>
      </w:r>
    </w:p>
    <w:p w:rsidR="002F2444" w:rsidRDefault="002F2444" w:rsidP="002F2444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:rsidR="00E67581" w:rsidRPr="002F2444" w:rsidRDefault="00E67581" w:rsidP="00BB180C">
      <w:pPr>
        <w:spacing w:after="0" w:line="240" w:lineRule="auto"/>
        <w:ind w:left="2112" w:firstLine="720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>Члени робочої групи:</w:t>
      </w:r>
    </w:p>
    <w:p w:rsidR="002F2444" w:rsidRDefault="002F2444" w:rsidP="002F2444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:rsidR="00BB180C" w:rsidRDefault="00E67581" w:rsidP="00BB180C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О. Забарило 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</w:r>
      <w:r w:rsidRPr="002F2444">
        <w:rPr>
          <w:rFonts w:ascii="Arial" w:eastAsia="Calibri" w:hAnsi="Arial" w:cs="Arial"/>
          <w:sz w:val="28"/>
          <w:szCs w:val="28"/>
        </w:rPr>
        <w:t>- директор департаменту міської мобільності</w:t>
      </w:r>
    </w:p>
    <w:p w:rsidR="00E67581" w:rsidRPr="002F2444" w:rsidRDefault="002F2444" w:rsidP="00BB180C">
      <w:pPr>
        <w:spacing w:after="0" w:line="240" w:lineRule="auto"/>
        <w:ind w:left="2124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та вуличної інфраструктури</w:t>
      </w:r>
    </w:p>
    <w:p w:rsidR="002F2444" w:rsidRDefault="00E67581" w:rsidP="00BB180C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Г. Пайонкевич 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</w:r>
      <w:r w:rsidRPr="002F2444">
        <w:rPr>
          <w:rFonts w:ascii="Arial" w:eastAsia="Calibri" w:hAnsi="Arial" w:cs="Arial"/>
          <w:sz w:val="28"/>
          <w:szCs w:val="28"/>
        </w:rPr>
        <w:t>- директор юридичного департаменту</w:t>
      </w:r>
    </w:p>
    <w:p w:rsidR="00E67581" w:rsidRPr="002F2444" w:rsidRDefault="00E67581" w:rsidP="00BB180C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Г. Гладяк 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</w:r>
      <w:r w:rsidRPr="002F2444">
        <w:rPr>
          <w:rFonts w:ascii="Arial" w:eastAsia="Calibri" w:hAnsi="Arial" w:cs="Arial"/>
          <w:sz w:val="28"/>
          <w:szCs w:val="28"/>
        </w:rPr>
        <w:t>- голова Галицької районної адміністрації</w:t>
      </w:r>
    </w:p>
    <w:p w:rsidR="00141F91" w:rsidRDefault="00E67581" w:rsidP="00BB180C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B180C">
        <w:rPr>
          <w:rFonts w:ascii="Arial" w:eastAsia="Calibri" w:hAnsi="Arial" w:cs="Arial"/>
          <w:sz w:val="28"/>
          <w:szCs w:val="28"/>
        </w:rPr>
        <w:t>Р. Ахметшин</w:t>
      </w:r>
      <w:r w:rsidR="002F2444" w:rsidRPr="00BB180C">
        <w:rPr>
          <w:rFonts w:ascii="Arial" w:eastAsia="Calibri" w:hAnsi="Arial" w:cs="Arial"/>
          <w:sz w:val="28"/>
          <w:szCs w:val="28"/>
        </w:rPr>
        <w:tab/>
      </w:r>
      <w:r w:rsidR="002F2444" w:rsidRPr="00BB180C">
        <w:rPr>
          <w:rFonts w:ascii="Arial" w:eastAsia="Calibri" w:hAnsi="Arial" w:cs="Arial"/>
          <w:sz w:val="28"/>
          <w:szCs w:val="28"/>
        </w:rPr>
        <w:tab/>
        <w:t>-</w:t>
      </w:r>
      <w:r w:rsidRPr="00BB180C">
        <w:rPr>
          <w:rFonts w:ascii="Arial" w:eastAsia="Calibri" w:hAnsi="Arial" w:cs="Arial"/>
          <w:sz w:val="28"/>
          <w:szCs w:val="28"/>
        </w:rPr>
        <w:t xml:space="preserve"> в. о. директора </w:t>
      </w:r>
      <w:r w:rsidR="00BB180C" w:rsidRPr="00BB180C">
        <w:rPr>
          <w:rFonts w:ascii="Arial" w:hAnsi="Arial" w:cs="Arial"/>
          <w:color w:val="000000"/>
          <w:sz w:val="28"/>
          <w:szCs w:val="28"/>
        </w:rPr>
        <w:t>Львівськ</w:t>
      </w:r>
      <w:r w:rsidR="008C035E">
        <w:rPr>
          <w:rFonts w:ascii="Arial" w:hAnsi="Arial" w:cs="Arial"/>
          <w:color w:val="000000"/>
          <w:sz w:val="28"/>
          <w:szCs w:val="28"/>
        </w:rPr>
        <w:t>ого</w:t>
      </w:r>
      <w:r w:rsidR="00BB180C" w:rsidRPr="00BB180C">
        <w:rPr>
          <w:rFonts w:ascii="Arial" w:hAnsi="Arial" w:cs="Arial"/>
          <w:color w:val="000000"/>
          <w:sz w:val="28"/>
          <w:szCs w:val="28"/>
        </w:rPr>
        <w:t xml:space="preserve"> комунальн</w:t>
      </w:r>
      <w:r w:rsidR="008C035E">
        <w:rPr>
          <w:rFonts w:ascii="Arial" w:hAnsi="Arial" w:cs="Arial"/>
          <w:color w:val="000000"/>
          <w:sz w:val="28"/>
          <w:szCs w:val="28"/>
        </w:rPr>
        <w:t>ого</w:t>
      </w:r>
      <w:r w:rsidR="00BB180C" w:rsidRPr="00BB180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67581" w:rsidRPr="002F2444" w:rsidRDefault="00141F91" w:rsidP="00BB180C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 w:rsidR="00BB180C" w:rsidRPr="00BB180C">
        <w:rPr>
          <w:rFonts w:ascii="Arial" w:hAnsi="Arial" w:cs="Arial"/>
          <w:color w:val="000000"/>
          <w:sz w:val="28"/>
          <w:szCs w:val="28"/>
        </w:rPr>
        <w:t>підприємств</w:t>
      </w:r>
      <w:r w:rsidR="008C035E">
        <w:rPr>
          <w:rFonts w:ascii="Arial" w:hAnsi="Arial" w:cs="Arial"/>
          <w:color w:val="000000"/>
          <w:sz w:val="28"/>
          <w:szCs w:val="28"/>
        </w:rPr>
        <w:t>а</w:t>
      </w:r>
      <w:r w:rsidR="00E67581" w:rsidRPr="002F2444">
        <w:rPr>
          <w:rFonts w:ascii="Arial" w:eastAsia="Calibri" w:hAnsi="Arial" w:cs="Arial"/>
          <w:sz w:val="28"/>
          <w:szCs w:val="28"/>
        </w:rPr>
        <w:t xml:space="preserve"> </w:t>
      </w:r>
      <w:r w:rsidR="00BB180C" w:rsidRPr="00AB4107">
        <w:rPr>
          <w:rFonts w:ascii="Arial" w:hAnsi="Arial" w:cs="Arial"/>
          <w:sz w:val="28"/>
          <w:szCs w:val="28"/>
        </w:rPr>
        <w:t>“</w:t>
      </w:r>
      <w:r w:rsidR="00E67581" w:rsidRPr="002F2444">
        <w:rPr>
          <w:rFonts w:ascii="Arial" w:eastAsia="Calibri" w:hAnsi="Arial" w:cs="Arial"/>
          <w:sz w:val="28"/>
          <w:szCs w:val="28"/>
        </w:rPr>
        <w:t>Муніципальна варта</w:t>
      </w:r>
      <w:r w:rsidR="00BB180C" w:rsidRPr="00AB4107">
        <w:rPr>
          <w:rFonts w:ascii="Arial" w:hAnsi="Arial" w:cs="Arial"/>
          <w:sz w:val="28"/>
          <w:szCs w:val="28"/>
        </w:rPr>
        <w:t>“</w:t>
      </w:r>
    </w:p>
    <w:p w:rsidR="00BB180C" w:rsidRDefault="00E67581" w:rsidP="00BB1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>В. Шелемей</w:t>
      </w:r>
      <w:r w:rsidR="002F2444">
        <w:rPr>
          <w:rFonts w:ascii="Arial" w:eastAsia="Calibri" w:hAnsi="Arial" w:cs="Arial"/>
          <w:sz w:val="28"/>
          <w:szCs w:val="28"/>
        </w:rPr>
        <w:tab/>
      </w:r>
      <w:r w:rsidR="002F2444">
        <w:rPr>
          <w:rFonts w:ascii="Arial" w:eastAsia="Calibri" w:hAnsi="Arial" w:cs="Arial"/>
          <w:sz w:val="28"/>
          <w:szCs w:val="28"/>
        </w:rPr>
        <w:tab/>
        <w:t>-</w:t>
      </w:r>
      <w:r w:rsidRPr="002F2444">
        <w:rPr>
          <w:rFonts w:ascii="Arial" w:eastAsia="Calibri" w:hAnsi="Arial" w:cs="Arial"/>
          <w:sz w:val="28"/>
          <w:szCs w:val="28"/>
        </w:rPr>
        <w:t xml:space="preserve"> в. о. директора </w:t>
      </w:r>
      <w:r w:rsidR="002F2444" w:rsidRPr="00AB4107">
        <w:rPr>
          <w:rFonts w:ascii="Arial" w:hAnsi="Arial" w:cs="Arial"/>
          <w:sz w:val="28"/>
          <w:szCs w:val="28"/>
        </w:rPr>
        <w:t>комунального</w:t>
      </w:r>
      <w:r w:rsidR="00BB180C">
        <w:rPr>
          <w:rFonts w:ascii="Arial" w:hAnsi="Arial" w:cs="Arial"/>
          <w:sz w:val="28"/>
          <w:szCs w:val="28"/>
        </w:rPr>
        <w:t xml:space="preserve"> </w:t>
      </w:r>
      <w:r w:rsidR="002F2444" w:rsidRPr="00AB4107">
        <w:rPr>
          <w:rFonts w:ascii="Arial" w:hAnsi="Arial" w:cs="Arial"/>
          <w:sz w:val="28"/>
          <w:szCs w:val="28"/>
        </w:rPr>
        <w:t xml:space="preserve">підприємства </w:t>
      </w:r>
    </w:p>
    <w:p w:rsidR="00E67581" w:rsidRPr="00BB180C" w:rsidRDefault="00BB180C" w:rsidP="00BB1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2F2444" w:rsidRPr="00AB4107">
        <w:rPr>
          <w:rFonts w:ascii="Arial" w:hAnsi="Arial" w:cs="Arial"/>
          <w:sz w:val="28"/>
          <w:szCs w:val="28"/>
        </w:rPr>
        <w:t>“</w:t>
      </w:r>
      <w:r w:rsidR="00E67581" w:rsidRPr="002F2444">
        <w:rPr>
          <w:rFonts w:ascii="Arial" w:eastAsia="Calibri" w:hAnsi="Arial" w:cs="Arial"/>
          <w:sz w:val="28"/>
          <w:szCs w:val="28"/>
        </w:rPr>
        <w:t>Адміністративно-технічне управління</w:t>
      </w:r>
      <w:r w:rsidR="002F2444" w:rsidRPr="00AB4107">
        <w:rPr>
          <w:rFonts w:ascii="Arial" w:hAnsi="Arial" w:cs="Arial"/>
          <w:sz w:val="28"/>
          <w:szCs w:val="28"/>
        </w:rPr>
        <w:t>“</w:t>
      </w:r>
      <w:r w:rsidR="002F2444">
        <w:rPr>
          <w:rFonts w:ascii="Arial" w:eastAsia="Calibri" w:hAnsi="Arial" w:cs="Arial"/>
          <w:sz w:val="28"/>
          <w:szCs w:val="28"/>
        </w:rPr>
        <w:t>.</w:t>
      </w:r>
    </w:p>
    <w:p w:rsidR="00E67581" w:rsidRPr="002F2444" w:rsidRDefault="00E67581" w:rsidP="002F2444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lastRenderedPageBreak/>
        <w:t xml:space="preserve">2. Робочій групі опрацювати питання щодо </w:t>
      </w:r>
      <w:r w:rsidR="00791157">
        <w:rPr>
          <w:rFonts w:ascii="Arial" w:hAnsi="Arial" w:cs="Arial"/>
          <w:sz w:val="28"/>
          <w:szCs w:val="28"/>
          <w:lang w:val="ru-RU"/>
        </w:rPr>
        <w:t>унеможливлення використання</w:t>
      </w:r>
      <w:r w:rsidRPr="002F2444">
        <w:rPr>
          <w:rFonts w:ascii="Arial" w:eastAsia="Calibri" w:hAnsi="Arial" w:cs="Arial"/>
          <w:sz w:val="28"/>
          <w:szCs w:val="28"/>
        </w:rPr>
        <w:t xml:space="preserve"> дитячих автомобілів на площі перед Львівським національним академічним театром опери та балету ім.</w:t>
      </w:r>
      <w:bookmarkStart w:id="0" w:name="_GoBack"/>
      <w:bookmarkEnd w:id="0"/>
      <w:r w:rsidRPr="002F2444">
        <w:rPr>
          <w:rFonts w:ascii="Arial" w:eastAsia="Calibri" w:hAnsi="Arial" w:cs="Arial"/>
          <w:sz w:val="28"/>
          <w:szCs w:val="28"/>
        </w:rPr>
        <w:t xml:space="preserve"> С.</w:t>
      </w:r>
      <w:r w:rsidR="00791157">
        <w:rPr>
          <w:rFonts w:ascii="Arial" w:eastAsia="Calibri" w:hAnsi="Arial" w:cs="Arial"/>
          <w:sz w:val="28"/>
          <w:szCs w:val="28"/>
        </w:rPr>
        <w:t> </w:t>
      </w:r>
      <w:r w:rsidRPr="002F2444">
        <w:rPr>
          <w:rFonts w:ascii="Arial" w:eastAsia="Calibri" w:hAnsi="Arial" w:cs="Arial"/>
          <w:sz w:val="28"/>
          <w:szCs w:val="28"/>
        </w:rPr>
        <w:t xml:space="preserve">Крушельницької та подати Львівському міському голові свої висновки </w:t>
      </w:r>
      <w:r w:rsidR="00B74280">
        <w:rPr>
          <w:rFonts w:ascii="Arial" w:eastAsia="Calibri" w:hAnsi="Arial" w:cs="Arial"/>
          <w:sz w:val="28"/>
          <w:szCs w:val="28"/>
        </w:rPr>
        <w:t>і</w:t>
      </w:r>
      <w:r w:rsidRPr="002F2444">
        <w:rPr>
          <w:rFonts w:ascii="Arial" w:eastAsia="Calibri" w:hAnsi="Arial" w:cs="Arial"/>
          <w:sz w:val="28"/>
          <w:szCs w:val="28"/>
        </w:rPr>
        <w:t xml:space="preserve"> пропозиції.</w:t>
      </w:r>
    </w:p>
    <w:p w:rsidR="00E67581" w:rsidRPr="002F2444" w:rsidRDefault="00E67581" w:rsidP="008C035E">
      <w:pPr>
        <w:spacing w:after="0" w:line="240" w:lineRule="auto"/>
        <w:ind w:left="3540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>Термін: до 01.09.2024</w:t>
      </w:r>
    </w:p>
    <w:p w:rsidR="00B74280" w:rsidRDefault="00E67581" w:rsidP="008C035E">
      <w:pPr>
        <w:spacing w:after="0" w:line="240" w:lineRule="auto"/>
        <w:ind w:left="3540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 xml:space="preserve">Відповідальний: керівник </w:t>
      </w:r>
    </w:p>
    <w:p w:rsidR="00E67581" w:rsidRPr="002F2444" w:rsidRDefault="00E67581" w:rsidP="00B74280">
      <w:pPr>
        <w:spacing w:after="0" w:line="240" w:lineRule="auto"/>
        <w:ind w:left="3540" w:firstLine="708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F2444">
        <w:rPr>
          <w:rFonts w:ascii="Arial" w:eastAsia="Calibri" w:hAnsi="Arial" w:cs="Arial"/>
          <w:sz w:val="28"/>
          <w:szCs w:val="28"/>
        </w:rPr>
        <w:t>робочої</w:t>
      </w:r>
      <w:r w:rsidR="00B74280">
        <w:rPr>
          <w:rFonts w:ascii="Arial" w:eastAsia="Calibri" w:hAnsi="Arial" w:cs="Arial"/>
          <w:sz w:val="28"/>
          <w:szCs w:val="28"/>
        </w:rPr>
        <w:t xml:space="preserve"> </w:t>
      </w:r>
      <w:r w:rsidRPr="002F2444">
        <w:rPr>
          <w:rFonts w:ascii="Arial" w:eastAsia="Calibri" w:hAnsi="Arial" w:cs="Arial"/>
          <w:sz w:val="28"/>
          <w:szCs w:val="28"/>
        </w:rPr>
        <w:t>групи.</w:t>
      </w:r>
    </w:p>
    <w:p w:rsidR="00E67581" w:rsidRPr="00791157" w:rsidRDefault="00E67581" w:rsidP="002F2444">
      <w:pPr>
        <w:pStyle w:val="a3"/>
        <w:ind w:right="567"/>
        <w:contextualSpacing/>
        <w:rPr>
          <w:rFonts w:ascii="Arial" w:hAnsi="Arial" w:cs="Arial"/>
          <w:sz w:val="28"/>
          <w:szCs w:val="28"/>
          <w:lang w:val="ru-RU"/>
        </w:rPr>
      </w:pPr>
    </w:p>
    <w:p w:rsidR="002F2444" w:rsidRPr="00791157" w:rsidRDefault="002F2444" w:rsidP="002F2444">
      <w:pPr>
        <w:pStyle w:val="a3"/>
        <w:ind w:right="567"/>
        <w:contextualSpacing/>
        <w:rPr>
          <w:rFonts w:ascii="Arial" w:hAnsi="Arial" w:cs="Arial"/>
          <w:sz w:val="28"/>
          <w:szCs w:val="28"/>
          <w:lang w:val="ru-RU"/>
        </w:rPr>
      </w:pPr>
    </w:p>
    <w:p w:rsidR="002F2444" w:rsidRPr="00791157" w:rsidRDefault="002F2444" w:rsidP="002F2444">
      <w:pPr>
        <w:pStyle w:val="a3"/>
        <w:ind w:right="567"/>
        <w:contextualSpacing/>
        <w:rPr>
          <w:rFonts w:ascii="Arial" w:hAnsi="Arial" w:cs="Arial"/>
          <w:sz w:val="28"/>
          <w:szCs w:val="28"/>
          <w:lang w:val="ru-RU"/>
        </w:rPr>
      </w:pPr>
    </w:p>
    <w:p w:rsidR="002F2444" w:rsidRPr="00791157" w:rsidRDefault="002F2444" w:rsidP="002F2444">
      <w:pPr>
        <w:pStyle w:val="a3"/>
        <w:ind w:right="567"/>
        <w:contextualSpacing/>
        <w:rPr>
          <w:rFonts w:ascii="Arial" w:hAnsi="Arial" w:cs="Arial"/>
          <w:sz w:val="28"/>
          <w:szCs w:val="28"/>
          <w:lang w:val="ru-RU"/>
        </w:rPr>
      </w:pPr>
    </w:p>
    <w:p w:rsidR="00F71731" w:rsidRPr="002F2444" w:rsidRDefault="002F2444" w:rsidP="002F2444">
      <w:pPr>
        <w:pStyle w:val="a3"/>
        <w:jc w:val="both"/>
        <w:rPr>
          <w:rFonts w:ascii="Arial" w:hAnsi="Arial" w:cs="Arial"/>
          <w:b/>
          <w:sz w:val="28"/>
          <w:szCs w:val="28"/>
        </w:rPr>
      </w:pP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Андрій САДОВИЙ</w:t>
      </w:r>
    </w:p>
    <w:sectPr w:rsidR="00F71731" w:rsidRPr="002F2444" w:rsidSect="002F2444">
      <w:headerReference w:type="default" r:id="rId8"/>
      <w:pgSz w:w="11906" w:h="16838"/>
      <w:pgMar w:top="96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DB" w:rsidRDefault="00772EDB" w:rsidP="004F5F8B">
      <w:pPr>
        <w:spacing w:after="0" w:line="240" w:lineRule="auto"/>
      </w:pPr>
      <w:r>
        <w:separator/>
      </w:r>
    </w:p>
  </w:endnote>
  <w:endnote w:type="continuationSeparator" w:id="0">
    <w:p w:rsidR="00772EDB" w:rsidRDefault="00772EDB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DB" w:rsidRDefault="00772EDB" w:rsidP="004F5F8B">
      <w:pPr>
        <w:spacing w:after="0" w:line="240" w:lineRule="auto"/>
      </w:pPr>
      <w:r>
        <w:separator/>
      </w:r>
    </w:p>
  </w:footnote>
  <w:footnote w:type="continuationSeparator" w:id="0">
    <w:p w:rsidR="00772EDB" w:rsidRDefault="00772EDB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57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1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1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4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1"/>
  </w:num>
  <w:num w:numId="5">
    <w:abstractNumId w:val="2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6"/>
  </w:num>
  <w:num w:numId="11">
    <w:abstractNumId w:val="9"/>
  </w:num>
  <w:num w:numId="12">
    <w:abstractNumId w:val="10"/>
  </w:num>
  <w:num w:numId="13">
    <w:abstractNumId w:val="24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0E7E66"/>
    <w:rsid w:val="0010118C"/>
    <w:rsid w:val="0010669E"/>
    <w:rsid w:val="001119EC"/>
    <w:rsid w:val="0011230E"/>
    <w:rsid w:val="001126D4"/>
    <w:rsid w:val="0013431F"/>
    <w:rsid w:val="00134CB2"/>
    <w:rsid w:val="00141E0F"/>
    <w:rsid w:val="00141F91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A234F"/>
    <w:rsid w:val="001A2DA9"/>
    <w:rsid w:val="001A713C"/>
    <w:rsid w:val="001C1245"/>
    <w:rsid w:val="001C7F12"/>
    <w:rsid w:val="001D3631"/>
    <w:rsid w:val="001E729D"/>
    <w:rsid w:val="001F554D"/>
    <w:rsid w:val="001F77AB"/>
    <w:rsid w:val="00202534"/>
    <w:rsid w:val="00212D9D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C3610"/>
    <w:rsid w:val="002C43C2"/>
    <w:rsid w:val="002D3873"/>
    <w:rsid w:val="002D43C4"/>
    <w:rsid w:val="002E3156"/>
    <w:rsid w:val="002F2444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B0903"/>
    <w:rsid w:val="004B6F8E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600CD2"/>
    <w:rsid w:val="00600F8F"/>
    <w:rsid w:val="00611C91"/>
    <w:rsid w:val="00624EE3"/>
    <w:rsid w:val="00626D54"/>
    <w:rsid w:val="00632F20"/>
    <w:rsid w:val="0063670D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2043"/>
    <w:rsid w:val="006848D3"/>
    <w:rsid w:val="00686525"/>
    <w:rsid w:val="006951E3"/>
    <w:rsid w:val="00695328"/>
    <w:rsid w:val="006A4514"/>
    <w:rsid w:val="006A52D7"/>
    <w:rsid w:val="006A6527"/>
    <w:rsid w:val="006A713D"/>
    <w:rsid w:val="006B046C"/>
    <w:rsid w:val="006B168E"/>
    <w:rsid w:val="006B47F9"/>
    <w:rsid w:val="006C0F02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2EDB"/>
    <w:rsid w:val="00775AC0"/>
    <w:rsid w:val="00776C61"/>
    <w:rsid w:val="0078063F"/>
    <w:rsid w:val="0078282F"/>
    <w:rsid w:val="00791157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52FBE"/>
    <w:rsid w:val="0086442A"/>
    <w:rsid w:val="00883C4D"/>
    <w:rsid w:val="008852AB"/>
    <w:rsid w:val="00887100"/>
    <w:rsid w:val="008A0C49"/>
    <w:rsid w:val="008B531E"/>
    <w:rsid w:val="008B5853"/>
    <w:rsid w:val="008C035E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E3C76"/>
    <w:rsid w:val="00AE409A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74280"/>
    <w:rsid w:val="00B8736F"/>
    <w:rsid w:val="00B92203"/>
    <w:rsid w:val="00B97742"/>
    <w:rsid w:val="00BB180C"/>
    <w:rsid w:val="00BB1C32"/>
    <w:rsid w:val="00BB41B5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7DF9"/>
    <w:rsid w:val="00CE5457"/>
    <w:rsid w:val="00CE7AE7"/>
    <w:rsid w:val="00CF07E4"/>
    <w:rsid w:val="00CF2A8A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4D13"/>
    <w:rsid w:val="00D63FB2"/>
    <w:rsid w:val="00D67DAC"/>
    <w:rsid w:val="00D67F64"/>
    <w:rsid w:val="00D716BA"/>
    <w:rsid w:val="00D74B75"/>
    <w:rsid w:val="00D7514D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3F56"/>
    <w:rsid w:val="00E6748A"/>
    <w:rsid w:val="00E67581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E31B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3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962B-0308-497E-A36A-8F1B8749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7</cp:revision>
  <cp:lastPrinted>2023-09-25T10:42:00Z</cp:lastPrinted>
  <dcterms:created xsi:type="dcterms:W3CDTF">2024-06-25T11:27:00Z</dcterms:created>
  <dcterms:modified xsi:type="dcterms:W3CDTF">2024-06-27T06:27:00Z</dcterms:modified>
</cp:coreProperties>
</file>