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FA4DFF" w:rsidRPr="00214D25" w:rsidRDefault="00FA4DFF" w:rsidP="009C7406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E13ABF">
      <w:pPr>
        <w:ind w:right="3967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ПП “Західшляхрембуд“ багатоквартирного житлового будинку з вбудованими приміщеннями громадського призначення</w:t>
      </w:r>
      <w:r w:rsidR="00E13ABF" w:rsidRPr="00214D25">
        <w:rPr>
          <w:rFonts w:ascii="Arial" w:hAnsi="Arial" w:cs="Arial"/>
          <w:sz w:val="26"/>
          <w:szCs w:val="26"/>
        </w:rPr>
        <w:t xml:space="preserve"> та підземним паркінгом на вул. </w:t>
      </w:r>
      <w:r w:rsidR="00605982" w:rsidRPr="00214D25">
        <w:rPr>
          <w:rFonts w:ascii="Arial" w:hAnsi="Arial" w:cs="Arial"/>
          <w:sz w:val="26"/>
          <w:szCs w:val="26"/>
        </w:rPr>
        <w:t xml:space="preserve">                                            </w:t>
      </w:r>
      <w:r w:rsidRPr="00214D25">
        <w:rPr>
          <w:rFonts w:ascii="Arial" w:hAnsi="Arial" w:cs="Arial"/>
          <w:sz w:val="26"/>
          <w:szCs w:val="26"/>
        </w:rPr>
        <w:t>Дж. Вашингтона,</w:t>
      </w:r>
      <w:r w:rsidR="009C7406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1 (будинок №</w:t>
      </w:r>
      <w:r w:rsidR="009C7406" w:rsidRPr="00214D25">
        <w:rPr>
          <w:rFonts w:ascii="Arial" w:hAnsi="Arial" w:cs="Arial"/>
          <w:sz w:val="26"/>
          <w:szCs w:val="26"/>
        </w:rPr>
        <w:t xml:space="preserve"> 1 на генплані) зі</w:t>
      </w:r>
      <w:r w:rsidRPr="00214D25">
        <w:rPr>
          <w:rFonts w:ascii="Arial" w:hAnsi="Arial" w:cs="Arial"/>
          <w:sz w:val="26"/>
          <w:szCs w:val="26"/>
        </w:rPr>
        <w:t xml:space="preserve"> знесенням існуючих споруд</w:t>
      </w:r>
    </w:p>
    <w:p w:rsidR="000D7292" w:rsidRPr="00214D25" w:rsidRDefault="000D7292" w:rsidP="000D7292">
      <w:pPr>
        <w:ind w:right="-2"/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Розглянувши звернення приватного підприємства “Західшляхрембуд“ від 28.07.2018 (зареєстроване у Львівській міській раді 28.07.2018 за</w:t>
      </w:r>
      <w:r w:rsidR="00FA4DFF" w:rsidRPr="00214D25">
        <w:rPr>
          <w:rFonts w:ascii="Arial" w:hAnsi="Arial" w:cs="Arial"/>
          <w:sz w:val="26"/>
          <w:szCs w:val="26"/>
        </w:rPr>
        <w:t xml:space="preserve">                 </w:t>
      </w:r>
      <w:r w:rsidRPr="00214D25">
        <w:rPr>
          <w:rFonts w:ascii="Arial" w:hAnsi="Arial" w:cs="Arial"/>
          <w:sz w:val="26"/>
          <w:szCs w:val="26"/>
        </w:rPr>
        <w:t xml:space="preserve"> № 2-21206/АП-2401), </w:t>
      </w:r>
      <w:r w:rsidRPr="00214D2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містобудівний розрахунок з ескізом намірів забудови на об’єкт </w:t>
      </w:r>
      <w:r w:rsidRPr="00214D25">
        <w:rPr>
          <w:rFonts w:ascii="Arial" w:hAnsi="Arial" w:cs="Arial"/>
          <w:sz w:val="26"/>
          <w:szCs w:val="26"/>
        </w:rPr>
        <w:t>“</w:t>
      </w:r>
      <w:r w:rsidRPr="00214D2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Будівництво багатоквартирного житлового будинку з вбудованими приміщеннями громадського призначення та підземним паркінгом на вул. </w:t>
      </w:r>
      <w:r w:rsidR="00214D2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      </w:t>
      </w:r>
      <w:r w:rsidRPr="00214D25">
        <w:rPr>
          <w:rFonts w:ascii="Arial" w:hAnsi="Arial" w:cs="Arial"/>
          <w:color w:val="000000"/>
          <w:sz w:val="26"/>
          <w:szCs w:val="26"/>
          <w:shd w:val="clear" w:color="auto" w:fill="FFFFFF"/>
        </w:rPr>
        <w:t>Дж. Вашингтона, 1</w:t>
      </w:r>
      <w:r w:rsidRPr="00214D25">
        <w:rPr>
          <w:rFonts w:ascii="Arial" w:hAnsi="Arial" w:cs="Arial"/>
          <w:sz w:val="26"/>
          <w:szCs w:val="26"/>
        </w:rPr>
        <w:t xml:space="preserve"> у м.</w:t>
      </w:r>
      <w:r w:rsidR="00FA4DFF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Львові</w:t>
      </w:r>
      <w:r w:rsidR="0075223F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(будинок №</w:t>
      </w:r>
      <w:r w:rsidR="00FA4DFF" w:rsidRPr="00214D25">
        <w:rPr>
          <w:rFonts w:ascii="Arial" w:hAnsi="Arial" w:cs="Arial"/>
          <w:sz w:val="26"/>
          <w:szCs w:val="26"/>
        </w:rPr>
        <w:t xml:space="preserve"> 1 на генплані) зі</w:t>
      </w:r>
      <w:r w:rsidRPr="00214D25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5D4EFE" w:rsidRPr="00214D25">
        <w:rPr>
          <w:rFonts w:ascii="Arial" w:hAnsi="Arial" w:cs="Arial"/>
          <w:sz w:val="26"/>
          <w:szCs w:val="26"/>
        </w:rPr>
        <w:t>“</w:t>
      </w:r>
      <w:r w:rsidRPr="00214D25">
        <w:rPr>
          <w:rFonts w:ascii="Arial" w:hAnsi="Arial" w:cs="Arial"/>
          <w:sz w:val="26"/>
          <w:szCs w:val="26"/>
        </w:rPr>
        <w:t xml:space="preserve">, беручи до уваги витяги з Державного реєстру речових прав на нерухоме майно про реєстрацію права власності від 14.11.2014 </w:t>
      </w:r>
      <w:r w:rsidR="00214D25">
        <w:rPr>
          <w:rFonts w:ascii="Arial" w:hAnsi="Arial" w:cs="Arial"/>
          <w:sz w:val="26"/>
          <w:szCs w:val="26"/>
        </w:rPr>
        <w:t xml:space="preserve">                             </w:t>
      </w:r>
      <w:r w:rsidRPr="00214D25">
        <w:rPr>
          <w:rFonts w:ascii="Arial" w:hAnsi="Arial" w:cs="Arial"/>
          <w:sz w:val="26"/>
          <w:szCs w:val="26"/>
        </w:rPr>
        <w:t>№ 29517055, від 23.03.</w:t>
      </w:r>
      <w:r w:rsidR="00214D25">
        <w:rPr>
          <w:rFonts w:ascii="Arial" w:hAnsi="Arial" w:cs="Arial"/>
          <w:sz w:val="26"/>
          <w:szCs w:val="26"/>
        </w:rPr>
        <w:t>2015 № 35303708, від 17.11.2014</w:t>
      </w:r>
      <w:r w:rsidR="005D4EFE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№ 29585799, від 15.04.2015 № 36315156, від 14.04.2015 № 36250672, від 28.10.2014 № 28693254, від 19.12.2014 № 31296383, від 05.02.2015</w:t>
      </w:r>
      <w:r w:rsidR="005D4EFE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№ 33216018 та від 17.10.2014 № 28273978, витяги з Державного земельного кадастру про земельну ділянку від 18.06.2018 № НВ-4607220222018, від 19.06.2018</w:t>
      </w:r>
      <w:r w:rsidR="00214D25">
        <w:rPr>
          <w:rFonts w:ascii="Arial" w:hAnsi="Arial" w:cs="Arial"/>
          <w:sz w:val="26"/>
          <w:szCs w:val="26"/>
        </w:rPr>
        <w:t xml:space="preserve">                       </w:t>
      </w:r>
      <w:r w:rsidRPr="00214D25">
        <w:rPr>
          <w:rFonts w:ascii="Arial" w:hAnsi="Arial" w:cs="Arial"/>
          <w:sz w:val="26"/>
          <w:szCs w:val="26"/>
        </w:rPr>
        <w:t xml:space="preserve"> № НВ-4607222482018 </w:t>
      </w:r>
      <w:r w:rsidR="00E13ABF" w:rsidRPr="00214D25">
        <w:rPr>
          <w:rFonts w:ascii="Arial" w:hAnsi="Arial" w:cs="Arial"/>
          <w:sz w:val="26"/>
          <w:szCs w:val="26"/>
        </w:rPr>
        <w:t>та</w:t>
      </w:r>
      <w:r w:rsidRPr="00214D25">
        <w:rPr>
          <w:rFonts w:ascii="Arial" w:hAnsi="Arial" w:cs="Arial"/>
          <w:sz w:val="26"/>
          <w:szCs w:val="26"/>
        </w:rPr>
        <w:t xml:space="preserve"> від 19.06.2018 № НВ-4607221912018, договори оренди землі, зареєстровані у Львівській міській раді 15.03.2017 за № Л-2475 та 15.03.2017 за № Л-2476,</w:t>
      </w:r>
      <w:r w:rsidR="00FF4196" w:rsidRPr="00214D25">
        <w:rPr>
          <w:rFonts w:ascii="Arial" w:hAnsi="Arial" w:cs="Arial"/>
          <w:sz w:val="26"/>
          <w:szCs w:val="26"/>
        </w:rPr>
        <w:t xml:space="preserve"> враховуючи гарантійного листа приватного підприємства “Західшляхрембуд“ від 17.08.2018 (зареєстрованого у Львівській міській раді 17.08.2018 за № 2-23484-006), </w:t>
      </w:r>
      <w:r w:rsidRPr="00214D25">
        <w:rPr>
          <w:rFonts w:ascii="Arial" w:hAnsi="Arial" w:cs="Arial"/>
          <w:sz w:val="26"/>
          <w:szCs w:val="26"/>
        </w:rPr>
        <w:t>керуючись Законом України “Про місцеве самоврядування в Україні“, виконавчий комітет вирішив: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приватним підприємством “Західшляхрембуд“ багатоквартирного житлового будинку з вбудованими приміщеннями громадського призначення та підземним паркінгом на вул.</w:t>
      </w:r>
      <w:r w:rsidR="00214D25">
        <w:rPr>
          <w:rFonts w:ascii="Arial" w:hAnsi="Arial" w:cs="Arial"/>
          <w:sz w:val="26"/>
          <w:szCs w:val="26"/>
        </w:rPr>
        <w:t xml:space="preserve">                 </w:t>
      </w:r>
      <w:r w:rsidRPr="00214D25">
        <w:rPr>
          <w:rFonts w:ascii="Arial" w:hAnsi="Arial" w:cs="Arial"/>
          <w:sz w:val="26"/>
          <w:szCs w:val="26"/>
        </w:rPr>
        <w:t>Дж. Вашингтона,</w:t>
      </w:r>
      <w:r w:rsidR="0089112B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1 (будинок №</w:t>
      </w:r>
      <w:r w:rsidR="0089112B" w:rsidRPr="00214D25">
        <w:rPr>
          <w:rFonts w:ascii="Arial" w:hAnsi="Arial" w:cs="Arial"/>
          <w:sz w:val="26"/>
          <w:szCs w:val="26"/>
        </w:rPr>
        <w:t xml:space="preserve"> 1 на генплані) зі</w:t>
      </w:r>
      <w:r w:rsidRPr="00214D25">
        <w:rPr>
          <w:rFonts w:ascii="Arial" w:hAnsi="Arial" w:cs="Arial"/>
          <w:sz w:val="26"/>
          <w:szCs w:val="26"/>
        </w:rPr>
        <w:t xml:space="preserve"> знесенням існуючих споруд (додаються).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2. </w:t>
      </w:r>
      <w:r w:rsidRPr="00214D25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Приватному підприємству “Західшляхрембуд“</w:t>
      </w:r>
      <w:r w:rsidRPr="00214D25">
        <w:rPr>
          <w:rFonts w:ascii="Arial" w:hAnsi="Arial" w:cs="Arial"/>
          <w:sz w:val="26"/>
          <w:szCs w:val="26"/>
        </w:rPr>
        <w:t>: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lastRenderedPageBreak/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color w:val="000000"/>
          <w:sz w:val="26"/>
          <w:szCs w:val="26"/>
          <w:shd w:val="clear" w:color="auto" w:fill="FFFFFF"/>
        </w:rPr>
        <w:t>3.</w:t>
      </w:r>
      <w:r w:rsidRPr="00214D25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Контроль за виконанням рішення покласти на директора департаменту містобудування.</w:t>
      </w: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E3540F" w:rsidP="00E3540F">
      <w:pPr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E3540F" w:rsidRPr="00214D25" w:rsidRDefault="00E3540F" w:rsidP="00E3540F">
      <w:pPr>
        <w:jc w:val="both"/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FF4196" w:rsidRPr="00214D25" w:rsidRDefault="00FF4196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Pr="00214D25" w:rsidRDefault="002B3990" w:rsidP="000D7292">
      <w:pPr>
        <w:rPr>
          <w:rFonts w:ascii="Arial" w:hAnsi="Arial" w:cs="Arial"/>
          <w:sz w:val="26"/>
          <w:szCs w:val="26"/>
        </w:rPr>
      </w:pPr>
    </w:p>
    <w:p w:rsidR="002B3990" w:rsidRDefault="002B3990" w:rsidP="000D7292">
      <w:pPr>
        <w:rPr>
          <w:rFonts w:ascii="Arial" w:hAnsi="Arial" w:cs="Arial"/>
          <w:sz w:val="26"/>
          <w:szCs w:val="26"/>
        </w:rPr>
      </w:pPr>
    </w:p>
    <w:p w:rsidR="00214D25" w:rsidRPr="00214D25" w:rsidRDefault="00214D25" w:rsidP="000D7292">
      <w:pPr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lastRenderedPageBreak/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  <w:t>Додаток</w:t>
      </w: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  <w:t xml:space="preserve"> </w:t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="0075223F" w:rsidRPr="00214D25">
        <w:rPr>
          <w:rFonts w:ascii="Arial" w:hAnsi="Arial" w:cs="Arial"/>
          <w:sz w:val="26"/>
          <w:szCs w:val="26"/>
        </w:rPr>
        <w:t xml:space="preserve"> </w:t>
      </w:r>
      <w:r w:rsidR="002B3990" w:rsidRPr="00214D25">
        <w:rPr>
          <w:rFonts w:ascii="Arial" w:hAnsi="Arial" w:cs="Arial"/>
          <w:sz w:val="26"/>
          <w:szCs w:val="26"/>
        </w:rPr>
        <w:t xml:space="preserve">     </w:t>
      </w:r>
      <w:r w:rsidRPr="00214D25">
        <w:rPr>
          <w:rFonts w:ascii="Arial" w:hAnsi="Arial" w:cs="Arial"/>
          <w:sz w:val="26"/>
          <w:szCs w:val="26"/>
        </w:rPr>
        <w:t>Затверджено</w:t>
      </w: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  <w:t>рішенням виконкому</w:t>
      </w: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  <w:t xml:space="preserve">від </w:t>
      </w:r>
      <w:r w:rsidR="00214D25">
        <w:rPr>
          <w:rFonts w:ascii="Arial" w:hAnsi="Arial" w:cs="Arial"/>
          <w:sz w:val="26"/>
          <w:szCs w:val="26"/>
        </w:rPr>
        <w:t>17.08.2018</w:t>
      </w:r>
      <w:r w:rsidRPr="00214D25">
        <w:rPr>
          <w:rFonts w:ascii="Arial" w:hAnsi="Arial" w:cs="Arial"/>
          <w:sz w:val="26"/>
          <w:szCs w:val="26"/>
        </w:rPr>
        <w:t xml:space="preserve"> №</w:t>
      </w:r>
      <w:r w:rsidR="00214D25">
        <w:rPr>
          <w:rFonts w:ascii="Arial" w:hAnsi="Arial" w:cs="Arial"/>
          <w:sz w:val="26"/>
          <w:szCs w:val="26"/>
        </w:rPr>
        <w:t xml:space="preserve"> 914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center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center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0D7292" w:rsidRPr="00214D25" w:rsidRDefault="000D7292" w:rsidP="000D7292">
      <w:pPr>
        <w:jc w:val="center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E13ABF" w:rsidRPr="00214D25" w:rsidRDefault="000D7292" w:rsidP="000D7292">
      <w:pPr>
        <w:jc w:val="center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на будівництво бага</w:t>
      </w:r>
      <w:r w:rsidR="00E13ABF" w:rsidRPr="00214D25">
        <w:rPr>
          <w:rFonts w:ascii="Arial" w:hAnsi="Arial" w:cs="Arial"/>
          <w:sz w:val="26"/>
          <w:szCs w:val="26"/>
        </w:rPr>
        <w:t>токвартирного житлового будинку</w:t>
      </w:r>
    </w:p>
    <w:p w:rsidR="00E13ABF" w:rsidRPr="00214D25" w:rsidRDefault="000D7292" w:rsidP="000D7292">
      <w:pPr>
        <w:jc w:val="center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з вбудованими приміщ</w:t>
      </w:r>
      <w:r w:rsidR="00E13ABF" w:rsidRPr="00214D25">
        <w:rPr>
          <w:rFonts w:ascii="Arial" w:hAnsi="Arial" w:cs="Arial"/>
          <w:sz w:val="26"/>
          <w:szCs w:val="26"/>
        </w:rPr>
        <w:t>еннями громадського призначення</w:t>
      </w:r>
    </w:p>
    <w:p w:rsidR="00E13ABF" w:rsidRPr="00214D25" w:rsidRDefault="000D7292" w:rsidP="00E13ABF">
      <w:pPr>
        <w:jc w:val="center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та підземним паркінгом на вул. Дж. Вашингтона,</w:t>
      </w:r>
      <w:r w:rsidR="002B3990" w:rsidRPr="00214D25">
        <w:rPr>
          <w:rFonts w:ascii="Arial" w:hAnsi="Arial" w:cs="Arial"/>
          <w:sz w:val="26"/>
          <w:szCs w:val="26"/>
        </w:rPr>
        <w:t xml:space="preserve"> </w:t>
      </w:r>
      <w:r w:rsidR="00E13ABF" w:rsidRPr="00214D25">
        <w:rPr>
          <w:rFonts w:ascii="Arial" w:hAnsi="Arial" w:cs="Arial"/>
          <w:sz w:val="26"/>
          <w:szCs w:val="26"/>
        </w:rPr>
        <w:t>1</w:t>
      </w:r>
    </w:p>
    <w:p w:rsidR="000D7292" w:rsidRPr="00214D25" w:rsidRDefault="000D7292" w:rsidP="00E13ABF">
      <w:pPr>
        <w:jc w:val="center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(будинок №</w:t>
      </w:r>
      <w:r w:rsidR="002B3990" w:rsidRPr="00214D25">
        <w:rPr>
          <w:rFonts w:ascii="Arial" w:hAnsi="Arial" w:cs="Arial"/>
          <w:sz w:val="26"/>
          <w:szCs w:val="26"/>
        </w:rPr>
        <w:t xml:space="preserve"> 1 на генплані) зі</w:t>
      </w:r>
      <w:r w:rsidRPr="00214D25">
        <w:rPr>
          <w:rFonts w:ascii="Arial" w:hAnsi="Arial" w:cs="Arial"/>
          <w:sz w:val="26"/>
          <w:szCs w:val="26"/>
        </w:rPr>
        <w:t xml:space="preserve"> знесенням існуючих споруд</w:t>
      </w:r>
    </w:p>
    <w:p w:rsidR="00DD1AAC" w:rsidRPr="00214D25" w:rsidRDefault="00DD1AAC" w:rsidP="000D7292">
      <w:pPr>
        <w:jc w:val="center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center"/>
        <w:rPr>
          <w:rFonts w:ascii="Arial" w:hAnsi="Arial" w:cs="Arial"/>
          <w:b/>
          <w:sz w:val="26"/>
          <w:szCs w:val="26"/>
        </w:rPr>
      </w:pPr>
      <w:r w:rsidRPr="00214D25">
        <w:rPr>
          <w:rFonts w:ascii="Arial" w:hAnsi="Arial" w:cs="Arial"/>
          <w:b/>
          <w:sz w:val="26"/>
          <w:szCs w:val="26"/>
        </w:rPr>
        <w:t>1. Загальні дані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1.1. </w:t>
      </w:r>
      <w:r w:rsidRPr="00214D25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214D25">
        <w:rPr>
          <w:rFonts w:ascii="Arial" w:hAnsi="Arial" w:cs="Arial"/>
          <w:sz w:val="26"/>
          <w:szCs w:val="26"/>
        </w:rPr>
        <w:t xml:space="preserve"> – нове будівництво на вул. Дж. Вашингтона,</w:t>
      </w:r>
      <w:r w:rsidR="00DD1AAC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1.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14D25">
        <w:rPr>
          <w:rFonts w:ascii="Arial" w:hAnsi="Arial" w:cs="Arial"/>
          <w:sz w:val="26"/>
          <w:szCs w:val="26"/>
        </w:rPr>
        <w:t xml:space="preserve">1.2. </w:t>
      </w:r>
      <w:r w:rsidRPr="00214D25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214D25">
        <w:rPr>
          <w:rFonts w:ascii="Arial" w:hAnsi="Arial" w:cs="Arial"/>
          <w:sz w:val="26"/>
          <w:szCs w:val="26"/>
        </w:rPr>
        <w:t xml:space="preserve"> – приватне підприємство “Західшляхрембуд“, 79035, м. Львів, вул. Дж. Вашингтона, 1.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1.3. </w:t>
      </w:r>
      <w:r w:rsidRPr="00214D25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214D25">
        <w:rPr>
          <w:rFonts w:ascii="Arial" w:hAnsi="Arial" w:cs="Arial"/>
          <w:sz w:val="26"/>
          <w:szCs w:val="26"/>
        </w:rPr>
        <w:t>– цільове призначення земельн</w:t>
      </w:r>
      <w:r w:rsidR="00107A5B" w:rsidRPr="00214D25">
        <w:rPr>
          <w:rFonts w:ascii="Arial" w:hAnsi="Arial" w:cs="Arial"/>
          <w:sz w:val="26"/>
          <w:szCs w:val="26"/>
        </w:rPr>
        <w:t>их</w:t>
      </w:r>
      <w:r w:rsidR="000F51C1" w:rsidRPr="00214D25">
        <w:rPr>
          <w:rFonts w:ascii="Arial" w:hAnsi="Arial" w:cs="Arial"/>
          <w:sz w:val="26"/>
          <w:szCs w:val="26"/>
        </w:rPr>
        <w:t xml:space="preserve"> ділянок</w:t>
      </w:r>
      <w:r w:rsidRPr="00214D25">
        <w:rPr>
          <w:rFonts w:ascii="Arial" w:hAnsi="Arial" w:cs="Arial"/>
          <w:sz w:val="26"/>
          <w:szCs w:val="26"/>
        </w:rPr>
        <w:t xml:space="preserve"> площею 1,4632 га (кадастровий номер 4610137200:05:002:0048), площею 0,0871 га (кадастровий номер 4610137200:05:002:0049) та площею 0,0261 га (кадастровий номер 4610137200:05:002:0050) – 02.03 для будівництва і обслуговування багатоквартирного житлового будинку; 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вид використання – для будівництва і обслуговування багатоквартирних житлових будинків відповідно до витягів з Державного земельного кадастру про земельну ділянку від 18.06.2018 </w:t>
      </w:r>
      <w:r w:rsidR="00DD1AAC" w:rsidRPr="00214D25">
        <w:rPr>
          <w:rFonts w:ascii="Arial" w:hAnsi="Arial" w:cs="Arial"/>
          <w:sz w:val="26"/>
          <w:szCs w:val="26"/>
        </w:rPr>
        <w:t xml:space="preserve">                                                    </w:t>
      </w:r>
      <w:r w:rsidRPr="00214D25">
        <w:rPr>
          <w:rFonts w:ascii="Arial" w:hAnsi="Arial" w:cs="Arial"/>
          <w:sz w:val="26"/>
          <w:szCs w:val="26"/>
        </w:rPr>
        <w:t>№ НВ-4607220222018, від 19.06.2018 № НВ-4607222482018 та від 19.06.2018 № НВ-4607221912018.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Функціональне призначення земельн</w:t>
      </w:r>
      <w:r w:rsidR="00107A5B" w:rsidRPr="00214D25">
        <w:rPr>
          <w:rFonts w:ascii="Arial" w:hAnsi="Arial" w:cs="Arial"/>
          <w:sz w:val="26"/>
          <w:szCs w:val="26"/>
        </w:rPr>
        <w:t>их</w:t>
      </w:r>
      <w:r w:rsidRPr="00214D25">
        <w:rPr>
          <w:rFonts w:ascii="Arial" w:hAnsi="Arial" w:cs="Arial"/>
          <w:sz w:val="26"/>
          <w:szCs w:val="26"/>
        </w:rPr>
        <w:t xml:space="preserve"> ділян</w:t>
      </w:r>
      <w:r w:rsidR="00107A5B" w:rsidRPr="00214D25">
        <w:rPr>
          <w:rFonts w:ascii="Arial" w:hAnsi="Arial" w:cs="Arial"/>
          <w:sz w:val="26"/>
          <w:szCs w:val="26"/>
        </w:rPr>
        <w:t>ок</w:t>
      </w:r>
      <w:r w:rsidRPr="00214D25">
        <w:rPr>
          <w:rFonts w:ascii="Arial" w:hAnsi="Arial" w:cs="Arial"/>
          <w:sz w:val="26"/>
          <w:szCs w:val="26"/>
        </w:rPr>
        <w:t xml:space="preserve"> – зона </w:t>
      </w:r>
      <w:r w:rsidRPr="00214D25">
        <w:rPr>
          <w:rFonts w:ascii="Arial" w:hAnsi="Arial" w:cs="Arial"/>
          <w:color w:val="000000"/>
          <w:sz w:val="26"/>
          <w:szCs w:val="26"/>
        </w:rPr>
        <w:t>Ж</w:t>
      </w:r>
      <w:r w:rsidR="000F51C1" w:rsidRPr="00214D25">
        <w:rPr>
          <w:rFonts w:ascii="Arial" w:hAnsi="Arial" w:cs="Arial"/>
          <w:noProof/>
          <w:color w:val="000000"/>
          <w:sz w:val="26"/>
          <w:szCs w:val="26"/>
        </w:rPr>
        <w:t>-</w:t>
      </w:r>
      <w:r w:rsidRPr="00214D25">
        <w:rPr>
          <w:rFonts w:ascii="Arial" w:hAnsi="Arial" w:cs="Arial"/>
          <w:noProof/>
          <w:color w:val="000000"/>
          <w:sz w:val="26"/>
          <w:szCs w:val="26"/>
        </w:rPr>
        <w:t>3</w:t>
      </w:r>
      <w:r w:rsidR="0075223F" w:rsidRPr="00214D25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Pr="00214D25">
        <w:rPr>
          <w:rFonts w:ascii="Arial" w:hAnsi="Arial" w:cs="Arial"/>
          <w:noProof/>
          <w:color w:val="000000"/>
          <w:sz w:val="26"/>
          <w:szCs w:val="26"/>
        </w:rPr>
        <w:t>–</w:t>
      </w:r>
      <w:r w:rsidR="0075223F" w:rsidRPr="00214D25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Pr="00214D25">
        <w:rPr>
          <w:rFonts w:ascii="Arial" w:hAnsi="Arial" w:cs="Arial"/>
          <w:noProof/>
          <w:color w:val="000000"/>
          <w:sz w:val="26"/>
          <w:szCs w:val="26"/>
        </w:rPr>
        <w:t>зона багатоповерхової житлової забудови (5</w:t>
      </w:r>
      <w:r w:rsidR="004E1DD6" w:rsidRPr="00214D25">
        <w:rPr>
          <w:rFonts w:ascii="Arial" w:hAnsi="Arial" w:cs="Arial"/>
          <w:noProof/>
          <w:color w:val="000000"/>
          <w:sz w:val="26"/>
          <w:szCs w:val="26"/>
        </w:rPr>
        <w:t>-10 поверхів) та частково зона</w:t>
      </w:r>
      <w:r w:rsidRPr="00214D25">
        <w:rPr>
          <w:rFonts w:ascii="Arial" w:hAnsi="Arial" w:cs="Arial"/>
          <w:noProof/>
          <w:color w:val="000000"/>
          <w:sz w:val="26"/>
          <w:szCs w:val="26"/>
        </w:rPr>
        <w:t xml:space="preserve"> Г-2</w:t>
      </w:r>
      <w:r w:rsidR="00562528" w:rsidRPr="00214D25">
        <w:rPr>
          <w:rFonts w:ascii="Arial" w:hAnsi="Arial" w:cs="Arial"/>
          <w:noProof/>
          <w:color w:val="000000"/>
          <w:sz w:val="26"/>
          <w:szCs w:val="26"/>
        </w:rPr>
        <w:t xml:space="preserve"> –</w:t>
      </w:r>
      <w:r w:rsidRPr="00214D25">
        <w:rPr>
          <w:rFonts w:ascii="Arial" w:hAnsi="Arial" w:cs="Arial"/>
          <w:sz w:val="26"/>
          <w:szCs w:val="26"/>
        </w:rPr>
        <w:t xml:space="preserve"> торгово-ділові зони місцевого значення відповідно до плану зонування територій (зонінгу) Личаківського району, затвердженого ухвалами міської ради від 01.12.2016 № 1283 і від 25.01.2018 № 2914.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center"/>
        <w:rPr>
          <w:rFonts w:ascii="Arial" w:hAnsi="Arial" w:cs="Arial"/>
          <w:b/>
          <w:sz w:val="26"/>
          <w:szCs w:val="26"/>
        </w:rPr>
      </w:pPr>
      <w:r w:rsidRPr="00214D25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b/>
          <w:bCs/>
          <w:sz w:val="26"/>
          <w:szCs w:val="26"/>
          <w:lang w:eastAsia="ru-RU"/>
        </w:rPr>
      </w:pPr>
      <w:r w:rsidRPr="00214D25">
        <w:rPr>
          <w:rFonts w:ascii="Arial" w:hAnsi="Arial" w:cs="Arial"/>
          <w:sz w:val="26"/>
          <w:szCs w:val="26"/>
        </w:rPr>
        <w:t>2.1.</w:t>
      </w:r>
      <w:r w:rsidRPr="00214D25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214D25">
        <w:rPr>
          <w:rFonts w:ascii="Arial" w:hAnsi="Arial" w:cs="Arial"/>
          <w:sz w:val="26"/>
          <w:szCs w:val="26"/>
        </w:rPr>
        <w:t xml:space="preserve"> – будинок №</w:t>
      </w:r>
      <w:r w:rsidR="00FC2601" w:rsidRPr="00214D25">
        <w:rPr>
          <w:rFonts w:ascii="Arial" w:hAnsi="Arial" w:cs="Arial"/>
          <w:sz w:val="26"/>
          <w:szCs w:val="26"/>
        </w:rPr>
        <w:t xml:space="preserve"> 1 на генплані – </w:t>
      </w:r>
      <w:r w:rsidRPr="00214D25">
        <w:rPr>
          <w:rFonts w:ascii="Arial" w:hAnsi="Arial" w:cs="Arial"/>
          <w:sz w:val="26"/>
          <w:szCs w:val="26"/>
        </w:rPr>
        <w:t xml:space="preserve">27,00 м </w:t>
      </w:r>
      <w:r w:rsidR="00FC2601" w:rsidRPr="00214D25">
        <w:rPr>
          <w:rFonts w:ascii="Arial" w:hAnsi="Arial" w:cs="Arial"/>
          <w:sz w:val="26"/>
          <w:szCs w:val="26"/>
        </w:rPr>
        <w:t>у</w:t>
      </w:r>
      <w:r w:rsidRPr="00214D25">
        <w:rPr>
          <w:rFonts w:ascii="Arial" w:hAnsi="Arial" w:cs="Arial"/>
          <w:sz w:val="26"/>
          <w:szCs w:val="26"/>
        </w:rPr>
        <w:t xml:space="preserve"> стінах (</w:t>
      </w:r>
      <w:r w:rsidRPr="00214D25">
        <w:rPr>
          <w:rStyle w:val="30"/>
          <w:b w:val="0"/>
          <w:lang w:val="uk-UA"/>
        </w:rPr>
        <w:t>від найнижчої відмітки поверхні землі до закінчення конструктивної ч</w:t>
      </w:r>
      <w:r w:rsidR="004A3B58" w:rsidRPr="00214D25">
        <w:rPr>
          <w:rStyle w:val="30"/>
          <w:b w:val="0"/>
          <w:lang w:val="uk-UA"/>
        </w:rPr>
        <w:t>астини стін останнього поверху).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2.2. </w:t>
      </w:r>
      <w:r w:rsidRPr="00214D25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214D25">
        <w:rPr>
          <w:rFonts w:ascii="Arial" w:hAnsi="Arial" w:cs="Arial"/>
          <w:sz w:val="26"/>
          <w:szCs w:val="26"/>
        </w:rPr>
        <w:t xml:space="preserve"> – 37,1</w:t>
      </w:r>
      <w:r w:rsidR="00590382" w:rsidRPr="00214D25">
        <w:rPr>
          <w:rFonts w:ascii="Arial" w:hAnsi="Arial" w:cs="Arial"/>
          <w:sz w:val="26"/>
          <w:szCs w:val="26"/>
        </w:rPr>
        <w:t>0 % для всієї забудови земельних</w:t>
      </w:r>
      <w:r w:rsidRPr="00214D25">
        <w:rPr>
          <w:rFonts w:ascii="Arial" w:hAnsi="Arial" w:cs="Arial"/>
          <w:sz w:val="26"/>
          <w:szCs w:val="26"/>
        </w:rPr>
        <w:t xml:space="preserve"> ділян</w:t>
      </w:r>
      <w:r w:rsidR="00590382" w:rsidRPr="00214D25">
        <w:rPr>
          <w:rFonts w:ascii="Arial" w:hAnsi="Arial" w:cs="Arial"/>
          <w:sz w:val="26"/>
          <w:szCs w:val="26"/>
        </w:rPr>
        <w:t xml:space="preserve">ок </w:t>
      </w:r>
      <w:r w:rsidRPr="00214D25">
        <w:rPr>
          <w:rFonts w:ascii="Arial" w:hAnsi="Arial" w:cs="Arial"/>
          <w:sz w:val="26"/>
          <w:szCs w:val="26"/>
        </w:rPr>
        <w:t>(кадастров</w:t>
      </w:r>
      <w:r w:rsidR="00590382" w:rsidRPr="00214D25">
        <w:rPr>
          <w:rFonts w:ascii="Arial" w:hAnsi="Arial" w:cs="Arial"/>
          <w:sz w:val="26"/>
          <w:szCs w:val="26"/>
        </w:rPr>
        <w:t>і</w:t>
      </w:r>
      <w:r w:rsidR="00FC2601" w:rsidRPr="00214D25">
        <w:rPr>
          <w:rFonts w:ascii="Arial" w:hAnsi="Arial" w:cs="Arial"/>
          <w:sz w:val="26"/>
          <w:szCs w:val="26"/>
        </w:rPr>
        <w:t xml:space="preserve">           </w:t>
      </w:r>
      <w:r w:rsidRPr="00214D25">
        <w:rPr>
          <w:rFonts w:ascii="Arial" w:hAnsi="Arial" w:cs="Arial"/>
          <w:sz w:val="26"/>
          <w:szCs w:val="26"/>
        </w:rPr>
        <w:t xml:space="preserve"> номер</w:t>
      </w:r>
      <w:r w:rsidR="00590382" w:rsidRPr="00214D25">
        <w:rPr>
          <w:rFonts w:ascii="Arial" w:hAnsi="Arial" w:cs="Arial"/>
          <w:sz w:val="26"/>
          <w:szCs w:val="26"/>
        </w:rPr>
        <w:t>и</w:t>
      </w:r>
      <w:r w:rsidRPr="00214D25">
        <w:rPr>
          <w:rFonts w:ascii="Arial" w:hAnsi="Arial" w:cs="Arial"/>
          <w:sz w:val="26"/>
          <w:szCs w:val="26"/>
        </w:rPr>
        <w:t xml:space="preserve"> 4610137200:05:002:0048, 4610137200:05:002:0049 та 4610137200:05:002:0050).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lastRenderedPageBreak/>
        <w:t xml:space="preserve">2.3. </w:t>
      </w:r>
      <w:r w:rsidRPr="00214D25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214D25">
        <w:rPr>
          <w:rFonts w:ascii="Arial" w:hAnsi="Arial" w:cs="Arial"/>
          <w:sz w:val="26"/>
          <w:szCs w:val="26"/>
        </w:rPr>
        <w:t xml:space="preserve"> – 833 люд./га</w:t>
      </w:r>
      <w:bookmarkStart w:id="0" w:name="_GoBack"/>
      <w:bookmarkEnd w:id="0"/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2.4. </w:t>
      </w:r>
      <w:r w:rsidRPr="00214D25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214D25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з вбудованими приміщеннями громадського призначення та підземним паркінгом на вул. Дж. Вашингтона,</w:t>
      </w:r>
      <w:r w:rsidR="00FC2601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1 (будинок №</w:t>
      </w:r>
      <w:r w:rsidR="00FC2601" w:rsidRPr="00214D25">
        <w:rPr>
          <w:rFonts w:ascii="Arial" w:hAnsi="Arial" w:cs="Arial"/>
          <w:sz w:val="26"/>
          <w:szCs w:val="26"/>
        </w:rPr>
        <w:t xml:space="preserve"> 1 на генплані) зі</w:t>
      </w:r>
      <w:r w:rsidRPr="00214D25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75223F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запроектувати з відступом від червоної лінії вул. Пасіки Галицькі – 2,00 м та 10,50</w:t>
      </w:r>
      <w:r w:rsidR="00017D6E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м, з північної сторони блок</w:t>
      </w:r>
      <w:r w:rsidR="00453E1B" w:rsidRPr="00214D25">
        <w:rPr>
          <w:rFonts w:ascii="Arial" w:hAnsi="Arial" w:cs="Arial"/>
          <w:sz w:val="26"/>
          <w:szCs w:val="26"/>
        </w:rPr>
        <w:t>ується до п’ятнадцяти</w:t>
      </w:r>
      <w:r w:rsidRPr="00214D25">
        <w:rPr>
          <w:rFonts w:ascii="Arial" w:hAnsi="Arial" w:cs="Arial"/>
          <w:sz w:val="26"/>
          <w:szCs w:val="26"/>
        </w:rPr>
        <w:t>поверхового житлового будинку</w:t>
      </w:r>
      <w:r w:rsidR="0094629B" w:rsidRPr="00214D25">
        <w:rPr>
          <w:rFonts w:ascii="Arial" w:hAnsi="Arial" w:cs="Arial"/>
          <w:sz w:val="26"/>
          <w:szCs w:val="26"/>
        </w:rPr>
        <w:t>,</w:t>
      </w:r>
      <w:r w:rsidRPr="00214D25">
        <w:rPr>
          <w:rFonts w:ascii="Arial" w:hAnsi="Arial" w:cs="Arial"/>
          <w:sz w:val="26"/>
          <w:szCs w:val="26"/>
        </w:rPr>
        <w:t xml:space="preserve"> з врахуванням вимог 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4610137200:05:002:0048).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2.5. </w:t>
      </w:r>
      <w:r w:rsidRPr="00214D25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214D25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Личаківського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Земельні ділянки на вул. Дж. Вашингтона,</w:t>
      </w:r>
      <w:r w:rsidR="00017D6E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1</w:t>
      </w:r>
      <w:r w:rsidR="0075223F" w:rsidRPr="00214D25">
        <w:rPr>
          <w:rFonts w:ascii="Arial" w:hAnsi="Arial" w:cs="Arial"/>
          <w:sz w:val="26"/>
          <w:szCs w:val="26"/>
        </w:rPr>
        <w:t xml:space="preserve"> </w:t>
      </w:r>
      <w:r w:rsidRPr="00214D25">
        <w:rPr>
          <w:rFonts w:ascii="Arial" w:hAnsi="Arial" w:cs="Arial"/>
          <w:sz w:val="26"/>
          <w:szCs w:val="26"/>
        </w:rPr>
        <w:t>(кадастров</w:t>
      </w:r>
      <w:r w:rsidR="00D54E1C" w:rsidRPr="00214D25">
        <w:rPr>
          <w:rFonts w:ascii="Arial" w:hAnsi="Arial" w:cs="Arial"/>
          <w:sz w:val="26"/>
          <w:szCs w:val="26"/>
        </w:rPr>
        <w:t>і</w:t>
      </w:r>
      <w:r w:rsidRPr="00214D25">
        <w:rPr>
          <w:rFonts w:ascii="Arial" w:hAnsi="Arial" w:cs="Arial"/>
          <w:sz w:val="26"/>
          <w:szCs w:val="26"/>
        </w:rPr>
        <w:t xml:space="preserve"> </w:t>
      </w:r>
      <w:r w:rsidR="00017D6E" w:rsidRPr="00214D25">
        <w:rPr>
          <w:rFonts w:ascii="Arial" w:hAnsi="Arial" w:cs="Arial"/>
          <w:sz w:val="26"/>
          <w:szCs w:val="26"/>
        </w:rPr>
        <w:t xml:space="preserve">                             </w:t>
      </w:r>
      <w:r w:rsidRPr="00214D25">
        <w:rPr>
          <w:rFonts w:ascii="Arial" w:hAnsi="Arial" w:cs="Arial"/>
          <w:sz w:val="26"/>
          <w:szCs w:val="26"/>
        </w:rPr>
        <w:t>номер</w:t>
      </w:r>
      <w:r w:rsidR="00D54E1C" w:rsidRPr="00214D25">
        <w:rPr>
          <w:rFonts w:ascii="Arial" w:hAnsi="Arial" w:cs="Arial"/>
          <w:sz w:val="26"/>
          <w:szCs w:val="26"/>
        </w:rPr>
        <w:t>и</w:t>
      </w:r>
      <w:r w:rsidRPr="00214D25">
        <w:rPr>
          <w:rFonts w:ascii="Arial" w:hAnsi="Arial" w:cs="Arial"/>
          <w:sz w:val="26"/>
          <w:szCs w:val="26"/>
        </w:rPr>
        <w:t xml:space="preserve"> 4610137200:05:002:0048, 4610137200:05:002:0049 та</w:t>
      </w:r>
      <w:r w:rsidR="00431C15" w:rsidRPr="00214D25">
        <w:rPr>
          <w:rFonts w:ascii="Arial" w:hAnsi="Arial" w:cs="Arial"/>
          <w:sz w:val="26"/>
          <w:szCs w:val="26"/>
        </w:rPr>
        <w:t xml:space="preserve"> 4610137200:05:002:0050) знаходя</w:t>
      </w:r>
      <w:r w:rsidRPr="00214D25">
        <w:rPr>
          <w:rFonts w:ascii="Arial" w:hAnsi="Arial" w:cs="Arial"/>
          <w:sz w:val="26"/>
          <w:szCs w:val="26"/>
        </w:rPr>
        <w:t>ться у межах території регулювання забудови міста.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2.6. </w:t>
      </w:r>
      <w:r w:rsidRPr="00214D25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214D25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0D7292" w:rsidRPr="00214D25" w:rsidRDefault="000D7292" w:rsidP="000D729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виконкому</w:t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  <w:t>М. Литвинюк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Віза:</w:t>
      </w: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</w:p>
    <w:p w:rsidR="000D7292" w:rsidRPr="00214D25" w:rsidRDefault="000D7292" w:rsidP="000D7292">
      <w:pPr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Начальник управління</w:t>
      </w:r>
    </w:p>
    <w:p w:rsidR="00F74FFB" w:rsidRPr="00214D25" w:rsidRDefault="000D7292" w:rsidP="00E13ABF">
      <w:pPr>
        <w:jc w:val="both"/>
        <w:rPr>
          <w:rFonts w:ascii="Arial" w:hAnsi="Arial" w:cs="Arial"/>
          <w:sz w:val="26"/>
          <w:szCs w:val="26"/>
        </w:rPr>
      </w:pPr>
      <w:r w:rsidRPr="00214D25">
        <w:rPr>
          <w:rFonts w:ascii="Arial" w:hAnsi="Arial" w:cs="Arial"/>
          <w:sz w:val="26"/>
          <w:szCs w:val="26"/>
        </w:rPr>
        <w:t>архітектури та урбаністики</w:t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</w:r>
      <w:r w:rsidRPr="00214D25">
        <w:rPr>
          <w:rFonts w:ascii="Arial" w:hAnsi="Arial" w:cs="Arial"/>
          <w:sz w:val="26"/>
          <w:szCs w:val="26"/>
        </w:rPr>
        <w:tab/>
        <w:t>Ю. Чаплінський</w:t>
      </w:r>
    </w:p>
    <w:sectPr w:rsidR="00F74FFB" w:rsidRPr="00214D25" w:rsidSect="00F74FF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EF" w:rsidRDefault="00F276EF" w:rsidP="00CD7E20">
      <w:r>
        <w:separator/>
      </w:r>
    </w:p>
  </w:endnote>
  <w:endnote w:type="continuationSeparator" w:id="0">
    <w:p w:rsidR="00F276EF" w:rsidRDefault="00F276E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EF" w:rsidRDefault="00F276EF" w:rsidP="00CD7E20">
      <w:r>
        <w:separator/>
      </w:r>
    </w:p>
  </w:footnote>
  <w:footnote w:type="continuationSeparator" w:id="0">
    <w:p w:rsidR="00F276EF" w:rsidRDefault="00F276E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D25" w:rsidRPr="00214D25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7946"/>
    <w:rsid w:val="00017D6E"/>
    <w:rsid w:val="00034978"/>
    <w:rsid w:val="00036B74"/>
    <w:rsid w:val="00040DE9"/>
    <w:rsid w:val="00046E68"/>
    <w:rsid w:val="00062554"/>
    <w:rsid w:val="00087E0A"/>
    <w:rsid w:val="000974A3"/>
    <w:rsid w:val="000A3328"/>
    <w:rsid w:val="000B3B67"/>
    <w:rsid w:val="000D4DD2"/>
    <w:rsid w:val="000D7292"/>
    <w:rsid w:val="000D7EFB"/>
    <w:rsid w:val="000E0C9A"/>
    <w:rsid w:val="000F51C1"/>
    <w:rsid w:val="00107A5B"/>
    <w:rsid w:val="00125BF7"/>
    <w:rsid w:val="00135E95"/>
    <w:rsid w:val="0014631A"/>
    <w:rsid w:val="001470F9"/>
    <w:rsid w:val="00171504"/>
    <w:rsid w:val="00177010"/>
    <w:rsid w:val="00182B08"/>
    <w:rsid w:val="001846A1"/>
    <w:rsid w:val="00214D25"/>
    <w:rsid w:val="002226DA"/>
    <w:rsid w:val="00231457"/>
    <w:rsid w:val="00233890"/>
    <w:rsid w:val="00235E57"/>
    <w:rsid w:val="00242366"/>
    <w:rsid w:val="00243FA9"/>
    <w:rsid w:val="00244B50"/>
    <w:rsid w:val="00251E50"/>
    <w:rsid w:val="0025225F"/>
    <w:rsid w:val="002547EA"/>
    <w:rsid w:val="00267BC1"/>
    <w:rsid w:val="002861F4"/>
    <w:rsid w:val="002A4BDF"/>
    <w:rsid w:val="002B3990"/>
    <w:rsid w:val="002B763F"/>
    <w:rsid w:val="00306818"/>
    <w:rsid w:val="003110C4"/>
    <w:rsid w:val="00317150"/>
    <w:rsid w:val="0034035E"/>
    <w:rsid w:val="00347A23"/>
    <w:rsid w:val="003559CB"/>
    <w:rsid w:val="00362BA2"/>
    <w:rsid w:val="00396045"/>
    <w:rsid w:val="00396517"/>
    <w:rsid w:val="003B6F11"/>
    <w:rsid w:val="003E5D4D"/>
    <w:rsid w:val="004179B1"/>
    <w:rsid w:val="00431C15"/>
    <w:rsid w:val="00434E94"/>
    <w:rsid w:val="004379AF"/>
    <w:rsid w:val="004405D8"/>
    <w:rsid w:val="00440D45"/>
    <w:rsid w:val="00453E1B"/>
    <w:rsid w:val="00471F9A"/>
    <w:rsid w:val="00476374"/>
    <w:rsid w:val="004838B1"/>
    <w:rsid w:val="00493994"/>
    <w:rsid w:val="004A195F"/>
    <w:rsid w:val="004A3B58"/>
    <w:rsid w:val="004B60BC"/>
    <w:rsid w:val="004C18BC"/>
    <w:rsid w:val="004C6A64"/>
    <w:rsid w:val="004E1DD6"/>
    <w:rsid w:val="004E4276"/>
    <w:rsid w:val="004F14C5"/>
    <w:rsid w:val="0051018F"/>
    <w:rsid w:val="0051690D"/>
    <w:rsid w:val="005277C8"/>
    <w:rsid w:val="00531FF5"/>
    <w:rsid w:val="00532A91"/>
    <w:rsid w:val="00537A7B"/>
    <w:rsid w:val="00544034"/>
    <w:rsid w:val="00553AC4"/>
    <w:rsid w:val="005623C5"/>
    <w:rsid w:val="00562528"/>
    <w:rsid w:val="00590382"/>
    <w:rsid w:val="005A0DE3"/>
    <w:rsid w:val="005D4EFE"/>
    <w:rsid w:val="005E016E"/>
    <w:rsid w:val="00600115"/>
    <w:rsid w:val="00605982"/>
    <w:rsid w:val="00616CA4"/>
    <w:rsid w:val="00620463"/>
    <w:rsid w:val="00634D23"/>
    <w:rsid w:val="00642169"/>
    <w:rsid w:val="00643C8B"/>
    <w:rsid w:val="006576A9"/>
    <w:rsid w:val="00687EA0"/>
    <w:rsid w:val="006A32D9"/>
    <w:rsid w:val="006B3C48"/>
    <w:rsid w:val="006D741F"/>
    <w:rsid w:val="006E3229"/>
    <w:rsid w:val="006E3F4F"/>
    <w:rsid w:val="006F096F"/>
    <w:rsid w:val="006F4A97"/>
    <w:rsid w:val="007264CF"/>
    <w:rsid w:val="00726808"/>
    <w:rsid w:val="00732C3F"/>
    <w:rsid w:val="00734C5D"/>
    <w:rsid w:val="0075223F"/>
    <w:rsid w:val="00760CE8"/>
    <w:rsid w:val="0077331E"/>
    <w:rsid w:val="00781965"/>
    <w:rsid w:val="00784913"/>
    <w:rsid w:val="00786D95"/>
    <w:rsid w:val="00797D46"/>
    <w:rsid w:val="007B09D5"/>
    <w:rsid w:val="007B4C5B"/>
    <w:rsid w:val="007C0D02"/>
    <w:rsid w:val="007C39F1"/>
    <w:rsid w:val="007C7130"/>
    <w:rsid w:val="007C73C5"/>
    <w:rsid w:val="007E1412"/>
    <w:rsid w:val="007E500B"/>
    <w:rsid w:val="00800EDE"/>
    <w:rsid w:val="008110A9"/>
    <w:rsid w:val="008174BB"/>
    <w:rsid w:val="008177F9"/>
    <w:rsid w:val="00820862"/>
    <w:rsid w:val="0082245E"/>
    <w:rsid w:val="00826638"/>
    <w:rsid w:val="00844E23"/>
    <w:rsid w:val="00851206"/>
    <w:rsid w:val="00864230"/>
    <w:rsid w:val="00865C46"/>
    <w:rsid w:val="0087665F"/>
    <w:rsid w:val="0089112B"/>
    <w:rsid w:val="008A51C1"/>
    <w:rsid w:val="008B5D93"/>
    <w:rsid w:val="008C346A"/>
    <w:rsid w:val="008C367C"/>
    <w:rsid w:val="008D1E35"/>
    <w:rsid w:val="008D244C"/>
    <w:rsid w:val="008F0FD7"/>
    <w:rsid w:val="009423EF"/>
    <w:rsid w:val="00944062"/>
    <w:rsid w:val="0094629B"/>
    <w:rsid w:val="00951346"/>
    <w:rsid w:val="00953750"/>
    <w:rsid w:val="00956CA5"/>
    <w:rsid w:val="009770C7"/>
    <w:rsid w:val="00977F01"/>
    <w:rsid w:val="00985D80"/>
    <w:rsid w:val="00992B71"/>
    <w:rsid w:val="009A0AC0"/>
    <w:rsid w:val="009B3B8C"/>
    <w:rsid w:val="009C7406"/>
    <w:rsid w:val="009D3DDF"/>
    <w:rsid w:val="009E63B3"/>
    <w:rsid w:val="009E7132"/>
    <w:rsid w:val="00A06C02"/>
    <w:rsid w:val="00A1775A"/>
    <w:rsid w:val="00A33CF9"/>
    <w:rsid w:val="00A828F3"/>
    <w:rsid w:val="00A82A6F"/>
    <w:rsid w:val="00A86995"/>
    <w:rsid w:val="00AC12E9"/>
    <w:rsid w:val="00AC623C"/>
    <w:rsid w:val="00AC691C"/>
    <w:rsid w:val="00AD1D1F"/>
    <w:rsid w:val="00B0333D"/>
    <w:rsid w:val="00B125D3"/>
    <w:rsid w:val="00B12691"/>
    <w:rsid w:val="00B16D1E"/>
    <w:rsid w:val="00B34EAD"/>
    <w:rsid w:val="00B357DC"/>
    <w:rsid w:val="00B444E3"/>
    <w:rsid w:val="00B62649"/>
    <w:rsid w:val="00B82AFC"/>
    <w:rsid w:val="00B846E7"/>
    <w:rsid w:val="00B9312B"/>
    <w:rsid w:val="00B939F9"/>
    <w:rsid w:val="00BB007B"/>
    <w:rsid w:val="00BB33AC"/>
    <w:rsid w:val="00BB3F78"/>
    <w:rsid w:val="00BD6AEC"/>
    <w:rsid w:val="00C02AB9"/>
    <w:rsid w:val="00C04404"/>
    <w:rsid w:val="00C05A60"/>
    <w:rsid w:val="00C05C09"/>
    <w:rsid w:val="00C0622F"/>
    <w:rsid w:val="00C439F6"/>
    <w:rsid w:val="00C501D2"/>
    <w:rsid w:val="00C6735A"/>
    <w:rsid w:val="00C8776B"/>
    <w:rsid w:val="00C9729E"/>
    <w:rsid w:val="00CB5570"/>
    <w:rsid w:val="00CB654A"/>
    <w:rsid w:val="00CB6654"/>
    <w:rsid w:val="00CB6DAE"/>
    <w:rsid w:val="00CC4674"/>
    <w:rsid w:val="00CD51D0"/>
    <w:rsid w:val="00CD7E20"/>
    <w:rsid w:val="00CF33C6"/>
    <w:rsid w:val="00D11378"/>
    <w:rsid w:val="00D1490D"/>
    <w:rsid w:val="00D2666D"/>
    <w:rsid w:val="00D2714F"/>
    <w:rsid w:val="00D336F4"/>
    <w:rsid w:val="00D35D18"/>
    <w:rsid w:val="00D54E1C"/>
    <w:rsid w:val="00D579A6"/>
    <w:rsid w:val="00D72E99"/>
    <w:rsid w:val="00D77B15"/>
    <w:rsid w:val="00D831F3"/>
    <w:rsid w:val="00D977BE"/>
    <w:rsid w:val="00DB10BC"/>
    <w:rsid w:val="00DC2192"/>
    <w:rsid w:val="00DD1AAC"/>
    <w:rsid w:val="00DF0347"/>
    <w:rsid w:val="00DF568C"/>
    <w:rsid w:val="00DF653F"/>
    <w:rsid w:val="00DF7C95"/>
    <w:rsid w:val="00E13ABF"/>
    <w:rsid w:val="00E219FF"/>
    <w:rsid w:val="00E33B74"/>
    <w:rsid w:val="00E350C8"/>
    <w:rsid w:val="00E3540F"/>
    <w:rsid w:val="00E41E80"/>
    <w:rsid w:val="00E604A9"/>
    <w:rsid w:val="00E6280D"/>
    <w:rsid w:val="00E81A7B"/>
    <w:rsid w:val="00E9176B"/>
    <w:rsid w:val="00E974FD"/>
    <w:rsid w:val="00EA2124"/>
    <w:rsid w:val="00EB15E5"/>
    <w:rsid w:val="00EB6E2A"/>
    <w:rsid w:val="00EC0316"/>
    <w:rsid w:val="00EC09DA"/>
    <w:rsid w:val="00ED3DAC"/>
    <w:rsid w:val="00EE2E61"/>
    <w:rsid w:val="00EE7938"/>
    <w:rsid w:val="00EF3070"/>
    <w:rsid w:val="00F038D1"/>
    <w:rsid w:val="00F164DB"/>
    <w:rsid w:val="00F17C5E"/>
    <w:rsid w:val="00F263F2"/>
    <w:rsid w:val="00F2651A"/>
    <w:rsid w:val="00F276EF"/>
    <w:rsid w:val="00F351CC"/>
    <w:rsid w:val="00F56865"/>
    <w:rsid w:val="00F72210"/>
    <w:rsid w:val="00F74FFB"/>
    <w:rsid w:val="00FA4DFF"/>
    <w:rsid w:val="00FA5084"/>
    <w:rsid w:val="00FB1911"/>
    <w:rsid w:val="00FC1D31"/>
    <w:rsid w:val="00FC2601"/>
    <w:rsid w:val="00FC371B"/>
    <w:rsid w:val="00FD01C8"/>
    <w:rsid w:val="00FE5F99"/>
    <w:rsid w:val="00FE6768"/>
    <w:rsid w:val="00FF4196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0950D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99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DEEE-F0DB-48CB-8D4E-A920E526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4623</Words>
  <Characters>2636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17</cp:revision>
  <cp:lastPrinted>2018-08-17T12:49:00Z</cp:lastPrinted>
  <dcterms:created xsi:type="dcterms:W3CDTF">2018-08-06T08:44:00Z</dcterms:created>
  <dcterms:modified xsi:type="dcterms:W3CDTF">2023-03-29T07:23:00Z</dcterms:modified>
</cp:coreProperties>
</file>