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44" w:rsidRDefault="00057B44" w:rsidP="00C32F1A">
      <w:pPr>
        <w:ind w:right="4818"/>
        <w:jc w:val="both"/>
        <w:rPr>
          <w:rFonts w:ascii="Svoboda" w:hAnsi="Svoboda" w:cs="Arial"/>
          <w:sz w:val="26"/>
          <w:szCs w:val="26"/>
        </w:rPr>
      </w:pPr>
    </w:p>
    <w:p w:rsidR="00057B44" w:rsidRDefault="00057B44" w:rsidP="00C32F1A">
      <w:pPr>
        <w:ind w:right="4818"/>
        <w:jc w:val="both"/>
        <w:rPr>
          <w:rFonts w:ascii="Svoboda" w:hAnsi="Svoboda" w:cs="Arial"/>
          <w:sz w:val="26"/>
          <w:szCs w:val="26"/>
        </w:rPr>
      </w:pPr>
    </w:p>
    <w:p w:rsidR="00057B44" w:rsidRDefault="00057B44" w:rsidP="00C32F1A">
      <w:pPr>
        <w:ind w:right="4818"/>
        <w:jc w:val="both"/>
        <w:rPr>
          <w:rFonts w:ascii="Svoboda" w:hAnsi="Svoboda" w:cs="Arial"/>
          <w:sz w:val="26"/>
          <w:szCs w:val="26"/>
        </w:rPr>
      </w:pPr>
    </w:p>
    <w:p w:rsidR="00057B44" w:rsidRDefault="00057B44" w:rsidP="00C32F1A">
      <w:pPr>
        <w:ind w:right="4818"/>
        <w:jc w:val="both"/>
        <w:rPr>
          <w:rFonts w:ascii="Svoboda" w:hAnsi="Svoboda" w:cs="Arial"/>
          <w:sz w:val="26"/>
          <w:szCs w:val="26"/>
        </w:rPr>
      </w:pPr>
    </w:p>
    <w:p w:rsidR="00057B44" w:rsidRDefault="00057B44" w:rsidP="00C32F1A">
      <w:pPr>
        <w:ind w:right="4818"/>
        <w:jc w:val="both"/>
        <w:rPr>
          <w:rFonts w:ascii="Svoboda" w:hAnsi="Svoboda" w:cs="Arial"/>
          <w:sz w:val="26"/>
          <w:szCs w:val="26"/>
        </w:rPr>
      </w:pPr>
    </w:p>
    <w:p w:rsidR="00057B44" w:rsidRDefault="00057B44" w:rsidP="00C32F1A">
      <w:pPr>
        <w:ind w:right="4818"/>
        <w:jc w:val="both"/>
        <w:rPr>
          <w:rFonts w:ascii="Svoboda" w:hAnsi="Svoboda" w:cs="Arial"/>
          <w:sz w:val="26"/>
          <w:szCs w:val="26"/>
        </w:rPr>
      </w:pPr>
    </w:p>
    <w:p w:rsidR="00057B44" w:rsidRDefault="00057B44" w:rsidP="00C32F1A">
      <w:pPr>
        <w:ind w:right="4818"/>
        <w:jc w:val="both"/>
        <w:rPr>
          <w:rFonts w:ascii="Svoboda" w:hAnsi="Svoboda" w:cs="Arial"/>
          <w:sz w:val="26"/>
          <w:szCs w:val="26"/>
        </w:rPr>
      </w:pPr>
    </w:p>
    <w:p w:rsidR="00057B44" w:rsidRDefault="00057B44" w:rsidP="00C32F1A">
      <w:pPr>
        <w:ind w:right="4818"/>
        <w:jc w:val="both"/>
        <w:rPr>
          <w:rFonts w:ascii="Svoboda" w:hAnsi="Svoboda" w:cs="Arial"/>
          <w:sz w:val="26"/>
          <w:szCs w:val="26"/>
        </w:rPr>
      </w:pPr>
    </w:p>
    <w:p w:rsidR="00057B44" w:rsidRDefault="00057B44" w:rsidP="00C32F1A">
      <w:pPr>
        <w:ind w:right="4818"/>
        <w:jc w:val="both"/>
        <w:rPr>
          <w:rFonts w:ascii="Svoboda" w:hAnsi="Svoboda" w:cs="Arial"/>
          <w:sz w:val="26"/>
          <w:szCs w:val="26"/>
        </w:rPr>
      </w:pPr>
    </w:p>
    <w:p w:rsidR="00057B44" w:rsidRDefault="00057B44" w:rsidP="00C32F1A">
      <w:pPr>
        <w:ind w:right="4818"/>
        <w:jc w:val="both"/>
        <w:rPr>
          <w:rFonts w:ascii="Svoboda" w:hAnsi="Svoboda" w:cs="Arial"/>
          <w:sz w:val="26"/>
          <w:szCs w:val="26"/>
        </w:rPr>
      </w:pPr>
    </w:p>
    <w:p w:rsidR="008959EF" w:rsidRPr="00EA34A4" w:rsidRDefault="008959EF" w:rsidP="00C32F1A">
      <w:pPr>
        <w:ind w:right="4818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будівництво ТзОВ “Лев Девелопмент“ апарт-готелю на вул. Т. Шевченка, 73-А, </w:t>
      </w:r>
      <w:r w:rsidR="00C32F1A">
        <w:rPr>
          <w:rFonts w:ascii="Svoboda" w:hAnsi="Svoboda" w:cs="Arial"/>
          <w:sz w:val="26"/>
          <w:szCs w:val="26"/>
        </w:rPr>
        <w:t xml:space="preserve"> </w:t>
      </w:r>
      <w:r w:rsidRPr="00EA34A4">
        <w:rPr>
          <w:rFonts w:ascii="Svoboda" w:hAnsi="Svoboda" w:cs="Arial"/>
          <w:sz w:val="26"/>
          <w:szCs w:val="26"/>
        </w:rPr>
        <w:t>73-В, 73-Д у м. Львові</w:t>
      </w:r>
    </w:p>
    <w:p w:rsidR="008959EF" w:rsidRPr="0013196B" w:rsidRDefault="008959EF" w:rsidP="008959EF">
      <w:pPr>
        <w:ind w:right="5215"/>
        <w:jc w:val="both"/>
        <w:rPr>
          <w:rFonts w:ascii="Svoboda" w:hAnsi="Svoboda" w:cs="Arial"/>
          <w:sz w:val="28"/>
          <w:szCs w:val="28"/>
        </w:rPr>
      </w:pPr>
    </w:p>
    <w:p w:rsidR="008959EF" w:rsidRPr="0013196B" w:rsidRDefault="008959EF" w:rsidP="008959EF">
      <w:pPr>
        <w:ind w:right="5215"/>
        <w:jc w:val="both"/>
        <w:rPr>
          <w:rFonts w:ascii="Svoboda" w:hAnsi="Svoboda" w:cs="Arial"/>
          <w:sz w:val="28"/>
          <w:szCs w:val="28"/>
        </w:rPr>
      </w:pPr>
    </w:p>
    <w:p w:rsidR="008959EF" w:rsidRPr="00EA34A4" w:rsidRDefault="008959EF" w:rsidP="00C67387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Розглянувши звернення товариства з обмеженою відповідальністю “Лев Девелопмент“ від 17.10.2019 (зареєстроване у Львівській міській раді 17.10.2019 за № 2-31873/АП-2401), містобудівний розрахунок “Будівництво ТзОВ “Лев Девелопмент“ апарт-готелю на вул. Т. Шевченка, 73-А, 73-В, </w:t>
      </w:r>
      <w:r w:rsidR="00C32F1A">
        <w:rPr>
          <w:rFonts w:ascii="Svoboda" w:hAnsi="Svoboda" w:cs="Arial"/>
          <w:sz w:val="26"/>
          <w:szCs w:val="26"/>
        </w:rPr>
        <w:t xml:space="preserve">                </w:t>
      </w:r>
      <w:r w:rsidRPr="00EA34A4">
        <w:rPr>
          <w:rFonts w:ascii="Svoboda" w:hAnsi="Svoboda" w:cs="Arial"/>
          <w:sz w:val="26"/>
          <w:szCs w:val="26"/>
        </w:rPr>
        <w:t xml:space="preserve">73-Д у м. Львові“, витяги з Державного реєстру речових прав на нерухоме майно про реєстрацію іншого речового права від 16.10.2019 № 185006882, від 16.10.2019 № 185008096 та від 16.10.2019 № 185009091, витяги з Державного реєстру речових прав на нерухоме майно про реєстрацію права власності від 02.10.2019 № 183279491, від 02.10.2019 № 183287333 та від 10.10.2019 </w:t>
      </w:r>
      <w:r w:rsidR="00C67387">
        <w:rPr>
          <w:rFonts w:ascii="Svoboda" w:hAnsi="Svoboda" w:cs="Arial"/>
          <w:sz w:val="26"/>
          <w:szCs w:val="26"/>
        </w:rPr>
        <w:t>№ 184408223, договори суперфіцію</w:t>
      </w:r>
      <w:r w:rsidRPr="00EA34A4">
        <w:rPr>
          <w:rFonts w:ascii="Svoboda" w:hAnsi="Svoboda" w:cs="Arial"/>
          <w:sz w:val="26"/>
          <w:szCs w:val="26"/>
        </w:rPr>
        <w:t xml:space="preserve"> від 16.10.2019 № 4152, від 16.10.2019 № 4158 та від 16.10.2019 № 4159, витяги з Державного земельного кадастру про земельну ділянку від 17.10.2019 </w:t>
      </w:r>
      <w:r w:rsidR="00C32F1A">
        <w:rPr>
          <w:rFonts w:ascii="Svoboda" w:hAnsi="Svoboda" w:cs="Arial"/>
          <w:sz w:val="26"/>
          <w:szCs w:val="26"/>
        </w:rPr>
        <w:t xml:space="preserve">                                                    </w:t>
      </w:r>
      <w:r w:rsidR="00C67387">
        <w:rPr>
          <w:rFonts w:ascii="Svoboda" w:hAnsi="Svoboda" w:cs="Arial"/>
          <w:sz w:val="26"/>
          <w:szCs w:val="26"/>
        </w:rPr>
        <w:t xml:space="preserve">                         </w:t>
      </w:r>
      <w:r w:rsidRPr="00EA34A4">
        <w:rPr>
          <w:rFonts w:ascii="Svoboda" w:hAnsi="Svoboda" w:cs="Arial"/>
          <w:sz w:val="26"/>
          <w:szCs w:val="26"/>
        </w:rPr>
        <w:t>№ НВ-4611301122019, від 17.10.2019 № НВ-4611301462019 та від 17.10.2019 № НВ-4611301572019, керуючись Законом України “Про місцеве самоврядування в Україні“, виконавчий комітет вирішив: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будівництво товариством з обмеженою відповідальністю “Лев Девелопмент“ апарт-готелю на вул. Т. Шевченка,</w:t>
      </w:r>
      <w:r w:rsidR="00865E38">
        <w:rPr>
          <w:rFonts w:ascii="Svoboda" w:hAnsi="Svoboda" w:cs="Arial"/>
          <w:sz w:val="26"/>
          <w:szCs w:val="26"/>
        </w:rPr>
        <w:t xml:space="preserve">              </w:t>
      </w:r>
      <w:r w:rsidRPr="00EA34A4">
        <w:rPr>
          <w:rFonts w:ascii="Svoboda" w:hAnsi="Svoboda" w:cs="Arial"/>
          <w:sz w:val="26"/>
          <w:szCs w:val="26"/>
        </w:rPr>
        <w:t xml:space="preserve"> 73-А, 73-В, 73-Д у м. Львові (додаються).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2. Товариству з обмеженою відповідальністю “Лев Девелопмент“: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lastRenderedPageBreak/>
        <w:t>2.4.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90503">
        <w:rPr>
          <w:rFonts w:ascii="Svoboda" w:hAnsi="Svoboda" w:cs="Arial"/>
          <w:sz w:val="26"/>
          <w:szCs w:val="26"/>
        </w:rPr>
        <w:t xml:space="preserve">2.5. Присвоїти </w:t>
      </w:r>
      <w:r w:rsidRPr="00EA34A4">
        <w:rPr>
          <w:rFonts w:ascii="Svoboda" w:hAnsi="Svoboda" w:cs="Arial"/>
          <w:sz w:val="26"/>
          <w:szCs w:val="26"/>
        </w:rPr>
        <w:t>об’єкту будівництва адресу – вул. Т. Шевченка, 73-А</w:t>
      </w:r>
      <w:r w:rsidR="00777E86">
        <w:rPr>
          <w:rFonts w:ascii="Svoboda" w:hAnsi="Svoboda" w:cs="Arial"/>
          <w:sz w:val="26"/>
          <w:szCs w:val="26"/>
        </w:rPr>
        <w:t xml:space="preserve"> у м. Львові</w:t>
      </w:r>
      <w:r w:rsidRPr="00EA34A4">
        <w:rPr>
          <w:rFonts w:ascii="Svoboda" w:hAnsi="Svoboda" w:cs="Arial"/>
          <w:sz w:val="26"/>
          <w:szCs w:val="26"/>
        </w:rPr>
        <w:t xml:space="preserve"> відповідно до наказу</w:t>
      </w:r>
      <w:r w:rsidR="00777E86">
        <w:rPr>
          <w:rFonts w:ascii="Svoboda" w:hAnsi="Svoboda" w:cs="Arial"/>
          <w:sz w:val="26"/>
          <w:szCs w:val="26"/>
        </w:rPr>
        <w:t xml:space="preserve"> начальника</w:t>
      </w:r>
      <w:r w:rsidRPr="00EA34A4">
        <w:rPr>
          <w:rFonts w:ascii="Svoboda" w:hAnsi="Svoboda" w:cs="Arial"/>
          <w:sz w:val="26"/>
          <w:szCs w:val="26"/>
        </w:rPr>
        <w:t xml:space="preserve"> управління архітектури та урбаністики департаменту містобудування від 24.10.2019 № 01/ПА.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3. Контроль за виконанням рішення покласти на заступника міського голови з містобудування.</w:t>
      </w:r>
    </w:p>
    <w:p w:rsidR="00581601" w:rsidRDefault="00581601" w:rsidP="008959EF">
      <w:pPr>
        <w:rPr>
          <w:rFonts w:ascii="Svoboda" w:hAnsi="Svoboda" w:cs="Arial"/>
          <w:sz w:val="26"/>
          <w:szCs w:val="26"/>
        </w:rPr>
      </w:pPr>
    </w:p>
    <w:p w:rsidR="00581601" w:rsidRDefault="00581601" w:rsidP="008959EF">
      <w:pPr>
        <w:rPr>
          <w:rFonts w:ascii="Svoboda" w:hAnsi="Svoboda" w:cs="Arial"/>
          <w:sz w:val="26"/>
          <w:szCs w:val="26"/>
        </w:rPr>
      </w:pPr>
    </w:p>
    <w:p w:rsidR="00581601" w:rsidRDefault="00581601" w:rsidP="008959EF">
      <w:pPr>
        <w:rPr>
          <w:rFonts w:ascii="Svoboda" w:hAnsi="Svoboda" w:cs="Arial"/>
          <w:sz w:val="26"/>
          <w:szCs w:val="26"/>
        </w:rPr>
      </w:pPr>
    </w:p>
    <w:p w:rsidR="008959EF" w:rsidRDefault="008959EF" w:rsidP="008959EF">
      <w:pPr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Львівський міський голова</w:t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  <w:t>А. Садовий</w:t>
      </w: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CE7313" w:rsidRDefault="00CE7313" w:rsidP="008959EF">
      <w:pPr>
        <w:rPr>
          <w:rFonts w:ascii="Svoboda" w:hAnsi="Svoboda" w:cs="Arial"/>
          <w:sz w:val="26"/>
          <w:szCs w:val="26"/>
        </w:rPr>
      </w:pPr>
    </w:p>
    <w:p w:rsidR="00541FF9" w:rsidRDefault="00541FF9" w:rsidP="008959EF">
      <w:pPr>
        <w:rPr>
          <w:rFonts w:ascii="Svoboda" w:hAnsi="Svoboda" w:cs="Arial"/>
          <w:sz w:val="26"/>
          <w:szCs w:val="26"/>
        </w:rPr>
      </w:pPr>
    </w:p>
    <w:p w:rsidR="00541FF9" w:rsidRDefault="00541FF9" w:rsidP="008959EF">
      <w:pPr>
        <w:rPr>
          <w:rFonts w:ascii="Svoboda" w:hAnsi="Svoboda" w:cs="Arial"/>
          <w:sz w:val="26"/>
          <w:szCs w:val="26"/>
        </w:rPr>
      </w:pPr>
    </w:p>
    <w:p w:rsidR="00057B44" w:rsidRDefault="00057B44" w:rsidP="008959EF">
      <w:pPr>
        <w:rPr>
          <w:rFonts w:ascii="Svoboda" w:hAnsi="Svoboda" w:cs="Arial"/>
          <w:sz w:val="26"/>
          <w:szCs w:val="26"/>
        </w:rPr>
      </w:pPr>
    </w:p>
    <w:p w:rsidR="00E16648" w:rsidRDefault="00E16648" w:rsidP="008959EF">
      <w:pPr>
        <w:rPr>
          <w:rFonts w:ascii="Svoboda" w:hAnsi="Svoboda" w:cs="Arial"/>
          <w:sz w:val="26"/>
          <w:szCs w:val="26"/>
        </w:rPr>
      </w:pPr>
    </w:p>
    <w:p w:rsidR="00C67387" w:rsidRDefault="00C67387" w:rsidP="008959EF">
      <w:pPr>
        <w:rPr>
          <w:rFonts w:ascii="Svoboda" w:hAnsi="Svoboda" w:cs="Arial"/>
          <w:sz w:val="26"/>
          <w:szCs w:val="26"/>
        </w:rPr>
      </w:pPr>
    </w:p>
    <w:p w:rsidR="008959EF" w:rsidRPr="00EA34A4" w:rsidRDefault="008959EF" w:rsidP="008959EF">
      <w:pPr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lastRenderedPageBreak/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  <w:t>Додаток</w:t>
      </w:r>
    </w:p>
    <w:p w:rsidR="008959EF" w:rsidRPr="00EA34A4" w:rsidRDefault="008959EF" w:rsidP="008959EF">
      <w:pPr>
        <w:rPr>
          <w:rFonts w:ascii="Svoboda" w:hAnsi="Svoboda" w:cs="Arial"/>
          <w:sz w:val="26"/>
          <w:szCs w:val="26"/>
        </w:rPr>
      </w:pPr>
    </w:p>
    <w:p w:rsidR="008959EF" w:rsidRPr="00EA34A4" w:rsidRDefault="008959EF" w:rsidP="008959EF">
      <w:pPr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="00EA34A4">
        <w:rPr>
          <w:rFonts w:ascii="Svoboda" w:hAnsi="Svoboda" w:cs="Arial"/>
          <w:sz w:val="26"/>
          <w:szCs w:val="26"/>
        </w:rPr>
        <w:t xml:space="preserve"> </w:t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="00CE7313">
        <w:rPr>
          <w:rFonts w:ascii="Svoboda" w:hAnsi="Svoboda" w:cs="Arial"/>
          <w:sz w:val="26"/>
          <w:szCs w:val="26"/>
        </w:rPr>
        <w:t xml:space="preserve">      </w:t>
      </w:r>
      <w:r w:rsidR="00EA34A4">
        <w:rPr>
          <w:rFonts w:ascii="Svoboda" w:hAnsi="Svoboda" w:cs="Arial"/>
          <w:sz w:val="26"/>
          <w:szCs w:val="26"/>
        </w:rPr>
        <w:t xml:space="preserve"> </w:t>
      </w:r>
      <w:r w:rsidRPr="00EA34A4">
        <w:rPr>
          <w:rFonts w:ascii="Svoboda" w:hAnsi="Svoboda" w:cs="Arial"/>
          <w:sz w:val="26"/>
          <w:szCs w:val="26"/>
        </w:rPr>
        <w:t>Затверджено</w:t>
      </w:r>
    </w:p>
    <w:p w:rsidR="008959EF" w:rsidRPr="00EA34A4" w:rsidRDefault="008959EF" w:rsidP="008959EF">
      <w:pPr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 </w:t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959EF" w:rsidRPr="00EA34A4" w:rsidRDefault="008959EF" w:rsidP="008959EF">
      <w:pPr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  <w:t>від _____________ №_____</w:t>
      </w:r>
    </w:p>
    <w:p w:rsidR="008959EF" w:rsidRPr="00EA34A4" w:rsidRDefault="008959EF" w:rsidP="008959EF">
      <w:pPr>
        <w:jc w:val="both"/>
        <w:rPr>
          <w:rFonts w:ascii="Svoboda" w:hAnsi="Svoboda" w:cs="Arial"/>
          <w:sz w:val="26"/>
          <w:szCs w:val="26"/>
        </w:rPr>
      </w:pPr>
    </w:p>
    <w:p w:rsidR="008959EF" w:rsidRPr="00EA34A4" w:rsidRDefault="008959EF" w:rsidP="008959EF">
      <w:pPr>
        <w:jc w:val="center"/>
        <w:rPr>
          <w:rFonts w:ascii="Svoboda" w:hAnsi="Svoboda" w:cs="Arial"/>
          <w:sz w:val="26"/>
          <w:szCs w:val="26"/>
        </w:rPr>
      </w:pPr>
    </w:p>
    <w:p w:rsidR="0013196B" w:rsidRDefault="0013196B" w:rsidP="0013196B">
      <w:pPr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МІСТОБУДІВНІ УМОВИ ТА ОБМЕЖЕННЯ</w:t>
      </w:r>
    </w:p>
    <w:p w:rsidR="008959EF" w:rsidRPr="00EA34A4" w:rsidRDefault="008959EF" w:rsidP="0013196B">
      <w:pPr>
        <w:jc w:val="center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13196B" w:rsidRDefault="008959EF" w:rsidP="0013196B">
      <w:pPr>
        <w:jc w:val="center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на будівництво апарт-готелю на вул</w:t>
      </w:r>
      <w:r w:rsidR="0013196B">
        <w:rPr>
          <w:rFonts w:ascii="Svoboda" w:hAnsi="Svoboda" w:cs="Arial"/>
          <w:sz w:val="26"/>
          <w:szCs w:val="26"/>
        </w:rPr>
        <w:t>. Т. Шевченка, 73-А, 73-В, 73-Д</w:t>
      </w:r>
    </w:p>
    <w:p w:rsidR="008959EF" w:rsidRPr="00EA34A4" w:rsidRDefault="008959EF" w:rsidP="0013196B">
      <w:pPr>
        <w:jc w:val="center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у м. Львові</w:t>
      </w:r>
    </w:p>
    <w:p w:rsidR="008959EF" w:rsidRPr="00EA34A4" w:rsidRDefault="008959EF" w:rsidP="008959EF">
      <w:pPr>
        <w:rPr>
          <w:rFonts w:ascii="Svoboda" w:hAnsi="Svoboda" w:cs="Arial"/>
          <w:sz w:val="26"/>
          <w:szCs w:val="26"/>
        </w:rPr>
      </w:pPr>
    </w:p>
    <w:p w:rsidR="008959EF" w:rsidRPr="00EA34A4" w:rsidRDefault="008959EF" w:rsidP="008959EF">
      <w:pPr>
        <w:rPr>
          <w:rFonts w:ascii="Svoboda" w:hAnsi="Svoboda" w:cs="Arial"/>
          <w:sz w:val="26"/>
          <w:szCs w:val="26"/>
        </w:rPr>
      </w:pPr>
    </w:p>
    <w:p w:rsidR="008959EF" w:rsidRPr="00EA34A4" w:rsidRDefault="008959EF" w:rsidP="008959EF">
      <w:pPr>
        <w:jc w:val="center"/>
        <w:rPr>
          <w:rFonts w:ascii="Svoboda" w:hAnsi="Svoboda" w:cs="Arial"/>
          <w:b/>
          <w:sz w:val="26"/>
          <w:szCs w:val="26"/>
        </w:rPr>
      </w:pPr>
      <w:r w:rsidRPr="00EA34A4">
        <w:rPr>
          <w:rFonts w:ascii="Svoboda" w:hAnsi="Svoboda" w:cs="Arial"/>
          <w:b/>
          <w:sz w:val="26"/>
          <w:szCs w:val="26"/>
        </w:rPr>
        <w:t>1. Загальні дані</w:t>
      </w:r>
    </w:p>
    <w:p w:rsidR="008959EF" w:rsidRPr="00EA34A4" w:rsidRDefault="008959EF" w:rsidP="008959EF">
      <w:pPr>
        <w:jc w:val="both"/>
        <w:rPr>
          <w:rFonts w:ascii="Svoboda" w:hAnsi="Svoboda" w:cs="Arial"/>
          <w:sz w:val="26"/>
          <w:szCs w:val="26"/>
        </w:rPr>
      </w:pP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1.1. </w:t>
      </w:r>
      <w:r w:rsidRPr="00EA34A4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EA34A4">
        <w:rPr>
          <w:rFonts w:ascii="Svoboda" w:hAnsi="Svoboda" w:cs="Arial"/>
          <w:sz w:val="26"/>
          <w:szCs w:val="26"/>
        </w:rPr>
        <w:t xml:space="preserve"> – будівництво на вул. Т. Шевченка, 73-А у м. Львові (об’єкт</w:t>
      </w:r>
      <w:r w:rsidR="004C7B44">
        <w:rPr>
          <w:rFonts w:ascii="Svoboda" w:hAnsi="Svoboda" w:cs="Arial"/>
          <w:sz w:val="26"/>
          <w:szCs w:val="26"/>
        </w:rPr>
        <w:t>у</w:t>
      </w:r>
      <w:r w:rsidRPr="00EA34A4">
        <w:rPr>
          <w:rFonts w:ascii="Svoboda" w:hAnsi="Svoboda" w:cs="Arial"/>
          <w:sz w:val="26"/>
          <w:szCs w:val="26"/>
        </w:rPr>
        <w:t xml:space="preserve"> будівництва присвоєна адреса відповідно до наказу </w:t>
      </w:r>
      <w:r w:rsidR="00AC17E6">
        <w:rPr>
          <w:rFonts w:ascii="Svoboda" w:hAnsi="Svoboda" w:cs="Arial"/>
          <w:sz w:val="26"/>
          <w:szCs w:val="26"/>
        </w:rPr>
        <w:t xml:space="preserve">начальника </w:t>
      </w:r>
      <w:r w:rsidRPr="00EA34A4">
        <w:rPr>
          <w:rFonts w:ascii="Svoboda" w:hAnsi="Svoboda" w:cs="Arial"/>
          <w:sz w:val="26"/>
          <w:szCs w:val="26"/>
        </w:rPr>
        <w:t>управління архітектури та урбаністики департаменту містобудування від 24.10.2019</w:t>
      </w:r>
      <w:r w:rsidR="00AC17E6">
        <w:rPr>
          <w:rFonts w:ascii="Svoboda" w:hAnsi="Svoboda" w:cs="Arial"/>
          <w:sz w:val="26"/>
          <w:szCs w:val="26"/>
        </w:rPr>
        <w:t xml:space="preserve">               </w:t>
      </w:r>
      <w:r w:rsidRPr="00EA34A4">
        <w:rPr>
          <w:rFonts w:ascii="Svoboda" w:hAnsi="Svoboda" w:cs="Arial"/>
          <w:sz w:val="26"/>
          <w:szCs w:val="26"/>
        </w:rPr>
        <w:t xml:space="preserve"> № 01/ПА).</w:t>
      </w:r>
    </w:p>
    <w:p w:rsidR="008959EF" w:rsidRPr="0013196B" w:rsidRDefault="008959EF" w:rsidP="00C67387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1.2. </w:t>
      </w:r>
      <w:r w:rsidRPr="00EA34A4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Pr="00EA34A4">
        <w:rPr>
          <w:rFonts w:ascii="Svoboda" w:hAnsi="Svoboda" w:cs="Arial"/>
          <w:sz w:val="26"/>
          <w:szCs w:val="26"/>
        </w:rPr>
        <w:t xml:space="preserve"> – товариство з обмеженою відповідальністю “Лев Девелопмент“, м. Львів, вул. Академіка </w:t>
      </w:r>
      <w:r w:rsidR="004E2C8E">
        <w:rPr>
          <w:rFonts w:ascii="Svoboda" w:hAnsi="Svoboda" w:cs="Arial"/>
          <w:sz w:val="26"/>
          <w:szCs w:val="26"/>
        </w:rPr>
        <w:t xml:space="preserve">                                    </w:t>
      </w:r>
      <w:r w:rsidR="0013196B">
        <w:rPr>
          <w:rFonts w:ascii="Svoboda" w:hAnsi="Svoboda" w:cs="Arial"/>
          <w:sz w:val="26"/>
          <w:szCs w:val="26"/>
        </w:rPr>
        <w:t xml:space="preserve">                                 </w:t>
      </w:r>
      <w:r w:rsidRPr="00EA34A4">
        <w:rPr>
          <w:rFonts w:ascii="Svoboda" w:hAnsi="Svoboda" w:cs="Arial"/>
          <w:sz w:val="26"/>
          <w:szCs w:val="26"/>
        </w:rPr>
        <w:t>А. Сахарова, 43, офіс 409 у м. Львові.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1.3. </w:t>
      </w:r>
      <w:r w:rsidRPr="00EA34A4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EA34A4">
        <w:rPr>
          <w:rFonts w:ascii="Svoboda" w:hAnsi="Svoboda" w:cs="Arial"/>
          <w:sz w:val="26"/>
          <w:szCs w:val="26"/>
        </w:rPr>
        <w:t>– цільове призначення земельної ділянки площею 0,0356 га (кадастровий номер 4610136300:02:004:0009) –</w:t>
      </w:r>
      <w:r w:rsidRPr="00EA34A4">
        <w:rPr>
          <w:rFonts w:ascii="Svoboda" w:hAnsi="Svoboda" w:cs="Arial"/>
          <w:sz w:val="26"/>
          <w:szCs w:val="26"/>
          <w:shd w:val="clear" w:color="auto" w:fill="FFFFFF"/>
        </w:rPr>
        <w:t xml:space="preserve"> 03.15 для будівництва та обслуговування інших будівель громадської забудови</w:t>
      </w:r>
      <w:r w:rsidRPr="00EA34A4">
        <w:rPr>
          <w:rFonts w:ascii="Svoboda" w:hAnsi="Svoboda" w:cs="Arial"/>
          <w:sz w:val="26"/>
          <w:szCs w:val="26"/>
        </w:rPr>
        <w:t>;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8959EF" w:rsidRPr="00EA34A4" w:rsidRDefault="008959EF" w:rsidP="00C67387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вид використання – для будівництва та обслуговування </w:t>
      </w:r>
      <w:r w:rsidRPr="00EA34A4">
        <w:rPr>
          <w:rFonts w:ascii="Svoboda" w:hAnsi="Svoboda" w:cs="Arial"/>
          <w:sz w:val="26"/>
          <w:szCs w:val="26"/>
          <w:shd w:val="clear" w:color="auto" w:fill="FFFFFF"/>
        </w:rPr>
        <w:t xml:space="preserve">інших </w:t>
      </w:r>
      <w:r w:rsidR="00EE45D8">
        <w:rPr>
          <w:rFonts w:ascii="Svoboda" w:hAnsi="Svoboda" w:cs="Arial"/>
          <w:sz w:val="26"/>
          <w:szCs w:val="26"/>
          <w:shd w:val="clear" w:color="auto" w:fill="FFFFFF"/>
        </w:rPr>
        <w:t xml:space="preserve">   </w:t>
      </w:r>
      <w:r w:rsidRPr="00EA34A4">
        <w:rPr>
          <w:rFonts w:ascii="Svoboda" w:hAnsi="Svoboda" w:cs="Arial"/>
          <w:sz w:val="26"/>
          <w:szCs w:val="26"/>
          <w:shd w:val="clear" w:color="auto" w:fill="FFFFFF"/>
        </w:rPr>
        <w:t>будівель громадської забудови</w:t>
      </w:r>
      <w:r w:rsidRPr="00EA34A4">
        <w:rPr>
          <w:rFonts w:ascii="Svoboda" w:hAnsi="Svoboda" w:cs="Arial"/>
          <w:sz w:val="26"/>
          <w:szCs w:val="26"/>
        </w:rPr>
        <w:t xml:space="preserve"> відповідно до витягу з Державного земельного кадастру про земельну ділянку від 17.10.2019 </w:t>
      </w:r>
      <w:r w:rsidR="00EE45D8">
        <w:rPr>
          <w:rFonts w:ascii="Svoboda" w:hAnsi="Svoboda" w:cs="Arial"/>
          <w:sz w:val="26"/>
          <w:szCs w:val="26"/>
        </w:rPr>
        <w:t xml:space="preserve">                                                    </w:t>
      </w:r>
      <w:r w:rsidR="00C67387">
        <w:rPr>
          <w:rFonts w:ascii="Svoboda" w:hAnsi="Svoboda" w:cs="Arial"/>
          <w:sz w:val="26"/>
          <w:szCs w:val="26"/>
        </w:rPr>
        <w:t xml:space="preserve">                  </w:t>
      </w:r>
      <w:r w:rsidR="00EE45D8">
        <w:rPr>
          <w:rFonts w:ascii="Svoboda" w:hAnsi="Svoboda" w:cs="Arial"/>
          <w:sz w:val="26"/>
          <w:szCs w:val="26"/>
        </w:rPr>
        <w:t xml:space="preserve"> </w:t>
      </w:r>
      <w:r w:rsidRPr="00EA34A4">
        <w:rPr>
          <w:rFonts w:ascii="Svoboda" w:hAnsi="Svoboda" w:cs="Arial"/>
          <w:sz w:val="26"/>
          <w:szCs w:val="26"/>
        </w:rPr>
        <w:t>№ НВ-4611301572019.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Цільове призначення земельної ділянки площею 0,0210 га (кадастровий номер 4610136300:02:004:0046) –</w:t>
      </w:r>
      <w:r w:rsidRPr="00EA34A4">
        <w:rPr>
          <w:rFonts w:ascii="Svoboda" w:hAnsi="Svoboda" w:cs="Arial"/>
          <w:sz w:val="26"/>
          <w:szCs w:val="26"/>
          <w:shd w:val="clear" w:color="auto" w:fill="FFFFFF"/>
        </w:rPr>
        <w:t xml:space="preserve"> 03.15 для будівництва та обслуговування інших будівель громадської забудови</w:t>
      </w:r>
      <w:r w:rsidRPr="00EA34A4">
        <w:rPr>
          <w:rFonts w:ascii="Svoboda" w:hAnsi="Svoboda" w:cs="Arial"/>
          <w:sz w:val="26"/>
          <w:szCs w:val="26"/>
        </w:rPr>
        <w:t>;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вид використання – для будівництва та обслуговування </w:t>
      </w:r>
      <w:r w:rsidRPr="00EA34A4">
        <w:rPr>
          <w:rFonts w:ascii="Svoboda" w:hAnsi="Svoboda" w:cs="Arial"/>
          <w:sz w:val="26"/>
          <w:szCs w:val="26"/>
          <w:shd w:val="clear" w:color="auto" w:fill="FFFFFF"/>
        </w:rPr>
        <w:t>інших будівель громадської забудови</w:t>
      </w:r>
      <w:r w:rsidRPr="00EA34A4">
        <w:rPr>
          <w:rFonts w:ascii="Svoboda" w:hAnsi="Svoboda" w:cs="Arial"/>
          <w:sz w:val="26"/>
          <w:szCs w:val="26"/>
        </w:rPr>
        <w:t xml:space="preserve"> відповідно до витягу з Державного земельного кадастру про земельну ділянку від 17.10.2019 № НВ-4611301462019.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Цільове призначення земельної ділянки площею 0,0380 га (кадастровий номер 4610136300:02:004:0047) –</w:t>
      </w:r>
      <w:r w:rsidRPr="00EA34A4">
        <w:rPr>
          <w:rFonts w:ascii="Svoboda" w:hAnsi="Svoboda" w:cs="Arial"/>
          <w:sz w:val="26"/>
          <w:szCs w:val="26"/>
          <w:shd w:val="clear" w:color="auto" w:fill="FFFFFF"/>
        </w:rPr>
        <w:t xml:space="preserve"> 03.15 для будівництва та обслуговування інших будівель громадської забудови</w:t>
      </w:r>
      <w:r w:rsidRPr="00EA34A4">
        <w:rPr>
          <w:rFonts w:ascii="Svoboda" w:hAnsi="Svoboda" w:cs="Arial"/>
          <w:sz w:val="26"/>
          <w:szCs w:val="26"/>
        </w:rPr>
        <w:t>;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вид використання – для будівництва та обслуговування </w:t>
      </w:r>
      <w:r w:rsidRPr="00EA34A4">
        <w:rPr>
          <w:rFonts w:ascii="Svoboda" w:hAnsi="Svoboda" w:cs="Arial"/>
          <w:sz w:val="26"/>
          <w:szCs w:val="26"/>
          <w:shd w:val="clear" w:color="auto" w:fill="FFFFFF"/>
        </w:rPr>
        <w:t>інших будівель громадської забудови</w:t>
      </w:r>
      <w:r w:rsidRPr="00EA34A4">
        <w:rPr>
          <w:rFonts w:ascii="Svoboda" w:hAnsi="Svoboda" w:cs="Arial"/>
          <w:sz w:val="26"/>
          <w:szCs w:val="26"/>
        </w:rPr>
        <w:t xml:space="preserve"> відповідно до витягу з Державного земельного кадастру про земельну ділянку від 17.10.2019 № НВ-4611301122019.</w:t>
      </w:r>
    </w:p>
    <w:p w:rsidR="00E40A0D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lastRenderedPageBreak/>
        <w:t>Функціональне призначення земельних ділянок – зона Ж-2 – зона малоповерхової квартирної житлової забудови відповідно до рішення виконавчого комітету від 10.08.2018 № 890 “</w:t>
      </w:r>
      <w:r w:rsidRPr="00EA34A4">
        <w:rPr>
          <w:rFonts w:ascii="Svoboda" w:hAnsi="Svoboda"/>
          <w:sz w:val="26"/>
          <w:szCs w:val="26"/>
          <w:shd w:val="clear" w:color="auto" w:fill="FFFFFF"/>
        </w:rPr>
        <w:t xml:space="preserve">Про затвердження внесення змін до детального плану території району забудови, обмеженої вул. </w:t>
      </w:r>
      <w:r w:rsidR="002D4393">
        <w:rPr>
          <w:rFonts w:ascii="Svoboda" w:hAnsi="Svoboda"/>
          <w:sz w:val="26"/>
          <w:szCs w:val="26"/>
          <w:shd w:val="clear" w:color="auto" w:fill="FFFFFF"/>
        </w:rPr>
        <w:t xml:space="preserve">                          </w:t>
      </w:r>
      <w:r w:rsidRPr="00EA34A4">
        <w:rPr>
          <w:rFonts w:ascii="Svoboda" w:hAnsi="Svoboda"/>
          <w:sz w:val="26"/>
          <w:szCs w:val="26"/>
          <w:shd w:val="clear" w:color="auto" w:fill="FFFFFF"/>
        </w:rPr>
        <w:t>Т. Шевченка – вул. Городоцькою – вул. Залізничною</w:t>
      </w:r>
      <w:r w:rsidRPr="00EA34A4">
        <w:rPr>
          <w:rFonts w:ascii="Svoboda" w:hAnsi="Svoboda" w:cs="Arial"/>
          <w:sz w:val="26"/>
          <w:szCs w:val="26"/>
        </w:rPr>
        <w:t>“.</w:t>
      </w:r>
    </w:p>
    <w:p w:rsidR="00E16648" w:rsidRPr="00EA34A4" w:rsidRDefault="00E16648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8959EF" w:rsidRPr="00EA34A4" w:rsidRDefault="008959EF" w:rsidP="008959EF">
      <w:pPr>
        <w:jc w:val="center"/>
        <w:rPr>
          <w:rFonts w:ascii="Svoboda" w:hAnsi="Svoboda" w:cs="Arial"/>
          <w:b/>
          <w:sz w:val="26"/>
          <w:szCs w:val="26"/>
        </w:rPr>
      </w:pPr>
      <w:r w:rsidRPr="00EA34A4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8959EF" w:rsidRPr="00EA34A4" w:rsidRDefault="008959EF" w:rsidP="008959EF">
      <w:pPr>
        <w:jc w:val="both"/>
        <w:rPr>
          <w:rFonts w:ascii="Svoboda" w:hAnsi="Svoboda" w:cs="Arial"/>
          <w:sz w:val="26"/>
          <w:szCs w:val="26"/>
        </w:rPr>
      </w:pP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2.1.</w:t>
      </w:r>
      <w:r w:rsidRPr="00EA34A4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EA34A4">
        <w:rPr>
          <w:rFonts w:ascii="Svoboda" w:hAnsi="Svoboda" w:cs="Arial"/>
          <w:sz w:val="26"/>
          <w:szCs w:val="26"/>
        </w:rPr>
        <w:t xml:space="preserve"> – 27,00 м, що визначається від найнижчої відмітки поверхні землі до закінчення конструктивної частини будівлі. При необхідності граничну висоту будівель узгодити з </w:t>
      </w:r>
      <w:r w:rsidRPr="00EA34A4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Державним підприємством “Міжнародний аеропорт “Львів“ імені Данила Галицького</w:t>
      </w:r>
      <w:r w:rsidRPr="00EA34A4">
        <w:rPr>
          <w:rFonts w:ascii="Svoboda" w:hAnsi="Svoboda" w:cs="Arial"/>
          <w:sz w:val="26"/>
          <w:szCs w:val="26"/>
          <w:lang w:val="ru-RU"/>
        </w:rPr>
        <w:t>“</w:t>
      </w:r>
      <w:r w:rsidRPr="00EA34A4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2.2. </w:t>
      </w:r>
      <w:r w:rsidRPr="00EA34A4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EA34A4">
        <w:rPr>
          <w:rFonts w:ascii="Svoboda" w:hAnsi="Svoboda" w:cs="Arial"/>
          <w:sz w:val="26"/>
          <w:szCs w:val="26"/>
        </w:rPr>
        <w:t xml:space="preserve"> – 80,00 % для всієї забудови у межах відведених земельних ділянок (кадастрові номери 4610136300:02:004:0009, 4610136300:02:004:0046 та 4610136300:02:004:0047).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2.3. </w:t>
      </w:r>
      <w:r w:rsidRPr="00EA34A4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EA34A4">
        <w:rPr>
          <w:rFonts w:ascii="Svoboda" w:hAnsi="Svoboda" w:cs="Arial"/>
          <w:sz w:val="26"/>
          <w:szCs w:val="26"/>
        </w:rPr>
        <w:t xml:space="preserve"> – для даного об’єкта не регламентується.</w:t>
      </w:r>
    </w:p>
    <w:p w:rsidR="008959EF" w:rsidRPr="00EA34A4" w:rsidRDefault="008959EF" w:rsidP="00D91E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2.4. </w:t>
      </w:r>
      <w:r w:rsidRPr="00EA34A4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EA34A4">
        <w:rPr>
          <w:rFonts w:ascii="Svoboda" w:hAnsi="Svoboda" w:cs="Arial"/>
          <w:sz w:val="26"/>
          <w:szCs w:val="26"/>
        </w:rPr>
        <w:t xml:space="preserve"> – будівництво апарт-готелю на вул. Т. Шевченка, 73-А, 73-В, 73-Д у м. Львові запроектувати з відступом від червоної лінії вул. Генерала </w:t>
      </w:r>
      <w:r w:rsidR="002D4393">
        <w:rPr>
          <w:rFonts w:ascii="Svoboda" w:hAnsi="Svoboda" w:cs="Arial"/>
          <w:sz w:val="26"/>
          <w:szCs w:val="26"/>
        </w:rPr>
        <w:t xml:space="preserve">                             </w:t>
      </w:r>
      <w:r w:rsidR="00D91E8C">
        <w:rPr>
          <w:rFonts w:ascii="Svoboda" w:hAnsi="Svoboda" w:cs="Arial"/>
          <w:sz w:val="26"/>
          <w:szCs w:val="26"/>
        </w:rPr>
        <w:t xml:space="preserve">                               </w:t>
      </w:r>
      <w:r w:rsidRPr="00EA34A4">
        <w:rPr>
          <w:rFonts w:ascii="Svoboda" w:hAnsi="Svoboda" w:cs="Arial"/>
          <w:sz w:val="26"/>
          <w:szCs w:val="26"/>
        </w:rPr>
        <w:t>М. Юнаківа – 1,00 м.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Мінімальні відстані до існуючого будинку з північної сторони – 8,00 м, </w:t>
      </w:r>
      <w:r w:rsidR="00D91E8C">
        <w:rPr>
          <w:rFonts w:ascii="Svoboda" w:hAnsi="Svoboda" w:cs="Arial"/>
          <w:sz w:val="26"/>
          <w:szCs w:val="26"/>
        </w:rPr>
        <w:t>і</w:t>
      </w:r>
      <w:r w:rsidRPr="00EA34A4">
        <w:rPr>
          <w:rFonts w:ascii="Svoboda" w:hAnsi="Svoboda" w:cs="Arial"/>
          <w:sz w:val="26"/>
          <w:szCs w:val="26"/>
        </w:rPr>
        <w:t xml:space="preserve">з західної </w:t>
      </w:r>
      <w:r w:rsidRPr="00E40A0D">
        <w:rPr>
          <w:rFonts w:ascii="Svoboda" w:hAnsi="Svoboda" w:cs="Arial"/>
          <w:sz w:val="26"/>
          <w:szCs w:val="26"/>
        </w:rPr>
        <w:t xml:space="preserve">сторони – </w:t>
      </w:r>
      <w:r w:rsidR="00E40A0D" w:rsidRPr="00E40A0D">
        <w:rPr>
          <w:rFonts w:ascii="Svoboda" w:hAnsi="Svoboda" w:cs="Arial"/>
          <w:sz w:val="26"/>
          <w:szCs w:val="26"/>
        </w:rPr>
        <w:t>21</w:t>
      </w:r>
      <w:r w:rsidRPr="00E40A0D">
        <w:rPr>
          <w:rFonts w:ascii="Svoboda" w:hAnsi="Svoboda" w:cs="Arial"/>
          <w:sz w:val="26"/>
          <w:szCs w:val="26"/>
        </w:rPr>
        <w:t xml:space="preserve">,00 м </w:t>
      </w:r>
      <w:r w:rsidRPr="00EA34A4">
        <w:rPr>
          <w:rFonts w:ascii="Svoboda" w:hAnsi="Svoboda" w:cs="Arial"/>
          <w:sz w:val="26"/>
          <w:szCs w:val="26"/>
        </w:rPr>
        <w:t xml:space="preserve">з врахуванням вимог діючих будівельних </w:t>
      </w:r>
      <w:r w:rsidR="006A0582">
        <w:rPr>
          <w:rFonts w:ascii="Svoboda" w:hAnsi="Svoboda" w:cs="Arial"/>
          <w:sz w:val="26"/>
          <w:szCs w:val="26"/>
        </w:rPr>
        <w:t xml:space="preserve">                  </w:t>
      </w:r>
      <w:r w:rsidRPr="00EA34A4">
        <w:rPr>
          <w:rFonts w:ascii="Svoboda" w:hAnsi="Svoboda" w:cs="Arial"/>
          <w:sz w:val="26"/>
          <w:szCs w:val="26"/>
        </w:rPr>
        <w:t xml:space="preserve">норм у межах відведених земельних ділянок (кадастрові </w:t>
      </w:r>
      <w:r w:rsidR="006A0582">
        <w:rPr>
          <w:rFonts w:ascii="Svoboda" w:hAnsi="Svoboda" w:cs="Arial"/>
          <w:sz w:val="26"/>
          <w:szCs w:val="26"/>
        </w:rPr>
        <w:t xml:space="preserve">                                         </w:t>
      </w:r>
      <w:r w:rsidRPr="00EA34A4">
        <w:rPr>
          <w:rFonts w:ascii="Svoboda" w:hAnsi="Svoboda" w:cs="Arial"/>
          <w:sz w:val="26"/>
          <w:szCs w:val="26"/>
        </w:rPr>
        <w:t xml:space="preserve">номери 4610136300:02:004:0009, 4610136300:02:004:0046 та 4610136300:02:004:0047) та вимог рішення виконавчого комітету від 26.10.2007 № 893 “Про заходи </w:t>
      </w:r>
      <w:r w:rsidR="00D91E8C">
        <w:rPr>
          <w:rFonts w:ascii="Svoboda" w:hAnsi="Svoboda" w:cs="Arial"/>
          <w:sz w:val="26"/>
          <w:szCs w:val="26"/>
        </w:rPr>
        <w:t xml:space="preserve">щодо </w:t>
      </w:r>
      <w:bookmarkStart w:id="0" w:name="_GoBack"/>
      <w:bookmarkEnd w:id="0"/>
      <w:r w:rsidRPr="00EA34A4">
        <w:rPr>
          <w:rFonts w:ascii="Svoboda" w:hAnsi="Svoboda" w:cs="Arial"/>
          <w:sz w:val="26"/>
          <w:szCs w:val="26"/>
        </w:rPr>
        <w:t>запобігання виникненню аварійних ситуацій при будівництві нових та реконструкції існуючих об’єктів“. Врахувати недопущення виникнення руйнувань суміжної забудови з влаштуванням необхідних інженерно-технічних заходів, які запобігатимуть стіканню атмосферних опадів з покрівель та карнизів проектованого об’єкта на прилеглу територію.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2.5. </w:t>
      </w:r>
      <w:r w:rsidRPr="00EA34A4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EA34A4">
        <w:rPr>
          <w:rFonts w:ascii="Svoboda" w:hAnsi="Svoboda" w:cs="Arial"/>
          <w:sz w:val="26"/>
          <w:szCs w:val="26"/>
        </w:rPr>
        <w:t xml:space="preserve"> – земельні ділянки розміщені </w:t>
      </w:r>
      <w:r w:rsidR="006A0582">
        <w:rPr>
          <w:rFonts w:ascii="Svoboda" w:hAnsi="Svoboda" w:cs="Arial"/>
          <w:sz w:val="26"/>
          <w:szCs w:val="26"/>
        </w:rPr>
        <w:t>у</w:t>
      </w:r>
      <w:r w:rsidRPr="00EA34A4">
        <w:rPr>
          <w:rFonts w:ascii="Svoboda" w:hAnsi="Svoboda" w:cs="Arial"/>
          <w:sz w:val="26"/>
          <w:szCs w:val="26"/>
        </w:rPr>
        <w:t xml:space="preserve"> межах історичного ареалу міста.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Проектування об’єкта здійснювати з дотриманням будівельних норм відповідно до Законів України “Про регулювання містобудівної діяльності“ та “Про охорону культурної спадщини“.</w:t>
      </w:r>
    </w:p>
    <w:p w:rsidR="008959EF" w:rsidRPr="00EA34A4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lastRenderedPageBreak/>
        <w:t xml:space="preserve">2.6. </w:t>
      </w:r>
      <w:r w:rsidRPr="00EA34A4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EA34A4">
        <w:rPr>
          <w:rFonts w:ascii="Svoboda" w:hAnsi="Svoboda" w:cs="Arial"/>
          <w:sz w:val="26"/>
          <w:szCs w:val="26"/>
        </w:rPr>
        <w:t xml:space="preserve"> – відповідно до діючих будівельних норм.</w:t>
      </w:r>
    </w:p>
    <w:p w:rsidR="008959EF" w:rsidRDefault="008959EF" w:rsidP="008959EF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E16648" w:rsidRDefault="00E16648" w:rsidP="00C67387">
      <w:pPr>
        <w:jc w:val="both"/>
        <w:rPr>
          <w:rFonts w:ascii="Svoboda" w:hAnsi="Svoboda" w:cs="Arial"/>
          <w:sz w:val="26"/>
          <w:szCs w:val="26"/>
        </w:rPr>
      </w:pPr>
    </w:p>
    <w:p w:rsidR="00E16648" w:rsidRDefault="00E16648" w:rsidP="00C67387">
      <w:pPr>
        <w:jc w:val="both"/>
        <w:rPr>
          <w:rFonts w:ascii="Svoboda" w:hAnsi="Svoboda" w:cs="Arial"/>
          <w:sz w:val="26"/>
          <w:szCs w:val="26"/>
        </w:rPr>
      </w:pPr>
    </w:p>
    <w:p w:rsidR="00E16648" w:rsidRPr="00EA34A4" w:rsidRDefault="00E16648" w:rsidP="00C67387">
      <w:pPr>
        <w:jc w:val="both"/>
        <w:rPr>
          <w:rFonts w:ascii="Svoboda" w:hAnsi="Svoboda" w:cs="Arial"/>
          <w:sz w:val="26"/>
          <w:szCs w:val="26"/>
        </w:rPr>
      </w:pPr>
    </w:p>
    <w:p w:rsidR="00C67387" w:rsidRDefault="00C67387" w:rsidP="008959EF">
      <w:pPr>
        <w:jc w:val="both"/>
        <w:rPr>
          <w:rFonts w:ascii="Svoboda" w:hAnsi="Svoboda" w:cs="Arial"/>
          <w:sz w:val="26"/>
          <w:szCs w:val="26"/>
        </w:rPr>
      </w:pPr>
    </w:p>
    <w:p w:rsidR="00EE45D8" w:rsidRDefault="008959EF" w:rsidP="008959EF">
      <w:pPr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8959EF" w:rsidRDefault="008959EF" w:rsidP="008959EF">
      <w:pPr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виконкому</w:t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="00EE45D8">
        <w:rPr>
          <w:rFonts w:ascii="Svoboda" w:hAnsi="Svoboda" w:cs="Arial"/>
          <w:sz w:val="26"/>
          <w:szCs w:val="26"/>
        </w:rPr>
        <w:tab/>
      </w:r>
      <w:r w:rsidR="00EE45D8">
        <w:rPr>
          <w:rFonts w:ascii="Svoboda" w:hAnsi="Svoboda" w:cs="Arial"/>
          <w:sz w:val="26"/>
          <w:szCs w:val="26"/>
        </w:rPr>
        <w:tab/>
      </w:r>
      <w:r w:rsidR="00EE45D8">
        <w:rPr>
          <w:rFonts w:ascii="Svoboda" w:hAnsi="Svoboda" w:cs="Arial"/>
          <w:sz w:val="26"/>
          <w:szCs w:val="26"/>
        </w:rPr>
        <w:tab/>
      </w:r>
      <w:r w:rsidR="00EE45D8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>М. Литвинюк</w:t>
      </w:r>
    </w:p>
    <w:p w:rsidR="00EE45D8" w:rsidRDefault="00EE45D8" w:rsidP="008959EF">
      <w:pPr>
        <w:jc w:val="both"/>
        <w:rPr>
          <w:rFonts w:ascii="Svoboda" w:hAnsi="Svoboda" w:cs="Arial"/>
          <w:sz w:val="26"/>
          <w:szCs w:val="26"/>
        </w:rPr>
      </w:pPr>
    </w:p>
    <w:p w:rsidR="00EE45D8" w:rsidRPr="00EA34A4" w:rsidRDefault="00EE45D8" w:rsidP="008959EF">
      <w:pPr>
        <w:jc w:val="both"/>
        <w:rPr>
          <w:rFonts w:ascii="Svoboda" w:hAnsi="Svoboda" w:cs="Arial"/>
          <w:sz w:val="26"/>
          <w:szCs w:val="26"/>
        </w:rPr>
      </w:pPr>
    </w:p>
    <w:p w:rsidR="008959EF" w:rsidRDefault="008959EF" w:rsidP="00543797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Віза:</w:t>
      </w:r>
    </w:p>
    <w:p w:rsidR="00EE45D8" w:rsidRPr="00EA34A4" w:rsidRDefault="00EE45D8" w:rsidP="00543797">
      <w:pPr>
        <w:ind w:firstLine="708"/>
        <w:jc w:val="both"/>
        <w:rPr>
          <w:rFonts w:ascii="Svoboda" w:hAnsi="Svoboda" w:cs="Arial"/>
          <w:sz w:val="26"/>
          <w:szCs w:val="26"/>
        </w:rPr>
      </w:pPr>
    </w:p>
    <w:p w:rsidR="008959EF" w:rsidRPr="00EA34A4" w:rsidRDefault="008959EF" w:rsidP="008959EF">
      <w:pPr>
        <w:jc w:val="both"/>
        <w:rPr>
          <w:rFonts w:ascii="Svoboda" w:hAnsi="Svoboda" w:cs="Arial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Начальник управління</w:t>
      </w:r>
    </w:p>
    <w:p w:rsidR="00782278" w:rsidRPr="00EA34A4" w:rsidRDefault="008959EF" w:rsidP="00543797">
      <w:pPr>
        <w:jc w:val="both"/>
        <w:rPr>
          <w:rFonts w:ascii="Svoboda" w:hAnsi="Svoboda"/>
          <w:sz w:val="26"/>
          <w:szCs w:val="26"/>
        </w:rPr>
      </w:pPr>
      <w:r w:rsidRPr="00EA34A4">
        <w:rPr>
          <w:rFonts w:ascii="Svoboda" w:hAnsi="Svoboda" w:cs="Arial"/>
          <w:sz w:val="26"/>
          <w:szCs w:val="26"/>
        </w:rPr>
        <w:t>архітектури та урбаністики</w:t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</w:r>
      <w:r w:rsidRPr="00EA34A4">
        <w:rPr>
          <w:rFonts w:ascii="Svoboda" w:hAnsi="Svoboda" w:cs="Arial"/>
          <w:sz w:val="26"/>
          <w:szCs w:val="26"/>
        </w:rPr>
        <w:tab/>
        <w:t>А. Коломєйцев</w:t>
      </w:r>
    </w:p>
    <w:sectPr w:rsidR="00782278" w:rsidRPr="00EA34A4" w:rsidSect="0013196B">
      <w:headerReference w:type="default" r:id="rId8"/>
      <w:pgSz w:w="11906" w:h="16838"/>
      <w:pgMar w:top="1247" w:right="567" w:bottom="124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43" w:rsidRDefault="00411443" w:rsidP="00CD7E20">
      <w:r>
        <w:separator/>
      </w:r>
    </w:p>
  </w:endnote>
  <w:endnote w:type="continuationSeparator" w:id="0">
    <w:p w:rsidR="00411443" w:rsidRDefault="00411443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43" w:rsidRDefault="00411443" w:rsidP="00CD7E20">
      <w:r>
        <w:separator/>
      </w:r>
    </w:p>
  </w:footnote>
  <w:footnote w:type="continuationSeparator" w:id="0">
    <w:p w:rsidR="00411443" w:rsidRDefault="00411443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5AD" w:rsidRPr="009335AD">
          <w:rPr>
            <w:noProof/>
            <w:lang w:val="ru-RU"/>
          </w:rPr>
          <w:t>5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23AA"/>
    <w:rsid w:val="00013EB4"/>
    <w:rsid w:val="00017946"/>
    <w:rsid w:val="00034978"/>
    <w:rsid w:val="00036B74"/>
    <w:rsid w:val="00040DE9"/>
    <w:rsid w:val="00057B44"/>
    <w:rsid w:val="00062554"/>
    <w:rsid w:val="000718D7"/>
    <w:rsid w:val="000757EA"/>
    <w:rsid w:val="00086BCC"/>
    <w:rsid w:val="00087E0A"/>
    <w:rsid w:val="000974A3"/>
    <w:rsid w:val="000A3328"/>
    <w:rsid w:val="000B1482"/>
    <w:rsid w:val="000B3B67"/>
    <w:rsid w:val="000D4DD2"/>
    <w:rsid w:val="000D7EFB"/>
    <w:rsid w:val="000E0C9A"/>
    <w:rsid w:val="000E10D6"/>
    <w:rsid w:val="000F28B9"/>
    <w:rsid w:val="000F3B7F"/>
    <w:rsid w:val="000F3D89"/>
    <w:rsid w:val="000F647D"/>
    <w:rsid w:val="001120D5"/>
    <w:rsid w:val="00114CCC"/>
    <w:rsid w:val="00116AD6"/>
    <w:rsid w:val="00120FCE"/>
    <w:rsid w:val="00125BF7"/>
    <w:rsid w:val="0013196B"/>
    <w:rsid w:val="00135E95"/>
    <w:rsid w:val="001373DB"/>
    <w:rsid w:val="0014631A"/>
    <w:rsid w:val="001470F9"/>
    <w:rsid w:val="00161AEB"/>
    <w:rsid w:val="0016766B"/>
    <w:rsid w:val="00171504"/>
    <w:rsid w:val="00174E97"/>
    <w:rsid w:val="00175138"/>
    <w:rsid w:val="00177010"/>
    <w:rsid w:val="00182B08"/>
    <w:rsid w:val="001846A1"/>
    <w:rsid w:val="001862CD"/>
    <w:rsid w:val="001A06AF"/>
    <w:rsid w:val="001A2196"/>
    <w:rsid w:val="001A348E"/>
    <w:rsid w:val="001C7EDC"/>
    <w:rsid w:val="001D1136"/>
    <w:rsid w:val="001D4382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BC1"/>
    <w:rsid w:val="002725E7"/>
    <w:rsid w:val="00273D05"/>
    <w:rsid w:val="002861F4"/>
    <w:rsid w:val="002A4BDF"/>
    <w:rsid w:val="002B763F"/>
    <w:rsid w:val="002C5F36"/>
    <w:rsid w:val="002D34F0"/>
    <w:rsid w:val="002D40ED"/>
    <w:rsid w:val="002D4393"/>
    <w:rsid w:val="002D4552"/>
    <w:rsid w:val="002E0E68"/>
    <w:rsid w:val="003052D1"/>
    <w:rsid w:val="00306818"/>
    <w:rsid w:val="003110C4"/>
    <w:rsid w:val="00317150"/>
    <w:rsid w:val="0034035E"/>
    <w:rsid w:val="00347A23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B6F11"/>
    <w:rsid w:val="003C3C80"/>
    <w:rsid w:val="003C5469"/>
    <w:rsid w:val="003E4ACD"/>
    <w:rsid w:val="003E5D4D"/>
    <w:rsid w:val="00403CE3"/>
    <w:rsid w:val="00411443"/>
    <w:rsid w:val="00411F38"/>
    <w:rsid w:val="0041536F"/>
    <w:rsid w:val="0041714D"/>
    <w:rsid w:val="004179B1"/>
    <w:rsid w:val="00424B9B"/>
    <w:rsid w:val="00434E94"/>
    <w:rsid w:val="004379AF"/>
    <w:rsid w:val="004405D8"/>
    <w:rsid w:val="00440D45"/>
    <w:rsid w:val="004570D6"/>
    <w:rsid w:val="0045748E"/>
    <w:rsid w:val="0046703A"/>
    <w:rsid w:val="0047269B"/>
    <w:rsid w:val="00476374"/>
    <w:rsid w:val="004838B1"/>
    <w:rsid w:val="004A195F"/>
    <w:rsid w:val="004B60BC"/>
    <w:rsid w:val="004C18BC"/>
    <w:rsid w:val="004C6A64"/>
    <w:rsid w:val="004C7531"/>
    <w:rsid w:val="004C7B44"/>
    <w:rsid w:val="004D2791"/>
    <w:rsid w:val="004D4CD2"/>
    <w:rsid w:val="004E2C8E"/>
    <w:rsid w:val="004E2F12"/>
    <w:rsid w:val="004E4276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A91"/>
    <w:rsid w:val="005414B6"/>
    <w:rsid w:val="00541FF9"/>
    <w:rsid w:val="00543797"/>
    <w:rsid w:val="00544034"/>
    <w:rsid w:val="00553AC4"/>
    <w:rsid w:val="005623C5"/>
    <w:rsid w:val="00567A92"/>
    <w:rsid w:val="00573D7D"/>
    <w:rsid w:val="00581601"/>
    <w:rsid w:val="00591371"/>
    <w:rsid w:val="00592DB9"/>
    <w:rsid w:val="005A0DE3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34D23"/>
    <w:rsid w:val="006411F0"/>
    <w:rsid w:val="00642169"/>
    <w:rsid w:val="00643C8B"/>
    <w:rsid w:val="006469B5"/>
    <w:rsid w:val="00650393"/>
    <w:rsid w:val="006576A9"/>
    <w:rsid w:val="006649BE"/>
    <w:rsid w:val="00687EA0"/>
    <w:rsid w:val="006A0582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1E14"/>
    <w:rsid w:val="006D28CC"/>
    <w:rsid w:val="006D741F"/>
    <w:rsid w:val="006E0DA5"/>
    <w:rsid w:val="006E3229"/>
    <w:rsid w:val="006E3F4F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7331E"/>
    <w:rsid w:val="00777E86"/>
    <w:rsid w:val="00781965"/>
    <w:rsid w:val="00782278"/>
    <w:rsid w:val="00784913"/>
    <w:rsid w:val="00786D95"/>
    <w:rsid w:val="00797D46"/>
    <w:rsid w:val="007B09D5"/>
    <w:rsid w:val="007B0E2B"/>
    <w:rsid w:val="007B4C5B"/>
    <w:rsid w:val="007C0D02"/>
    <w:rsid w:val="007C39F1"/>
    <w:rsid w:val="007C7130"/>
    <w:rsid w:val="007C73C5"/>
    <w:rsid w:val="007D7442"/>
    <w:rsid w:val="007E1412"/>
    <w:rsid w:val="007E500B"/>
    <w:rsid w:val="007F78CC"/>
    <w:rsid w:val="00800EDE"/>
    <w:rsid w:val="008110A9"/>
    <w:rsid w:val="00813744"/>
    <w:rsid w:val="008174BB"/>
    <w:rsid w:val="008177F9"/>
    <w:rsid w:val="00820862"/>
    <w:rsid w:val="0082245E"/>
    <w:rsid w:val="00826638"/>
    <w:rsid w:val="00844E23"/>
    <w:rsid w:val="00851206"/>
    <w:rsid w:val="008541F8"/>
    <w:rsid w:val="00864230"/>
    <w:rsid w:val="00865C46"/>
    <w:rsid w:val="00865E38"/>
    <w:rsid w:val="00870532"/>
    <w:rsid w:val="00872254"/>
    <w:rsid w:val="0087665F"/>
    <w:rsid w:val="008959E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9335AD"/>
    <w:rsid w:val="0093487D"/>
    <w:rsid w:val="009423EF"/>
    <w:rsid w:val="009424FD"/>
    <w:rsid w:val="00944062"/>
    <w:rsid w:val="00951346"/>
    <w:rsid w:val="00953750"/>
    <w:rsid w:val="00956CA5"/>
    <w:rsid w:val="00960936"/>
    <w:rsid w:val="00972A16"/>
    <w:rsid w:val="00974F9C"/>
    <w:rsid w:val="009770C7"/>
    <w:rsid w:val="00977F01"/>
    <w:rsid w:val="00985D80"/>
    <w:rsid w:val="0099107E"/>
    <w:rsid w:val="00992336"/>
    <w:rsid w:val="00992B71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54C26"/>
    <w:rsid w:val="00A63EC8"/>
    <w:rsid w:val="00A7637F"/>
    <w:rsid w:val="00A764AE"/>
    <w:rsid w:val="00A828F3"/>
    <w:rsid w:val="00A82A6F"/>
    <w:rsid w:val="00A86995"/>
    <w:rsid w:val="00A95106"/>
    <w:rsid w:val="00AA3A0F"/>
    <w:rsid w:val="00AA6C91"/>
    <w:rsid w:val="00AB0CD2"/>
    <w:rsid w:val="00AC12E9"/>
    <w:rsid w:val="00AC17E6"/>
    <w:rsid w:val="00AC623C"/>
    <w:rsid w:val="00AC691C"/>
    <w:rsid w:val="00AC7298"/>
    <w:rsid w:val="00AD1D1F"/>
    <w:rsid w:val="00AF59D4"/>
    <w:rsid w:val="00B0333D"/>
    <w:rsid w:val="00B125D3"/>
    <w:rsid w:val="00B12691"/>
    <w:rsid w:val="00B16D1E"/>
    <w:rsid w:val="00B239AB"/>
    <w:rsid w:val="00B33A0B"/>
    <w:rsid w:val="00B34EAD"/>
    <w:rsid w:val="00B357DC"/>
    <w:rsid w:val="00B430F4"/>
    <w:rsid w:val="00B444E3"/>
    <w:rsid w:val="00B568FA"/>
    <w:rsid w:val="00B62649"/>
    <w:rsid w:val="00B82AFC"/>
    <w:rsid w:val="00B846E7"/>
    <w:rsid w:val="00B9312B"/>
    <w:rsid w:val="00B939F9"/>
    <w:rsid w:val="00BA30BF"/>
    <w:rsid w:val="00BB007B"/>
    <w:rsid w:val="00BB33AC"/>
    <w:rsid w:val="00BB3F78"/>
    <w:rsid w:val="00BD6AEC"/>
    <w:rsid w:val="00BF0502"/>
    <w:rsid w:val="00BF294F"/>
    <w:rsid w:val="00C03790"/>
    <w:rsid w:val="00C04404"/>
    <w:rsid w:val="00C05A60"/>
    <w:rsid w:val="00C05C09"/>
    <w:rsid w:val="00C12290"/>
    <w:rsid w:val="00C12695"/>
    <w:rsid w:val="00C13E20"/>
    <w:rsid w:val="00C32F1A"/>
    <w:rsid w:val="00C40663"/>
    <w:rsid w:val="00C40DF5"/>
    <w:rsid w:val="00C463BB"/>
    <w:rsid w:val="00C501D2"/>
    <w:rsid w:val="00C50AD1"/>
    <w:rsid w:val="00C5235F"/>
    <w:rsid w:val="00C6735A"/>
    <w:rsid w:val="00C67387"/>
    <w:rsid w:val="00C80E34"/>
    <w:rsid w:val="00C81D76"/>
    <w:rsid w:val="00C836D5"/>
    <w:rsid w:val="00C876C3"/>
    <w:rsid w:val="00C8776B"/>
    <w:rsid w:val="00C9729E"/>
    <w:rsid w:val="00CA0A6C"/>
    <w:rsid w:val="00CB654A"/>
    <w:rsid w:val="00CB6654"/>
    <w:rsid w:val="00CB6DAE"/>
    <w:rsid w:val="00CC4674"/>
    <w:rsid w:val="00CD3585"/>
    <w:rsid w:val="00CD51D0"/>
    <w:rsid w:val="00CD532C"/>
    <w:rsid w:val="00CD7E20"/>
    <w:rsid w:val="00CE7313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79A6"/>
    <w:rsid w:val="00D63564"/>
    <w:rsid w:val="00D72E99"/>
    <w:rsid w:val="00D74160"/>
    <w:rsid w:val="00D77B15"/>
    <w:rsid w:val="00D8191E"/>
    <w:rsid w:val="00D831F3"/>
    <w:rsid w:val="00D86E69"/>
    <w:rsid w:val="00D90C84"/>
    <w:rsid w:val="00D91E8C"/>
    <w:rsid w:val="00D977BE"/>
    <w:rsid w:val="00DA4658"/>
    <w:rsid w:val="00DB10BC"/>
    <w:rsid w:val="00DC2192"/>
    <w:rsid w:val="00DC5A0B"/>
    <w:rsid w:val="00DD5C8C"/>
    <w:rsid w:val="00DE78EA"/>
    <w:rsid w:val="00DF0347"/>
    <w:rsid w:val="00DF2AC3"/>
    <w:rsid w:val="00DF568C"/>
    <w:rsid w:val="00DF653F"/>
    <w:rsid w:val="00DF6F53"/>
    <w:rsid w:val="00DF7C95"/>
    <w:rsid w:val="00E014E1"/>
    <w:rsid w:val="00E041E0"/>
    <w:rsid w:val="00E16648"/>
    <w:rsid w:val="00E206D6"/>
    <w:rsid w:val="00E20DAA"/>
    <w:rsid w:val="00E219FF"/>
    <w:rsid w:val="00E33B74"/>
    <w:rsid w:val="00E350C8"/>
    <w:rsid w:val="00E40A0D"/>
    <w:rsid w:val="00E41E80"/>
    <w:rsid w:val="00E57C28"/>
    <w:rsid w:val="00E604A9"/>
    <w:rsid w:val="00E6280D"/>
    <w:rsid w:val="00E7519D"/>
    <w:rsid w:val="00E81A7B"/>
    <w:rsid w:val="00E9038E"/>
    <w:rsid w:val="00E90503"/>
    <w:rsid w:val="00E96728"/>
    <w:rsid w:val="00E974FD"/>
    <w:rsid w:val="00EA2124"/>
    <w:rsid w:val="00EA34A4"/>
    <w:rsid w:val="00EB5529"/>
    <w:rsid w:val="00EB6E2A"/>
    <w:rsid w:val="00EB74A2"/>
    <w:rsid w:val="00EC0316"/>
    <w:rsid w:val="00EC09DA"/>
    <w:rsid w:val="00ED3DAC"/>
    <w:rsid w:val="00ED70D0"/>
    <w:rsid w:val="00EE11A1"/>
    <w:rsid w:val="00EE2E61"/>
    <w:rsid w:val="00EE45D8"/>
    <w:rsid w:val="00EE7938"/>
    <w:rsid w:val="00F038D1"/>
    <w:rsid w:val="00F164DB"/>
    <w:rsid w:val="00F17C5E"/>
    <w:rsid w:val="00F20281"/>
    <w:rsid w:val="00F2248F"/>
    <w:rsid w:val="00F263F2"/>
    <w:rsid w:val="00F2651A"/>
    <w:rsid w:val="00F3207A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9086F"/>
    <w:rsid w:val="00F963B7"/>
    <w:rsid w:val="00FA18D8"/>
    <w:rsid w:val="00FA397A"/>
    <w:rsid w:val="00FA5084"/>
    <w:rsid w:val="00FB1911"/>
    <w:rsid w:val="00FB1B35"/>
    <w:rsid w:val="00FC1D31"/>
    <w:rsid w:val="00FC371B"/>
    <w:rsid w:val="00FC40CE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E6DD12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EA63A-CFC5-49BF-A318-0D88B735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5172</Words>
  <Characters>2949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Брайлян Людмила</cp:lastModifiedBy>
  <cp:revision>7</cp:revision>
  <cp:lastPrinted>2019-10-29T15:57:00Z</cp:lastPrinted>
  <dcterms:created xsi:type="dcterms:W3CDTF">2019-10-29T14:22:00Z</dcterms:created>
  <dcterms:modified xsi:type="dcterms:W3CDTF">2019-10-29T15:59:00Z</dcterms:modified>
</cp:coreProperties>
</file>